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5087" w:rsidRDefault="00D05087" w:rsidP="00D05087">
      <w:pPr>
        <w:jc w:val="center"/>
        <w:rPr>
          <w:b/>
          <w:sz w:val="22"/>
          <w:szCs w:val="22"/>
        </w:rPr>
      </w:pPr>
    </w:p>
    <w:p w:rsidR="00D05087" w:rsidRDefault="00CE39E8" w:rsidP="00D05087">
      <w:pPr>
        <w:jc w:val="center"/>
        <w:rPr>
          <w:b/>
          <w:sz w:val="22"/>
          <w:szCs w:val="22"/>
        </w:rPr>
      </w:pPr>
      <w:r>
        <w:rPr>
          <w:b/>
          <w:noProof/>
          <w:sz w:val="22"/>
          <w:szCs w:val="22"/>
        </w:rPr>
        <w:drawing>
          <wp:inline distT="0" distB="0" distL="0" distR="0" wp14:anchorId="30E9ECE3" wp14:editId="19319164">
            <wp:extent cx="2152650" cy="12573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257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56053" w:rsidRDefault="00F56053" w:rsidP="00D05087">
      <w:pPr>
        <w:jc w:val="center"/>
        <w:rPr>
          <w:b/>
          <w:sz w:val="22"/>
          <w:szCs w:val="22"/>
        </w:rPr>
      </w:pPr>
    </w:p>
    <w:p w:rsidR="00F56053" w:rsidRDefault="00F56053" w:rsidP="00D05087">
      <w:pPr>
        <w:jc w:val="center"/>
        <w:rPr>
          <w:b/>
          <w:sz w:val="22"/>
          <w:szCs w:val="22"/>
        </w:rPr>
      </w:pPr>
    </w:p>
    <w:p w:rsidR="00D05087" w:rsidRDefault="00D05087" w:rsidP="00D05087">
      <w:pPr>
        <w:pStyle w:val="2"/>
        <w:ind w:right="43" w:firstLine="0"/>
        <w:jc w:val="both"/>
        <w:rPr>
          <w:sz w:val="22"/>
          <w:szCs w:val="22"/>
        </w:rPr>
      </w:pPr>
    </w:p>
    <w:p w:rsidR="00A07A8A" w:rsidRPr="004740E8" w:rsidRDefault="00D05087" w:rsidP="00D05087">
      <w:pPr>
        <w:spacing w:line="276" w:lineRule="auto"/>
        <w:jc w:val="center"/>
        <w:rPr>
          <w:b/>
          <w:color w:val="7030A0"/>
          <w:sz w:val="40"/>
          <w:szCs w:val="40"/>
        </w:rPr>
      </w:pPr>
      <w:r w:rsidRPr="004740E8">
        <w:rPr>
          <w:b/>
          <w:color w:val="7030A0"/>
          <w:sz w:val="40"/>
          <w:szCs w:val="40"/>
        </w:rPr>
        <w:t>ПАМЯТКА</w:t>
      </w:r>
    </w:p>
    <w:p w:rsidR="00737C2F" w:rsidRDefault="004004C7" w:rsidP="00D05087">
      <w:pPr>
        <w:spacing w:line="276" w:lineRule="auto"/>
        <w:jc w:val="center"/>
        <w:rPr>
          <w:b/>
          <w:color w:val="7030A0"/>
          <w:sz w:val="40"/>
          <w:szCs w:val="36"/>
        </w:rPr>
      </w:pPr>
      <w:r>
        <w:rPr>
          <w:b/>
          <w:color w:val="7030A0"/>
          <w:sz w:val="40"/>
          <w:szCs w:val="36"/>
        </w:rPr>
        <w:t xml:space="preserve">для родителей </w:t>
      </w:r>
    </w:p>
    <w:p w:rsidR="004004C7" w:rsidRDefault="004004C7" w:rsidP="00D05087">
      <w:pPr>
        <w:spacing w:line="276" w:lineRule="auto"/>
        <w:jc w:val="center"/>
        <w:rPr>
          <w:b/>
          <w:color w:val="7030A0"/>
          <w:sz w:val="40"/>
          <w:szCs w:val="36"/>
        </w:rPr>
      </w:pPr>
      <w:r>
        <w:rPr>
          <w:b/>
          <w:color w:val="7030A0"/>
          <w:sz w:val="40"/>
          <w:szCs w:val="36"/>
        </w:rPr>
        <w:t xml:space="preserve">«Правила перевозки </w:t>
      </w:r>
      <w:proofErr w:type="gramStart"/>
      <w:r w:rsidR="00A92796" w:rsidRPr="00CE709F">
        <w:rPr>
          <w:b/>
          <w:color w:val="7030A0"/>
          <w:sz w:val="40"/>
          <w:szCs w:val="36"/>
        </w:rPr>
        <w:t>обучающихся</w:t>
      </w:r>
      <w:proofErr w:type="gramEnd"/>
      <w:r>
        <w:rPr>
          <w:b/>
          <w:color w:val="7030A0"/>
          <w:sz w:val="40"/>
          <w:szCs w:val="36"/>
        </w:rPr>
        <w:t>»</w:t>
      </w:r>
    </w:p>
    <w:p w:rsidR="004004C7" w:rsidRDefault="004004C7" w:rsidP="00D05087">
      <w:pPr>
        <w:spacing w:line="276" w:lineRule="auto"/>
        <w:jc w:val="center"/>
        <w:rPr>
          <w:b/>
          <w:color w:val="7030A0"/>
          <w:sz w:val="40"/>
          <w:szCs w:val="36"/>
        </w:rPr>
      </w:pPr>
    </w:p>
    <w:p w:rsidR="00D05087" w:rsidRPr="004740E8" w:rsidRDefault="004004C7" w:rsidP="00D05087">
      <w:pPr>
        <w:spacing w:line="276" w:lineRule="auto"/>
        <w:jc w:val="center"/>
        <w:rPr>
          <w:b/>
          <w:color w:val="7030A0"/>
          <w:sz w:val="40"/>
          <w:szCs w:val="36"/>
        </w:rPr>
      </w:pPr>
      <w:r>
        <w:rPr>
          <w:rFonts w:ascii="Arial Black" w:hAnsi="Arial Black"/>
          <w:b/>
          <w:noProof/>
          <w:sz w:val="32"/>
          <w:szCs w:val="32"/>
        </w:rPr>
        <w:drawing>
          <wp:inline distT="0" distB="0" distL="0" distR="0" wp14:anchorId="67F2C888" wp14:editId="6803E664">
            <wp:extent cx="4569772" cy="3024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9772" cy="302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004C7" w:rsidRDefault="004004C7" w:rsidP="00D05087">
      <w:pPr>
        <w:spacing w:line="276" w:lineRule="auto"/>
        <w:jc w:val="center"/>
        <w:rPr>
          <w:rFonts w:ascii="Arial Black" w:hAnsi="Arial Black"/>
          <w:b/>
          <w:noProof/>
          <w:sz w:val="32"/>
          <w:szCs w:val="32"/>
        </w:rPr>
      </w:pPr>
    </w:p>
    <w:p w:rsidR="007F60FF" w:rsidRDefault="007F60FF" w:rsidP="00D53E32">
      <w:pPr>
        <w:spacing w:line="276" w:lineRule="auto"/>
        <w:ind w:firstLine="360"/>
        <w:jc w:val="both"/>
        <w:rPr>
          <w:b/>
          <w:color w:val="C00000"/>
          <w:szCs w:val="22"/>
        </w:rPr>
      </w:pPr>
    </w:p>
    <w:p w:rsidR="008E2551" w:rsidRDefault="008E2551" w:rsidP="007F60FF">
      <w:pPr>
        <w:spacing w:line="276" w:lineRule="auto"/>
        <w:jc w:val="center"/>
        <w:rPr>
          <w:b/>
          <w:noProof/>
          <w:color w:val="C00000"/>
          <w:szCs w:val="32"/>
        </w:rPr>
      </w:pPr>
      <w:r w:rsidRPr="008E2551">
        <w:rPr>
          <w:b/>
          <w:noProof/>
          <w:color w:val="C00000"/>
          <w:szCs w:val="32"/>
        </w:rPr>
        <w:lastRenderedPageBreak/>
        <w:t>ПРАВИЛА П</w:t>
      </w:r>
      <w:r>
        <w:rPr>
          <w:b/>
          <w:noProof/>
          <w:color w:val="C00000"/>
          <w:szCs w:val="32"/>
        </w:rPr>
        <w:t>ЕРЕВОЗКИ ОБУЧАЮЩИХСЯ К МЕСТУ ПРОВЕДЕНИЯ ВЫЕЗДНЫХ МЕРОПРИЯТИЙ И ОБРАТНО</w:t>
      </w:r>
    </w:p>
    <w:p w:rsidR="003224B4" w:rsidRPr="00CE709F" w:rsidRDefault="003224B4" w:rsidP="00EA00E4">
      <w:pPr>
        <w:pStyle w:val="a6"/>
        <w:numPr>
          <w:ilvl w:val="0"/>
          <w:numId w:val="23"/>
        </w:numPr>
        <w:jc w:val="both"/>
        <w:rPr>
          <w:noProof/>
          <w:szCs w:val="32"/>
        </w:rPr>
      </w:pPr>
      <w:r w:rsidRPr="00CE709F">
        <w:rPr>
          <w:noProof/>
          <w:szCs w:val="32"/>
        </w:rPr>
        <w:t xml:space="preserve">Выездным </w:t>
      </w:r>
      <w:r w:rsidRPr="00CE709F">
        <w:rPr>
          <w:noProof/>
          <w:szCs w:val="32"/>
        </w:rPr>
        <w:t>считается</w:t>
      </w:r>
      <w:r w:rsidRPr="00CE709F">
        <w:rPr>
          <w:noProof/>
          <w:szCs w:val="32"/>
        </w:rPr>
        <w:t xml:space="preserve"> организованное мероприятие, проводимое за территорией образовательного учреждения, с целью посещения экскурсионных и краеведческих объектов, проведения научно</w:t>
      </w:r>
      <w:r w:rsidRPr="00CE709F">
        <w:rPr>
          <w:noProof/>
          <w:szCs w:val="32"/>
        </w:rPr>
        <w:t>-</w:t>
      </w:r>
      <w:r w:rsidRPr="00CE709F">
        <w:rPr>
          <w:noProof/>
          <w:szCs w:val="32"/>
        </w:rPr>
        <w:t xml:space="preserve">исследовательских работ, спортивных, воспитательных мероприятий, организации концертной деятельности, посещения учреждений образования, культуры, здравоохранения, для организации других культурно-досуговых, образовательных и оздоровительных форм деятельности. </w:t>
      </w:r>
    </w:p>
    <w:p w:rsidR="003224B4" w:rsidRPr="00CE709F" w:rsidRDefault="003224B4" w:rsidP="00EA00E4">
      <w:pPr>
        <w:pStyle w:val="a6"/>
        <w:numPr>
          <w:ilvl w:val="0"/>
          <w:numId w:val="23"/>
        </w:numPr>
        <w:jc w:val="both"/>
        <w:rPr>
          <w:noProof/>
          <w:szCs w:val="32"/>
        </w:rPr>
      </w:pPr>
      <w:r w:rsidRPr="00CE709F">
        <w:rPr>
          <w:noProof/>
          <w:szCs w:val="32"/>
        </w:rPr>
        <w:t>Выездные мероприятия могут проводиться в течение одних суток и более как с использованием общественного пассажирского транспорта (автобус и др.), так и пешком.</w:t>
      </w:r>
    </w:p>
    <w:p w:rsidR="008E2551" w:rsidRPr="00CE709F" w:rsidRDefault="003224B4" w:rsidP="00EA00E4">
      <w:pPr>
        <w:pStyle w:val="a6"/>
        <w:numPr>
          <w:ilvl w:val="0"/>
          <w:numId w:val="23"/>
        </w:numPr>
        <w:jc w:val="both"/>
        <w:rPr>
          <w:noProof/>
          <w:szCs w:val="32"/>
        </w:rPr>
      </w:pPr>
      <w:r w:rsidRPr="00CE709F">
        <w:rPr>
          <w:noProof/>
          <w:szCs w:val="32"/>
        </w:rPr>
        <w:t>Не допускается использование для перевозки обучающихся личного автотранспорта сотрудников образовательного учреждения.</w:t>
      </w:r>
    </w:p>
    <w:p w:rsidR="003224B4" w:rsidRPr="00CE709F" w:rsidRDefault="003224B4" w:rsidP="00EA00E4">
      <w:pPr>
        <w:pStyle w:val="a6"/>
        <w:numPr>
          <w:ilvl w:val="0"/>
          <w:numId w:val="23"/>
        </w:numPr>
        <w:spacing w:after="240"/>
        <w:jc w:val="both"/>
        <w:rPr>
          <w:noProof/>
          <w:szCs w:val="32"/>
        </w:rPr>
      </w:pPr>
      <w:r w:rsidRPr="00A66BC5">
        <w:rPr>
          <w:noProof/>
          <w:color w:val="C00000"/>
          <w:szCs w:val="32"/>
        </w:rPr>
        <w:t>Категорически запрещается</w:t>
      </w:r>
      <w:r w:rsidRPr="00CE709F">
        <w:rPr>
          <w:noProof/>
          <w:szCs w:val="32"/>
        </w:rPr>
        <w:t xml:space="preserve"> родителям самостоятельно (с использованием личного </w:t>
      </w:r>
      <w:r w:rsidR="00A66BC5">
        <w:rPr>
          <w:noProof/>
          <w:szCs w:val="32"/>
        </w:rPr>
        <w:t>авто</w:t>
      </w:r>
      <w:r w:rsidRPr="00CE709F">
        <w:rPr>
          <w:noProof/>
          <w:szCs w:val="32"/>
        </w:rPr>
        <w:t>транспорта) доставлять своих детей –</w:t>
      </w:r>
      <w:r w:rsidR="00CE709F">
        <w:rPr>
          <w:noProof/>
          <w:szCs w:val="32"/>
        </w:rPr>
        <w:t xml:space="preserve"> </w:t>
      </w:r>
      <w:r w:rsidRPr="00CE709F">
        <w:rPr>
          <w:noProof/>
          <w:szCs w:val="32"/>
        </w:rPr>
        <w:t xml:space="preserve">студентов к месту проведения выездного мерооприятия. </w:t>
      </w:r>
    </w:p>
    <w:p w:rsidR="007F60FF" w:rsidRPr="008B4F0B" w:rsidRDefault="007F60FF" w:rsidP="00EA00E4">
      <w:pPr>
        <w:jc w:val="center"/>
        <w:rPr>
          <w:b/>
          <w:noProof/>
          <w:color w:val="C00000"/>
          <w:szCs w:val="32"/>
        </w:rPr>
      </w:pPr>
      <w:r>
        <w:rPr>
          <w:b/>
          <w:noProof/>
          <w:color w:val="C00000"/>
          <w:szCs w:val="32"/>
        </w:rPr>
        <w:t>ПРАВИЛА ПОЕЗДКИ НА МЕЖДУГОРОДНИХ АВТОБУСАХ</w:t>
      </w:r>
    </w:p>
    <w:p w:rsidR="001E0D8B" w:rsidRPr="001E0D8B" w:rsidRDefault="00867D6A" w:rsidP="00EA00E4">
      <w:pPr>
        <w:spacing w:after="240" w:line="276" w:lineRule="auto"/>
        <w:ind w:firstLine="708"/>
        <w:jc w:val="both"/>
        <w:rPr>
          <w:noProof/>
          <w:color w:val="000000" w:themeColor="text1"/>
          <w:sz w:val="20"/>
          <w:szCs w:val="32"/>
        </w:rPr>
      </w:pPr>
      <w:r>
        <w:rPr>
          <w:noProof/>
          <w:color w:val="000000" w:themeColor="text1"/>
          <w:szCs w:val="32"/>
        </w:rPr>
        <w:t>Перед поездкой напомните с</w:t>
      </w:r>
      <w:r w:rsidR="009B1E68">
        <w:rPr>
          <w:noProof/>
          <w:color w:val="000000" w:themeColor="text1"/>
          <w:szCs w:val="32"/>
        </w:rPr>
        <w:t>в</w:t>
      </w:r>
      <w:r>
        <w:rPr>
          <w:noProof/>
          <w:color w:val="000000" w:themeColor="text1"/>
          <w:szCs w:val="32"/>
        </w:rPr>
        <w:t xml:space="preserve">оему ребенку правила посадки в автобус и правила </w:t>
      </w:r>
      <w:r>
        <w:rPr>
          <w:noProof/>
          <w:color w:val="000000" w:themeColor="text1"/>
          <w:szCs w:val="32"/>
        </w:rPr>
        <w:t>поведения</w:t>
      </w:r>
      <w:r w:rsidR="001E0D8B">
        <w:rPr>
          <w:noProof/>
          <w:color w:val="000000" w:themeColor="text1"/>
          <w:szCs w:val="32"/>
        </w:rPr>
        <w:t xml:space="preserve"> во время движения.</w:t>
      </w:r>
    </w:p>
    <w:p w:rsidR="00867D6A" w:rsidRPr="00151219" w:rsidRDefault="00151219" w:rsidP="00EA00E4">
      <w:pPr>
        <w:spacing w:line="276" w:lineRule="auto"/>
        <w:jc w:val="center"/>
        <w:rPr>
          <w:b/>
          <w:noProof/>
          <w:color w:val="7030A0"/>
          <w:sz w:val="22"/>
          <w:szCs w:val="32"/>
        </w:rPr>
      </w:pPr>
      <w:r w:rsidRPr="00151219">
        <w:rPr>
          <w:b/>
          <w:noProof/>
          <w:color w:val="7030A0"/>
          <w:sz w:val="22"/>
          <w:szCs w:val="32"/>
        </w:rPr>
        <w:t>ПРАВИЛА ПОВЕДЕНИЯ ВО ВРЕМЯ ДВИЖЕНИЯ АВТОБУСА:</w:t>
      </w:r>
    </w:p>
    <w:p w:rsidR="001E0D8B" w:rsidRDefault="00EA00E4" w:rsidP="00EA00E4">
      <w:pPr>
        <w:pStyle w:val="a6"/>
        <w:numPr>
          <w:ilvl w:val="0"/>
          <w:numId w:val="18"/>
        </w:numPr>
        <w:spacing w:line="276" w:lineRule="auto"/>
        <w:jc w:val="both"/>
        <w:rPr>
          <w:noProof/>
          <w:color w:val="000000" w:themeColor="text1"/>
          <w:szCs w:val="32"/>
        </w:rPr>
      </w:pPr>
      <w:r>
        <w:rPr>
          <w:noProof/>
          <w:color w:val="000000" w:themeColor="text1"/>
          <w:szCs w:val="32"/>
        </w:rPr>
        <w:t>Заходить в салон автобуса только п</w:t>
      </w:r>
      <w:r w:rsidR="001E0D8B" w:rsidRPr="003D353D">
        <w:rPr>
          <w:noProof/>
          <w:color w:val="000000" w:themeColor="text1"/>
          <w:szCs w:val="32"/>
        </w:rPr>
        <w:t>осле полной остановки автобуса</w:t>
      </w:r>
      <w:r>
        <w:rPr>
          <w:noProof/>
          <w:color w:val="000000" w:themeColor="text1"/>
          <w:szCs w:val="32"/>
        </w:rPr>
        <w:t xml:space="preserve"> </w:t>
      </w:r>
      <w:r w:rsidR="001E0D8B" w:rsidRPr="003D353D">
        <w:rPr>
          <w:noProof/>
          <w:color w:val="000000" w:themeColor="text1"/>
          <w:szCs w:val="32"/>
        </w:rPr>
        <w:t>по команде сопровождающего</w:t>
      </w:r>
      <w:r w:rsidR="00A66BC5">
        <w:rPr>
          <w:noProof/>
          <w:color w:val="000000" w:themeColor="text1"/>
          <w:szCs w:val="32"/>
        </w:rPr>
        <w:t>.</w:t>
      </w:r>
      <w:r w:rsidR="001E0D8B" w:rsidRPr="003D353D">
        <w:rPr>
          <w:noProof/>
          <w:color w:val="000000" w:themeColor="text1"/>
          <w:szCs w:val="32"/>
        </w:rPr>
        <w:t xml:space="preserve"> </w:t>
      </w:r>
    </w:p>
    <w:p w:rsidR="001E0D8B" w:rsidRDefault="001E0D8B" w:rsidP="00EA00E4">
      <w:pPr>
        <w:pStyle w:val="a6"/>
        <w:numPr>
          <w:ilvl w:val="0"/>
          <w:numId w:val="18"/>
        </w:numPr>
        <w:spacing w:line="276" w:lineRule="auto"/>
        <w:jc w:val="both"/>
        <w:rPr>
          <w:noProof/>
          <w:color w:val="000000" w:themeColor="text1"/>
          <w:szCs w:val="32"/>
        </w:rPr>
      </w:pPr>
      <w:r w:rsidRPr="003D353D">
        <w:rPr>
          <w:noProof/>
          <w:color w:val="000000" w:themeColor="text1"/>
          <w:szCs w:val="32"/>
        </w:rPr>
        <w:t>До начала движения необходимо отрегулировать ремень безопасности и пристегнуться им.</w:t>
      </w:r>
    </w:p>
    <w:p w:rsidR="001E0D8B" w:rsidRPr="0027648F" w:rsidRDefault="001E0D8B" w:rsidP="00EA00E4">
      <w:pPr>
        <w:pStyle w:val="a6"/>
        <w:numPr>
          <w:ilvl w:val="0"/>
          <w:numId w:val="18"/>
        </w:numPr>
        <w:spacing w:line="276" w:lineRule="auto"/>
        <w:jc w:val="both"/>
        <w:rPr>
          <w:noProof/>
          <w:color w:val="000000" w:themeColor="text1"/>
          <w:szCs w:val="32"/>
        </w:rPr>
      </w:pPr>
      <w:r w:rsidRPr="0027648F">
        <w:rPr>
          <w:noProof/>
          <w:color w:val="000000" w:themeColor="text1"/>
          <w:szCs w:val="32"/>
        </w:rPr>
        <w:t xml:space="preserve">Во время поездки обучающиеся соблюдать дисциплину и порядок, бережно относиться к имуществу, выполнять все указания сопровождающих лиц. </w:t>
      </w:r>
    </w:p>
    <w:p w:rsidR="001E0D8B" w:rsidRPr="0027648F" w:rsidRDefault="001E0D8B" w:rsidP="00EA00E4">
      <w:pPr>
        <w:pStyle w:val="a6"/>
        <w:numPr>
          <w:ilvl w:val="0"/>
          <w:numId w:val="18"/>
        </w:numPr>
        <w:spacing w:line="276" w:lineRule="auto"/>
        <w:jc w:val="both"/>
        <w:rPr>
          <w:noProof/>
          <w:color w:val="000000" w:themeColor="text1"/>
          <w:szCs w:val="32"/>
        </w:rPr>
      </w:pPr>
      <w:r w:rsidRPr="0027648F">
        <w:rPr>
          <w:noProof/>
          <w:color w:val="000000" w:themeColor="text1"/>
          <w:szCs w:val="32"/>
        </w:rPr>
        <w:t>Обо всех недостатках, замеченных во время поездки, обучающиеся должны сообщать сопровождающим.</w:t>
      </w:r>
    </w:p>
    <w:p w:rsidR="00A66BC5" w:rsidRDefault="00A66BC5" w:rsidP="00EA00E4">
      <w:pPr>
        <w:ind w:firstLine="360"/>
        <w:jc w:val="both"/>
        <w:rPr>
          <w:b/>
          <w:noProof/>
          <w:color w:val="C00000"/>
          <w:szCs w:val="32"/>
        </w:rPr>
      </w:pPr>
    </w:p>
    <w:p w:rsidR="0027648F" w:rsidRPr="001E0D8B" w:rsidRDefault="0027648F" w:rsidP="00EA00E4">
      <w:pPr>
        <w:ind w:firstLine="360"/>
        <w:jc w:val="both"/>
        <w:rPr>
          <w:b/>
          <w:noProof/>
          <w:color w:val="C00000"/>
          <w:szCs w:val="32"/>
        </w:rPr>
      </w:pPr>
      <w:r w:rsidRPr="001E0D8B">
        <w:rPr>
          <w:b/>
          <w:noProof/>
          <w:color w:val="C00000"/>
          <w:szCs w:val="32"/>
        </w:rPr>
        <w:lastRenderedPageBreak/>
        <w:t>Во время движения автобуса нельзя:</w:t>
      </w:r>
    </w:p>
    <w:p w:rsidR="0027648F" w:rsidRPr="0027648F" w:rsidRDefault="0027648F" w:rsidP="00EA00E4">
      <w:pPr>
        <w:pStyle w:val="a6"/>
        <w:numPr>
          <w:ilvl w:val="0"/>
          <w:numId w:val="19"/>
        </w:numPr>
        <w:jc w:val="both"/>
        <w:rPr>
          <w:noProof/>
          <w:color w:val="000000" w:themeColor="text1"/>
          <w:szCs w:val="32"/>
        </w:rPr>
      </w:pPr>
      <w:r w:rsidRPr="0027648F">
        <w:rPr>
          <w:noProof/>
          <w:color w:val="000000" w:themeColor="text1"/>
          <w:szCs w:val="32"/>
        </w:rPr>
        <w:t>загромождать проходы сумками, портфелями и другими вещами;</w:t>
      </w:r>
    </w:p>
    <w:p w:rsidR="0027648F" w:rsidRPr="0027648F" w:rsidRDefault="0027648F" w:rsidP="00EA00E4">
      <w:pPr>
        <w:pStyle w:val="a6"/>
        <w:numPr>
          <w:ilvl w:val="0"/>
          <w:numId w:val="19"/>
        </w:numPr>
        <w:jc w:val="both"/>
        <w:rPr>
          <w:noProof/>
          <w:color w:val="000000" w:themeColor="text1"/>
          <w:szCs w:val="32"/>
        </w:rPr>
      </w:pPr>
      <w:r w:rsidRPr="0027648F">
        <w:rPr>
          <w:noProof/>
          <w:color w:val="000000" w:themeColor="text1"/>
          <w:szCs w:val="32"/>
        </w:rPr>
        <w:t>отвлекать водителя разговорами и криком;</w:t>
      </w:r>
    </w:p>
    <w:p w:rsidR="0027648F" w:rsidRPr="0027648F" w:rsidRDefault="0027648F" w:rsidP="00EA00E4">
      <w:pPr>
        <w:pStyle w:val="a6"/>
        <w:numPr>
          <w:ilvl w:val="0"/>
          <w:numId w:val="19"/>
        </w:numPr>
        <w:jc w:val="both"/>
        <w:rPr>
          <w:noProof/>
          <w:color w:val="000000" w:themeColor="text1"/>
          <w:szCs w:val="32"/>
        </w:rPr>
      </w:pPr>
      <w:r w:rsidRPr="0027648F">
        <w:rPr>
          <w:noProof/>
          <w:color w:val="000000" w:themeColor="text1"/>
          <w:szCs w:val="32"/>
        </w:rPr>
        <w:t>создавать ложную панику;</w:t>
      </w:r>
    </w:p>
    <w:p w:rsidR="0027648F" w:rsidRPr="0027648F" w:rsidRDefault="0027648F" w:rsidP="00EA00E4">
      <w:pPr>
        <w:pStyle w:val="a6"/>
        <w:numPr>
          <w:ilvl w:val="0"/>
          <w:numId w:val="19"/>
        </w:numPr>
        <w:jc w:val="both"/>
        <w:rPr>
          <w:noProof/>
          <w:color w:val="000000" w:themeColor="text1"/>
          <w:szCs w:val="32"/>
        </w:rPr>
      </w:pPr>
      <w:r w:rsidRPr="0027648F">
        <w:rPr>
          <w:noProof/>
          <w:color w:val="000000" w:themeColor="text1"/>
          <w:szCs w:val="32"/>
        </w:rPr>
        <w:t>без необходимости нажимать на сигнальную кнопку;</w:t>
      </w:r>
    </w:p>
    <w:p w:rsidR="0027648F" w:rsidRPr="0027648F" w:rsidRDefault="0027648F" w:rsidP="00EA00E4">
      <w:pPr>
        <w:pStyle w:val="a6"/>
        <w:numPr>
          <w:ilvl w:val="0"/>
          <w:numId w:val="19"/>
        </w:numPr>
        <w:jc w:val="both"/>
        <w:rPr>
          <w:noProof/>
          <w:color w:val="000000" w:themeColor="text1"/>
          <w:szCs w:val="32"/>
        </w:rPr>
      </w:pPr>
      <w:r w:rsidRPr="0027648F">
        <w:rPr>
          <w:noProof/>
          <w:color w:val="000000" w:themeColor="text1"/>
          <w:szCs w:val="32"/>
        </w:rPr>
        <w:t>открывать окна</w:t>
      </w:r>
      <w:r w:rsidR="001E0D8B">
        <w:rPr>
          <w:noProof/>
          <w:color w:val="000000" w:themeColor="text1"/>
          <w:szCs w:val="32"/>
        </w:rPr>
        <w:t xml:space="preserve"> </w:t>
      </w:r>
      <w:r w:rsidRPr="0027648F">
        <w:rPr>
          <w:noProof/>
          <w:color w:val="000000" w:themeColor="text1"/>
          <w:szCs w:val="32"/>
        </w:rPr>
        <w:t>и вентиляционные люки;</w:t>
      </w:r>
    </w:p>
    <w:p w:rsidR="0027648F" w:rsidRPr="0027648F" w:rsidRDefault="0027648F" w:rsidP="00EA00E4">
      <w:pPr>
        <w:pStyle w:val="a6"/>
        <w:numPr>
          <w:ilvl w:val="0"/>
          <w:numId w:val="19"/>
        </w:numPr>
        <w:jc w:val="both"/>
        <w:rPr>
          <w:noProof/>
          <w:color w:val="000000" w:themeColor="text1"/>
          <w:szCs w:val="32"/>
        </w:rPr>
      </w:pPr>
      <w:r w:rsidRPr="0027648F">
        <w:rPr>
          <w:noProof/>
          <w:color w:val="000000" w:themeColor="text1"/>
          <w:szCs w:val="32"/>
        </w:rPr>
        <w:t xml:space="preserve">ходить по салону автобуса, высовываться из окна и </w:t>
      </w:r>
      <w:r w:rsidR="001E0D8B">
        <w:rPr>
          <w:noProof/>
          <w:color w:val="000000" w:themeColor="text1"/>
          <w:szCs w:val="32"/>
        </w:rPr>
        <w:t>выставлять в окно руки.</w:t>
      </w:r>
    </w:p>
    <w:p w:rsidR="00867D6A" w:rsidRPr="00151219" w:rsidRDefault="00151219" w:rsidP="00EA00E4">
      <w:pPr>
        <w:jc w:val="center"/>
        <w:rPr>
          <w:b/>
          <w:noProof/>
          <w:color w:val="C00000"/>
          <w:szCs w:val="32"/>
        </w:rPr>
      </w:pPr>
      <w:r w:rsidRPr="00151219">
        <w:rPr>
          <w:b/>
          <w:noProof/>
          <w:color w:val="C00000"/>
          <w:szCs w:val="32"/>
        </w:rPr>
        <w:t>ОБЩИЕ ТРЕБОВАНИЯ БЕЗОПАСНОСТИ</w:t>
      </w:r>
    </w:p>
    <w:p w:rsidR="00151219" w:rsidRPr="00151219" w:rsidRDefault="00151219" w:rsidP="00EA00E4">
      <w:pPr>
        <w:pStyle w:val="a6"/>
        <w:numPr>
          <w:ilvl w:val="0"/>
          <w:numId w:val="17"/>
        </w:numPr>
        <w:jc w:val="both"/>
        <w:rPr>
          <w:noProof/>
          <w:color w:val="000000" w:themeColor="text1"/>
          <w:szCs w:val="32"/>
        </w:rPr>
      </w:pPr>
      <w:r w:rsidRPr="00151219">
        <w:rPr>
          <w:noProof/>
          <w:color w:val="000000" w:themeColor="text1"/>
          <w:szCs w:val="32"/>
        </w:rPr>
        <w:t>При плохом самочувствии, внезапном заболевании или в случае травматизма обучающийся обязан сообщить об этом сопровождающему (при необходимости подать сигнал при помощи специальной кнопки).</w:t>
      </w:r>
    </w:p>
    <w:p w:rsidR="00151219" w:rsidRPr="00151219" w:rsidRDefault="00151219" w:rsidP="00EA00E4">
      <w:pPr>
        <w:pStyle w:val="a6"/>
        <w:numPr>
          <w:ilvl w:val="0"/>
          <w:numId w:val="17"/>
        </w:numPr>
        <w:jc w:val="both"/>
        <w:rPr>
          <w:noProof/>
          <w:color w:val="000000" w:themeColor="text1"/>
          <w:szCs w:val="32"/>
        </w:rPr>
      </w:pPr>
      <w:r w:rsidRPr="00151219">
        <w:rPr>
          <w:noProof/>
          <w:color w:val="000000" w:themeColor="text1"/>
          <w:szCs w:val="32"/>
        </w:rPr>
        <w:t xml:space="preserve">При возникновении аварийных ситуаций (технической неисправности, пожара и т.п.) после остановки автобуса </w:t>
      </w:r>
      <w:r w:rsidR="00A8482E">
        <w:rPr>
          <w:noProof/>
          <w:color w:val="000000" w:themeColor="text1"/>
          <w:szCs w:val="32"/>
        </w:rPr>
        <w:t>пассажиры</w:t>
      </w:r>
      <w:r w:rsidR="00A8482E" w:rsidRPr="00151219">
        <w:rPr>
          <w:noProof/>
          <w:color w:val="000000" w:themeColor="text1"/>
          <w:szCs w:val="32"/>
        </w:rPr>
        <w:t xml:space="preserve"> </w:t>
      </w:r>
      <w:r w:rsidRPr="00151219">
        <w:rPr>
          <w:noProof/>
          <w:color w:val="000000" w:themeColor="text1"/>
          <w:szCs w:val="32"/>
        </w:rPr>
        <w:t>по указанию водителя должны быстро покинуть автобус и удалиться на безопасное расстояние, не выходя при этом на проезжую часть дороги.</w:t>
      </w:r>
    </w:p>
    <w:p w:rsidR="00867D6A" w:rsidRPr="00151219" w:rsidRDefault="00151219" w:rsidP="00EA00E4">
      <w:pPr>
        <w:pStyle w:val="a6"/>
        <w:numPr>
          <w:ilvl w:val="0"/>
          <w:numId w:val="17"/>
        </w:numPr>
        <w:jc w:val="both"/>
        <w:rPr>
          <w:noProof/>
          <w:color w:val="000000" w:themeColor="text1"/>
          <w:szCs w:val="32"/>
        </w:rPr>
      </w:pPr>
      <w:r w:rsidRPr="00151219">
        <w:rPr>
          <w:noProof/>
          <w:color w:val="000000" w:themeColor="text1"/>
          <w:szCs w:val="32"/>
        </w:rPr>
        <w:t xml:space="preserve">В случае захвата автобуса террористами </w:t>
      </w:r>
      <w:r>
        <w:rPr>
          <w:noProof/>
          <w:color w:val="000000" w:themeColor="text1"/>
          <w:szCs w:val="32"/>
        </w:rPr>
        <w:t>пассажир</w:t>
      </w:r>
      <w:r>
        <w:rPr>
          <w:noProof/>
          <w:color w:val="000000" w:themeColor="text1"/>
          <w:szCs w:val="32"/>
        </w:rPr>
        <w:t>ам (обучающимся)</w:t>
      </w:r>
      <w:r w:rsidRPr="00151219">
        <w:rPr>
          <w:noProof/>
          <w:color w:val="000000" w:themeColor="text1"/>
          <w:szCs w:val="32"/>
        </w:rPr>
        <w:t xml:space="preserve"> </w:t>
      </w:r>
      <w:r w:rsidRPr="00151219">
        <w:rPr>
          <w:noProof/>
          <w:color w:val="000000" w:themeColor="text1"/>
          <w:szCs w:val="32"/>
        </w:rPr>
        <w:t>необходимо соблюдать спокойствие, без паники выполнять все указания сопровождающих лиц.</w:t>
      </w:r>
    </w:p>
    <w:p w:rsidR="008E2551" w:rsidRDefault="008E2551" w:rsidP="00EA00E4">
      <w:pPr>
        <w:jc w:val="center"/>
        <w:rPr>
          <w:b/>
          <w:noProof/>
          <w:color w:val="C00000"/>
          <w:szCs w:val="32"/>
        </w:rPr>
      </w:pPr>
    </w:p>
    <w:p w:rsidR="008E2551" w:rsidRDefault="008E2551" w:rsidP="00EA00E4">
      <w:pPr>
        <w:jc w:val="center"/>
        <w:rPr>
          <w:b/>
          <w:noProof/>
          <w:color w:val="C00000"/>
          <w:szCs w:val="32"/>
        </w:rPr>
      </w:pPr>
      <w:r>
        <w:rPr>
          <w:b/>
          <w:noProof/>
          <w:color w:val="C00000"/>
          <w:szCs w:val="32"/>
        </w:rPr>
        <w:t>ТРЕБОВАНИЯ БЕЗОПАСНОСТИ ВО ВРЕМЯ ПОЕЗДКИ В АВТОМОБИЛЕ</w:t>
      </w:r>
    </w:p>
    <w:p w:rsidR="008E2551" w:rsidRDefault="008E2551" w:rsidP="00EA00E4">
      <w:pPr>
        <w:ind w:firstLine="450"/>
        <w:jc w:val="both"/>
        <w:rPr>
          <w:b/>
          <w:noProof/>
          <w:color w:val="C00000"/>
          <w:szCs w:val="32"/>
        </w:rPr>
      </w:pPr>
      <w:r w:rsidRPr="00C8387A">
        <w:rPr>
          <w:noProof/>
          <w:color w:val="000000" w:themeColor="text1"/>
          <w:szCs w:val="32"/>
        </w:rPr>
        <w:t>Пожалуйста, помните, что личный пример - лучший метод воспитания детей. Именно поэтому убедительно прос</w:t>
      </w:r>
      <w:r>
        <w:rPr>
          <w:noProof/>
          <w:color w:val="000000" w:themeColor="text1"/>
          <w:szCs w:val="32"/>
        </w:rPr>
        <w:t>им</w:t>
      </w:r>
      <w:r w:rsidRPr="00C8387A">
        <w:rPr>
          <w:noProof/>
          <w:color w:val="000000" w:themeColor="text1"/>
          <w:szCs w:val="32"/>
        </w:rPr>
        <w:t xml:space="preserve"> Вас соблюдать правила</w:t>
      </w:r>
      <w:r w:rsidR="00A66BC5">
        <w:rPr>
          <w:noProof/>
          <w:color w:val="000000" w:themeColor="text1"/>
          <w:szCs w:val="32"/>
        </w:rPr>
        <w:t xml:space="preserve">, </w:t>
      </w:r>
      <w:r w:rsidR="00D012DB">
        <w:rPr>
          <w:noProof/>
          <w:color w:val="000000" w:themeColor="text1"/>
          <w:szCs w:val="32"/>
        </w:rPr>
        <w:t>позволяющие</w:t>
      </w:r>
      <w:r w:rsidRPr="00C8387A">
        <w:rPr>
          <w:noProof/>
          <w:color w:val="000000" w:themeColor="text1"/>
          <w:szCs w:val="32"/>
        </w:rPr>
        <w:t xml:space="preserve"> значительно снизить вероятность возникновения опасной ситуации для вас и вашего ребенка.</w:t>
      </w:r>
    </w:p>
    <w:p w:rsidR="008E2551" w:rsidRPr="007F60FF" w:rsidRDefault="008E2551" w:rsidP="00EA00E4">
      <w:pPr>
        <w:pStyle w:val="a6"/>
        <w:numPr>
          <w:ilvl w:val="0"/>
          <w:numId w:val="16"/>
        </w:numPr>
        <w:shd w:val="clear" w:color="auto" w:fill="FFFFFF"/>
        <w:jc w:val="both"/>
        <w:rPr>
          <w:color w:val="373636"/>
          <w:szCs w:val="28"/>
        </w:rPr>
      </w:pPr>
      <w:r w:rsidRPr="007F60FF">
        <w:rPr>
          <w:color w:val="C00000"/>
          <w:szCs w:val="28"/>
        </w:rPr>
        <w:t>Всегда пристегивайтесь ремнями безопасности</w:t>
      </w:r>
      <w:r w:rsidRPr="007F60FF">
        <w:rPr>
          <w:color w:val="373636"/>
          <w:szCs w:val="28"/>
        </w:rPr>
        <w:t xml:space="preserve"> и объясняйте ребенку, зачем это нужно делать. Если это правило автоматически выполняется вами, то оно будет способствовать формированию у ребенка привычки пристегиваться ремнем безопасности. </w:t>
      </w:r>
    </w:p>
    <w:p w:rsidR="008E2551" w:rsidRPr="007F60FF" w:rsidRDefault="008E2551" w:rsidP="00EA00E4">
      <w:pPr>
        <w:pStyle w:val="a6"/>
        <w:numPr>
          <w:ilvl w:val="0"/>
          <w:numId w:val="16"/>
        </w:numPr>
        <w:shd w:val="clear" w:color="auto" w:fill="FFFFFF"/>
        <w:jc w:val="both"/>
        <w:rPr>
          <w:color w:val="373636"/>
          <w:szCs w:val="28"/>
        </w:rPr>
      </w:pPr>
      <w:r w:rsidRPr="007F60FF">
        <w:rPr>
          <w:noProof/>
          <w:szCs w:val="32"/>
        </w:rPr>
        <w:t>Пристегивайте ремни безопасности</w:t>
      </w:r>
      <w:r w:rsidRPr="007F60FF">
        <w:rPr>
          <w:noProof/>
          <w:color w:val="000000" w:themeColor="text1"/>
          <w:szCs w:val="32"/>
        </w:rPr>
        <w:t xml:space="preserve"> даже если ваш автомобиль оснащен воздушными подушками безопасности или вы едете по знакомой дороге на небольшое расстояние. Учтите, что 70% несчастных случаев, в которых погибают пассажиры, происходят в пределах первых 25 км пути.</w:t>
      </w:r>
    </w:p>
    <w:p w:rsidR="008E2551" w:rsidRPr="007F60FF" w:rsidRDefault="008E2551" w:rsidP="00EA00E4">
      <w:pPr>
        <w:pStyle w:val="a6"/>
        <w:numPr>
          <w:ilvl w:val="0"/>
          <w:numId w:val="16"/>
        </w:numPr>
        <w:jc w:val="both"/>
        <w:rPr>
          <w:color w:val="373636"/>
          <w:szCs w:val="28"/>
        </w:rPr>
      </w:pPr>
      <w:r w:rsidRPr="007F60FF">
        <w:rPr>
          <w:color w:val="373636"/>
          <w:szCs w:val="28"/>
        </w:rPr>
        <w:lastRenderedPageBreak/>
        <w:t xml:space="preserve"> Дети до 12 лет должны сидеть в специальном удерживающем устройстве (кресле) или занимать самые безопасные места в автомобиле: середину и правую часть заднего сиденья.</w:t>
      </w:r>
      <w:r w:rsidRPr="007F60FF">
        <w:rPr>
          <w:noProof/>
          <w:color w:val="000000" w:themeColor="text1"/>
          <w:szCs w:val="32"/>
        </w:rPr>
        <w:t xml:space="preserve"> Центральное заднее сиденье - самое безопасное место при боковом столкновении. </w:t>
      </w:r>
    </w:p>
    <w:p w:rsidR="008E2551" w:rsidRPr="007F60FF" w:rsidRDefault="008E2551" w:rsidP="00EA00E4">
      <w:pPr>
        <w:ind w:firstLine="360"/>
        <w:jc w:val="both"/>
        <w:rPr>
          <w:i/>
          <w:color w:val="373636"/>
          <w:szCs w:val="28"/>
        </w:rPr>
      </w:pPr>
      <w:r w:rsidRPr="007F60FF">
        <w:rPr>
          <w:i/>
          <w:noProof/>
          <w:color w:val="000000" w:themeColor="text1"/>
          <w:szCs w:val="32"/>
        </w:rPr>
        <w:t>Лобовое столкновение при скорости 50 км/час равносильно падению с третьего этажа здания. Поэтому, не пристегивая ребенка ремнями, вы как бы разрешаете ему играть на балконе без перил!</w:t>
      </w:r>
    </w:p>
    <w:p w:rsidR="008E2551" w:rsidRPr="007F60FF" w:rsidRDefault="008E2551" w:rsidP="00EA00E4">
      <w:pPr>
        <w:pStyle w:val="a6"/>
        <w:numPr>
          <w:ilvl w:val="0"/>
          <w:numId w:val="16"/>
        </w:numPr>
        <w:shd w:val="clear" w:color="auto" w:fill="FFFFFF"/>
        <w:jc w:val="both"/>
        <w:rPr>
          <w:color w:val="373636"/>
          <w:szCs w:val="28"/>
        </w:rPr>
      </w:pPr>
      <w:r w:rsidRPr="007F60FF">
        <w:rPr>
          <w:noProof/>
          <w:color w:val="000000" w:themeColor="text1"/>
          <w:szCs w:val="32"/>
        </w:rPr>
        <w:t xml:space="preserve">Все средства безопасности должны быть правильно подобраны. </w:t>
      </w:r>
      <w:r w:rsidRPr="007F60FF">
        <w:rPr>
          <w:color w:val="373636"/>
          <w:szCs w:val="28"/>
        </w:rPr>
        <w:t>Ремень безопасности для ребенка должен иметь адаптер по его росту (чтобы ремень не был на уровне шеи).</w:t>
      </w:r>
      <w:r w:rsidRPr="007F60FF">
        <w:rPr>
          <w:noProof/>
          <w:color w:val="000000" w:themeColor="text1"/>
          <w:szCs w:val="32"/>
        </w:rPr>
        <w:t xml:space="preserve"> Самые лучшие устройства безопасности бесполезны, если они неправильно используются. </w:t>
      </w:r>
    </w:p>
    <w:p w:rsidR="008E2551" w:rsidRPr="007F60FF" w:rsidRDefault="008E2551" w:rsidP="00EA00E4">
      <w:pPr>
        <w:pStyle w:val="a6"/>
        <w:numPr>
          <w:ilvl w:val="0"/>
          <w:numId w:val="16"/>
        </w:numPr>
        <w:shd w:val="clear" w:color="auto" w:fill="FFFFFF"/>
        <w:jc w:val="both"/>
        <w:rPr>
          <w:color w:val="373636"/>
          <w:szCs w:val="28"/>
        </w:rPr>
      </w:pPr>
      <w:r w:rsidRPr="007F60FF">
        <w:rPr>
          <w:color w:val="373636"/>
          <w:szCs w:val="28"/>
        </w:rPr>
        <w:t>Учите ребенка правильному выходу из автомобиля через правую дверь, которая находится со стороны тротуара.</w:t>
      </w:r>
    </w:p>
    <w:p w:rsidR="00151219" w:rsidRDefault="00151219" w:rsidP="00EA00E4">
      <w:pPr>
        <w:jc w:val="both"/>
        <w:rPr>
          <w:noProof/>
          <w:color w:val="000000" w:themeColor="text1"/>
          <w:szCs w:val="32"/>
        </w:rPr>
      </w:pPr>
    </w:p>
    <w:p w:rsidR="001E0D8B" w:rsidRPr="001E0D8B" w:rsidRDefault="001E0D8B" w:rsidP="00EA00E4">
      <w:pPr>
        <w:jc w:val="center"/>
        <w:rPr>
          <w:b/>
          <w:noProof/>
          <w:color w:val="C00000"/>
          <w:szCs w:val="32"/>
        </w:rPr>
      </w:pPr>
      <w:r w:rsidRPr="001E0D8B">
        <w:rPr>
          <w:b/>
          <w:noProof/>
          <w:color w:val="C00000"/>
          <w:szCs w:val="32"/>
        </w:rPr>
        <w:t>ПРАВИЛА ПОЕЗДКИ В ОБЩЕСТВЕННОМ ТРАНСПОРТЕ</w:t>
      </w:r>
    </w:p>
    <w:p w:rsidR="001E0D8B" w:rsidRPr="001E0D8B" w:rsidRDefault="006E2D2B" w:rsidP="00EA00E4">
      <w:pPr>
        <w:pStyle w:val="a6"/>
        <w:numPr>
          <w:ilvl w:val="0"/>
          <w:numId w:val="22"/>
        </w:numPr>
        <w:jc w:val="both"/>
        <w:rPr>
          <w:noProof/>
          <w:color w:val="000000" w:themeColor="text1"/>
          <w:szCs w:val="32"/>
        </w:rPr>
      </w:pPr>
      <w:r>
        <w:rPr>
          <w:noProof/>
          <w:color w:val="000000" w:themeColor="text1"/>
          <w:szCs w:val="32"/>
        </w:rPr>
        <w:drawing>
          <wp:anchor distT="0" distB="0" distL="114300" distR="114300" simplePos="0" relativeHeight="251658240" behindDoc="1" locked="0" layoutInCell="1" allowOverlap="1" wp14:anchorId="0A46B215" wp14:editId="552A8281">
            <wp:simplePos x="0" y="0"/>
            <wp:positionH relativeFrom="column">
              <wp:posOffset>3679190</wp:posOffset>
            </wp:positionH>
            <wp:positionV relativeFrom="paragraph">
              <wp:posOffset>-635</wp:posOffset>
            </wp:positionV>
            <wp:extent cx="817245" cy="682625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" cy="682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0D8B" w:rsidRPr="001E0D8B">
        <w:rPr>
          <w:noProof/>
          <w:color w:val="000000" w:themeColor="text1"/>
          <w:szCs w:val="32"/>
        </w:rPr>
        <w:t>Ожидайте подхода автобуса в определенном месте (остановке), не выходя на проезжую часть дороги.</w:t>
      </w:r>
    </w:p>
    <w:p w:rsidR="001E0D8B" w:rsidRPr="001E0D8B" w:rsidRDefault="001E0D8B" w:rsidP="00EA00E4">
      <w:pPr>
        <w:pStyle w:val="a6"/>
        <w:numPr>
          <w:ilvl w:val="0"/>
          <w:numId w:val="22"/>
        </w:numPr>
        <w:jc w:val="both"/>
        <w:rPr>
          <w:noProof/>
          <w:color w:val="000000" w:themeColor="text1"/>
          <w:szCs w:val="32"/>
        </w:rPr>
      </w:pPr>
      <w:r w:rsidRPr="001E0D8B">
        <w:rPr>
          <w:noProof/>
          <w:color w:val="000000" w:themeColor="text1"/>
          <w:szCs w:val="32"/>
        </w:rPr>
        <w:t>Не выходите навстречу приближающемуся автобусу.</w:t>
      </w:r>
    </w:p>
    <w:p w:rsidR="001E0D8B" w:rsidRPr="001E0D8B" w:rsidRDefault="001E0D8B" w:rsidP="00EA00E4">
      <w:pPr>
        <w:pStyle w:val="a6"/>
        <w:numPr>
          <w:ilvl w:val="0"/>
          <w:numId w:val="22"/>
        </w:numPr>
        <w:jc w:val="both"/>
        <w:rPr>
          <w:noProof/>
          <w:color w:val="000000" w:themeColor="text1"/>
          <w:szCs w:val="32"/>
        </w:rPr>
      </w:pPr>
      <w:r w:rsidRPr="001E0D8B">
        <w:rPr>
          <w:noProof/>
          <w:color w:val="000000" w:themeColor="text1"/>
          <w:szCs w:val="32"/>
        </w:rPr>
        <w:t xml:space="preserve">Входите в автобус после полной его остановки спокойно, не торопясь и не толкаясь. </w:t>
      </w:r>
    </w:p>
    <w:p w:rsidR="001E0D8B" w:rsidRPr="001E0D8B" w:rsidRDefault="001E0D8B" w:rsidP="00EA00E4">
      <w:pPr>
        <w:pStyle w:val="a6"/>
        <w:numPr>
          <w:ilvl w:val="0"/>
          <w:numId w:val="22"/>
        </w:numPr>
        <w:jc w:val="both"/>
        <w:rPr>
          <w:noProof/>
          <w:color w:val="000000" w:themeColor="text1"/>
          <w:szCs w:val="32"/>
        </w:rPr>
      </w:pPr>
      <w:r w:rsidRPr="001E0D8B">
        <w:rPr>
          <w:noProof/>
          <w:color w:val="000000" w:themeColor="text1"/>
          <w:szCs w:val="32"/>
        </w:rPr>
        <w:t>Обращайте внимание своих детей на порядок использования аварийных выходов и пользования устройствами приведения их в действие в случае возникновения необходимости, размещенными в автобусе.</w:t>
      </w:r>
    </w:p>
    <w:p w:rsidR="00151219" w:rsidRPr="00047477" w:rsidRDefault="00047477" w:rsidP="00EA00E4">
      <w:pPr>
        <w:jc w:val="both"/>
        <w:rPr>
          <w:noProof/>
          <w:color w:val="C00000"/>
          <w:szCs w:val="32"/>
        </w:rPr>
      </w:pPr>
      <w:r w:rsidRPr="00047477">
        <w:rPr>
          <w:noProof/>
          <w:color w:val="C00000"/>
          <w:szCs w:val="32"/>
        </w:rPr>
        <w:t>Объясняйте своим детям как себя вести в общественном транспорте и подавайте личный пример!</w:t>
      </w:r>
      <w:r w:rsidR="001E0D8B" w:rsidRPr="00047477">
        <w:rPr>
          <w:noProof/>
          <w:color w:val="C00000"/>
          <w:szCs w:val="32"/>
        </w:rPr>
        <w:t xml:space="preserve"> </w:t>
      </w:r>
    </w:p>
    <w:p w:rsidR="00C72E0F" w:rsidRDefault="00C72E0F" w:rsidP="00EA00E4">
      <w:pPr>
        <w:rPr>
          <w:b/>
          <w:noProof/>
          <w:color w:val="C00000"/>
          <w:szCs w:val="28"/>
        </w:rPr>
      </w:pPr>
    </w:p>
    <w:p w:rsidR="00A8482E" w:rsidRPr="00EA00E4" w:rsidRDefault="00B45249" w:rsidP="00EA00E4">
      <w:pPr>
        <w:rPr>
          <w:b/>
          <w:color w:val="C00000"/>
          <w:szCs w:val="28"/>
        </w:rPr>
      </w:pPr>
      <w:r>
        <w:rPr>
          <w:b/>
          <w:noProof/>
          <w:color w:val="C00000"/>
          <w:szCs w:val="28"/>
        </w:rPr>
        <w:t xml:space="preserve"> </w:t>
      </w:r>
      <w:bookmarkStart w:id="0" w:name="_GoBack"/>
      <w:bookmarkEnd w:id="0"/>
      <w:r w:rsidR="00D53E32" w:rsidRPr="00EA00E4">
        <w:rPr>
          <w:b/>
          <w:noProof/>
          <w:color w:val="C00000"/>
          <w:szCs w:val="28"/>
        </w:rPr>
        <w:t>Пристегивайте ремни безопасности!</w:t>
      </w:r>
      <w:r w:rsidR="00867D6A" w:rsidRPr="00EA00E4">
        <w:rPr>
          <w:b/>
          <w:color w:val="C00000"/>
          <w:szCs w:val="28"/>
        </w:rPr>
        <w:t xml:space="preserve"> </w:t>
      </w:r>
      <w:r w:rsidR="001E0D8B" w:rsidRPr="00EA00E4">
        <w:rPr>
          <w:b/>
          <w:color w:val="C00000"/>
          <w:szCs w:val="28"/>
        </w:rPr>
        <w:t>Помните:</w:t>
      </w:r>
    </w:p>
    <w:p w:rsidR="00A8482E" w:rsidRPr="00EA00E4" w:rsidRDefault="00A8482E" w:rsidP="00EA00E4">
      <w:pPr>
        <w:ind w:firstLine="360"/>
        <w:jc w:val="both"/>
        <w:rPr>
          <w:noProof/>
          <w:szCs w:val="32"/>
        </w:rPr>
      </w:pPr>
      <w:r w:rsidRPr="00EA00E4">
        <w:rPr>
          <w:noProof/>
          <w:szCs w:val="32"/>
        </w:rPr>
        <w:t>Если ремни не пристегнуты, столкновение даже на скорости 30 км/час может привести к гибели пассажиров. Пристегиваясь ремнями безопасности, вы уменьшаете риск несчастных случаев с летальным исходом на 45%.</w:t>
      </w:r>
    </w:p>
    <w:p w:rsidR="00A8482E" w:rsidRDefault="00A8482E" w:rsidP="00EA00E4">
      <w:pPr>
        <w:jc w:val="center"/>
        <w:rPr>
          <w:b/>
          <w:color w:val="C00000"/>
          <w:sz w:val="28"/>
          <w:szCs w:val="28"/>
        </w:rPr>
      </w:pPr>
    </w:p>
    <w:p w:rsidR="00867D6A" w:rsidRDefault="00867D6A" w:rsidP="00EA00E4">
      <w:pPr>
        <w:jc w:val="center"/>
        <w:rPr>
          <w:noProof/>
          <w:color w:val="C00000"/>
          <w:szCs w:val="32"/>
        </w:rPr>
      </w:pPr>
      <w:r w:rsidRPr="00440E81">
        <w:rPr>
          <w:b/>
          <w:color w:val="C00000"/>
          <w:sz w:val="28"/>
          <w:szCs w:val="28"/>
        </w:rPr>
        <w:t>Б</w:t>
      </w:r>
      <w:r>
        <w:rPr>
          <w:b/>
          <w:color w:val="C00000"/>
          <w:sz w:val="28"/>
          <w:szCs w:val="28"/>
        </w:rPr>
        <w:t>ерегите себя и своих близких</w:t>
      </w:r>
      <w:r w:rsidRPr="00440E81">
        <w:rPr>
          <w:b/>
          <w:color w:val="C00000"/>
          <w:sz w:val="28"/>
          <w:szCs w:val="28"/>
        </w:rPr>
        <w:t>!</w:t>
      </w:r>
    </w:p>
    <w:sectPr w:rsidR="00867D6A" w:rsidSect="00CE39E8">
      <w:pgSz w:w="8419" w:h="11906" w:orient="landscape"/>
      <w:pgMar w:top="567" w:right="567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0D6CBE"/>
    <w:multiLevelType w:val="multilevel"/>
    <w:tmpl w:val="154693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BB24B9C"/>
    <w:multiLevelType w:val="hybridMultilevel"/>
    <w:tmpl w:val="8974C45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29D88D22">
      <w:start w:val="2"/>
      <w:numFmt w:val="bullet"/>
      <w:lvlText w:val=""/>
      <w:lvlJc w:val="left"/>
      <w:pPr>
        <w:ind w:left="1785" w:hanging="705"/>
      </w:pPr>
      <w:rPr>
        <w:rFonts w:ascii="Symbol" w:eastAsia="Times New Roman" w:hAnsi="Symbol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A553B6"/>
    <w:multiLevelType w:val="hybridMultilevel"/>
    <w:tmpl w:val="74123CA4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9F90A43"/>
    <w:multiLevelType w:val="multilevel"/>
    <w:tmpl w:val="D736AF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0731086"/>
    <w:multiLevelType w:val="hybridMultilevel"/>
    <w:tmpl w:val="20805308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375036D6"/>
    <w:multiLevelType w:val="hybridMultilevel"/>
    <w:tmpl w:val="E5269CEA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">
    <w:nsid w:val="3FB36CFB"/>
    <w:multiLevelType w:val="multilevel"/>
    <w:tmpl w:val="65E468C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7">
    <w:nsid w:val="4A0034D7"/>
    <w:multiLevelType w:val="hybridMultilevel"/>
    <w:tmpl w:val="1416EC86"/>
    <w:lvl w:ilvl="0" w:tplc="0AEA38BC">
      <w:start w:val="38"/>
      <w:numFmt w:val="bullet"/>
      <w:lvlText w:val="•"/>
      <w:lvlJc w:val="left"/>
      <w:pPr>
        <w:ind w:left="1065" w:hanging="70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F84438F"/>
    <w:multiLevelType w:val="hybridMultilevel"/>
    <w:tmpl w:val="D00602FA"/>
    <w:lvl w:ilvl="0" w:tplc="AD5C20B2">
      <w:start w:val="1"/>
      <w:numFmt w:val="decimal"/>
      <w:suff w:val="space"/>
      <w:lvlText w:val="%1."/>
      <w:lvlJc w:val="left"/>
      <w:pPr>
        <w:ind w:left="70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54E052E7"/>
    <w:multiLevelType w:val="hybridMultilevel"/>
    <w:tmpl w:val="20D27FAE"/>
    <w:lvl w:ilvl="0" w:tplc="0419000B">
      <w:start w:val="1"/>
      <w:numFmt w:val="bullet"/>
      <w:lvlText w:val=""/>
      <w:lvlJc w:val="left"/>
      <w:pPr>
        <w:ind w:left="705" w:hanging="705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563A28BA"/>
    <w:multiLevelType w:val="hybridMultilevel"/>
    <w:tmpl w:val="666813B6"/>
    <w:lvl w:ilvl="0" w:tplc="AD5C20B2">
      <w:start w:val="1"/>
      <w:numFmt w:val="decimal"/>
      <w:suff w:val="space"/>
      <w:lvlText w:val="%1."/>
      <w:lvlJc w:val="left"/>
      <w:pPr>
        <w:ind w:left="70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815659F"/>
    <w:multiLevelType w:val="hybridMultilevel"/>
    <w:tmpl w:val="A76A1B4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58DB06F5"/>
    <w:multiLevelType w:val="hybridMultilevel"/>
    <w:tmpl w:val="5CBE7E88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3">
    <w:nsid w:val="597D5DC6"/>
    <w:multiLevelType w:val="multilevel"/>
    <w:tmpl w:val="73AE42E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363"/>
        </w:tabs>
        <w:ind w:left="1363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083"/>
        </w:tabs>
        <w:ind w:left="2083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03"/>
        </w:tabs>
        <w:ind w:left="2803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523"/>
        </w:tabs>
        <w:ind w:left="3523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243"/>
        </w:tabs>
        <w:ind w:left="4243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963"/>
        </w:tabs>
        <w:ind w:left="4963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683"/>
        </w:tabs>
        <w:ind w:left="5683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03"/>
        </w:tabs>
        <w:ind w:left="6403" w:hanging="360"/>
      </w:pPr>
      <w:rPr>
        <w:rFonts w:ascii="Wingdings" w:hAnsi="Wingdings" w:hint="default"/>
        <w:sz w:val="20"/>
      </w:rPr>
    </w:lvl>
  </w:abstractNum>
  <w:abstractNum w:abstractNumId="14">
    <w:nsid w:val="5B0B0840"/>
    <w:multiLevelType w:val="hybridMultilevel"/>
    <w:tmpl w:val="C8E22D78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5">
    <w:nsid w:val="6C7D38AD"/>
    <w:multiLevelType w:val="hybridMultilevel"/>
    <w:tmpl w:val="1060B6BA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757C6EB2"/>
    <w:multiLevelType w:val="hybridMultilevel"/>
    <w:tmpl w:val="B5F27A26"/>
    <w:lvl w:ilvl="0" w:tplc="A9E09B1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67E14EB"/>
    <w:multiLevelType w:val="hybridMultilevel"/>
    <w:tmpl w:val="51B2955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76FE345C"/>
    <w:multiLevelType w:val="hybridMultilevel"/>
    <w:tmpl w:val="E606F2D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772524DD"/>
    <w:multiLevelType w:val="hybridMultilevel"/>
    <w:tmpl w:val="DF24211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78802867"/>
    <w:multiLevelType w:val="hybridMultilevel"/>
    <w:tmpl w:val="64B85C4E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7BDA3E17"/>
    <w:multiLevelType w:val="hybridMultilevel"/>
    <w:tmpl w:val="C7E41C98"/>
    <w:lvl w:ilvl="0" w:tplc="04190001">
      <w:start w:val="1"/>
      <w:numFmt w:val="bullet"/>
      <w:lvlText w:val=""/>
      <w:lvlJc w:val="left"/>
      <w:pPr>
        <w:ind w:left="397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6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4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61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8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5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2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90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735" w:hanging="360"/>
      </w:pPr>
      <w:rPr>
        <w:rFonts w:ascii="Wingdings" w:hAnsi="Wingdings" w:hint="default"/>
      </w:rPr>
    </w:lvl>
  </w:abstractNum>
  <w:abstractNum w:abstractNumId="22">
    <w:nsid w:val="7EE8633E"/>
    <w:multiLevelType w:val="hybridMultilevel"/>
    <w:tmpl w:val="1CFC3E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0"/>
  </w:num>
  <w:num w:numId="3">
    <w:abstractNumId w:val="3"/>
  </w:num>
  <w:num w:numId="4">
    <w:abstractNumId w:val="19"/>
  </w:num>
  <w:num w:numId="5">
    <w:abstractNumId w:val="14"/>
  </w:num>
  <w:num w:numId="6">
    <w:abstractNumId w:val="21"/>
  </w:num>
  <w:num w:numId="7">
    <w:abstractNumId w:val="12"/>
  </w:num>
  <w:num w:numId="8">
    <w:abstractNumId w:val="15"/>
  </w:num>
  <w:num w:numId="9">
    <w:abstractNumId w:val="2"/>
  </w:num>
  <w:num w:numId="10">
    <w:abstractNumId w:val="20"/>
  </w:num>
  <w:num w:numId="11">
    <w:abstractNumId w:val="4"/>
  </w:num>
  <w:num w:numId="12">
    <w:abstractNumId w:val="7"/>
  </w:num>
  <w:num w:numId="13">
    <w:abstractNumId w:val="9"/>
  </w:num>
  <w:num w:numId="14">
    <w:abstractNumId w:val="6"/>
  </w:num>
  <w:num w:numId="15">
    <w:abstractNumId w:val="18"/>
  </w:num>
  <w:num w:numId="16">
    <w:abstractNumId w:val="11"/>
  </w:num>
  <w:num w:numId="17">
    <w:abstractNumId w:val="17"/>
  </w:num>
  <w:num w:numId="18">
    <w:abstractNumId w:val="5"/>
  </w:num>
  <w:num w:numId="19">
    <w:abstractNumId w:val="1"/>
  </w:num>
  <w:num w:numId="20">
    <w:abstractNumId w:val="22"/>
  </w:num>
  <w:num w:numId="21">
    <w:abstractNumId w:val="16"/>
  </w:num>
  <w:num w:numId="22">
    <w:abstractNumId w:val="8"/>
  </w:num>
  <w:num w:numId="2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bookFoldPrinting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D05087"/>
    <w:rsid w:val="00007205"/>
    <w:rsid w:val="00047477"/>
    <w:rsid w:val="00077EE6"/>
    <w:rsid w:val="000D1B44"/>
    <w:rsid w:val="00130AEB"/>
    <w:rsid w:val="001407F4"/>
    <w:rsid w:val="001511EF"/>
    <w:rsid w:val="00151219"/>
    <w:rsid w:val="00193A39"/>
    <w:rsid w:val="001E0D8B"/>
    <w:rsid w:val="001F1957"/>
    <w:rsid w:val="0020502B"/>
    <w:rsid w:val="00256172"/>
    <w:rsid w:val="0027648F"/>
    <w:rsid w:val="003224B4"/>
    <w:rsid w:val="003D353D"/>
    <w:rsid w:val="004004C7"/>
    <w:rsid w:val="00440E81"/>
    <w:rsid w:val="0046546B"/>
    <w:rsid w:val="004740E8"/>
    <w:rsid w:val="004C4B88"/>
    <w:rsid w:val="0051797A"/>
    <w:rsid w:val="0054235E"/>
    <w:rsid w:val="00577666"/>
    <w:rsid w:val="005E64CE"/>
    <w:rsid w:val="006B269B"/>
    <w:rsid w:val="006E2D2B"/>
    <w:rsid w:val="007325C6"/>
    <w:rsid w:val="00737C2F"/>
    <w:rsid w:val="007A4630"/>
    <w:rsid w:val="007F60FF"/>
    <w:rsid w:val="0086238A"/>
    <w:rsid w:val="00867D6A"/>
    <w:rsid w:val="00871740"/>
    <w:rsid w:val="008B4F0B"/>
    <w:rsid w:val="008E2551"/>
    <w:rsid w:val="00976653"/>
    <w:rsid w:val="00984227"/>
    <w:rsid w:val="009A471F"/>
    <w:rsid w:val="009B1059"/>
    <w:rsid w:val="009B1E68"/>
    <w:rsid w:val="009B5482"/>
    <w:rsid w:val="00A07A8A"/>
    <w:rsid w:val="00A66BC5"/>
    <w:rsid w:val="00A8482E"/>
    <w:rsid w:val="00A85482"/>
    <w:rsid w:val="00A92796"/>
    <w:rsid w:val="00B25B56"/>
    <w:rsid w:val="00B45249"/>
    <w:rsid w:val="00B520F4"/>
    <w:rsid w:val="00B75E51"/>
    <w:rsid w:val="00BE587C"/>
    <w:rsid w:val="00BF4FE0"/>
    <w:rsid w:val="00C72E0F"/>
    <w:rsid w:val="00C8387A"/>
    <w:rsid w:val="00CB2A07"/>
    <w:rsid w:val="00CE39E8"/>
    <w:rsid w:val="00CE709F"/>
    <w:rsid w:val="00CE7D0D"/>
    <w:rsid w:val="00D012DB"/>
    <w:rsid w:val="00D05087"/>
    <w:rsid w:val="00D144EE"/>
    <w:rsid w:val="00D40FCE"/>
    <w:rsid w:val="00D53E32"/>
    <w:rsid w:val="00DB37AB"/>
    <w:rsid w:val="00DB54FA"/>
    <w:rsid w:val="00DD1FAB"/>
    <w:rsid w:val="00DE6628"/>
    <w:rsid w:val="00E24CDE"/>
    <w:rsid w:val="00E252F1"/>
    <w:rsid w:val="00E26023"/>
    <w:rsid w:val="00EA00E4"/>
    <w:rsid w:val="00EE1960"/>
    <w:rsid w:val="00F003C9"/>
    <w:rsid w:val="00F56053"/>
    <w:rsid w:val="00FA5230"/>
    <w:rsid w:val="00FA77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60F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D05087"/>
    <w:pPr>
      <w:keepNext/>
      <w:ind w:firstLine="426"/>
      <w:outlineLvl w:val="1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D05087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0508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5087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Default">
    <w:name w:val="Default"/>
    <w:rsid w:val="00DE662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a5">
    <w:name w:val="Table Grid"/>
    <w:basedOn w:val="a1"/>
    <w:uiPriority w:val="59"/>
    <w:rsid w:val="00CE7D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9B548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949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660</TotalTime>
  <Pages>1</Pages>
  <Words>744</Words>
  <Characters>4243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usernmk</cp:lastModifiedBy>
  <cp:revision>43</cp:revision>
  <cp:lastPrinted>2016-12-15T07:22:00Z</cp:lastPrinted>
  <dcterms:created xsi:type="dcterms:W3CDTF">2014-04-29T04:44:00Z</dcterms:created>
  <dcterms:modified xsi:type="dcterms:W3CDTF">2016-12-15T09:45:00Z</dcterms:modified>
</cp:coreProperties>
</file>