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738A4" w14:textId="77777777" w:rsidR="007D5AAA" w:rsidRPr="007D5AAA" w:rsidRDefault="007D5AAA" w:rsidP="007D5AAA">
      <w:pPr>
        <w:shd w:val="clear" w:color="auto" w:fill="FAFAFA"/>
        <w:spacing w:after="18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5AA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Правила безопасного поведения на дороге:</w:t>
      </w:r>
    </w:p>
    <w:p w14:paraId="6AD4D1EE" w14:textId="77777777" w:rsidR="007D5AAA" w:rsidRPr="007D5AAA" w:rsidRDefault="007D5AAA" w:rsidP="007D5AAA">
      <w:pPr>
        <w:numPr>
          <w:ilvl w:val="0"/>
          <w:numId w:val="1"/>
        </w:numPr>
        <w:shd w:val="clear" w:color="auto" w:fill="FAFAFA"/>
        <w:spacing w:after="0" w:line="300" w:lineRule="atLeast"/>
        <w:ind w:left="9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5A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Ходить следует только по тротуару, пешеходной или велосипедной дорожке, а если нет - по обочине.</w:t>
      </w:r>
    </w:p>
    <w:p w14:paraId="01867619" w14:textId="77777777" w:rsidR="007D5AAA" w:rsidRPr="007D5AAA" w:rsidRDefault="007D5AAA" w:rsidP="007D5AAA">
      <w:pPr>
        <w:numPr>
          <w:ilvl w:val="0"/>
          <w:numId w:val="2"/>
        </w:numPr>
        <w:shd w:val="clear" w:color="auto" w:fill="FAFAFA"/>
        <w:spacing w:after="0" w:line="300" w:lineRule="atLeast"/>
        <w:ind w:left="9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5A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их отсутствия можно двигаться по краю проезжей части дороги навстречу движению транспортных средств.</w:t>
      </w:r>
    </w:p>
    <w:p w14:paraId="1E6D6072" w14:textId="77777777" w:rsidR="007D5AAA" w:rsidRPr="007D5AAA" w:rsidRDefault="007D5AAA" w:rsidP="007D5AAA">
      <w:pPr>
        <w:numPr>
          <w:ilvl w:val="0"/>
          <w:numId w:val="3"/>
        </w:numPr>
        <w:shd w:val="clear" w:color="auto" w:fill="FAFAFA"/>
        <w:spacing w:after="0" w:line="300" w:lineRule="atLeast"/>
        <w:ind w:left="9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5A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Там, где есть светофор дорогу надо переходить только на зеленый сигнал светофора.</w:t>
      </w:r>
    </w:p>
    <w:p w14:paraId="6519B434" w14:textId="77777777" w:rsidR="007D5AAA" w:rsidRPr="007D5AAA" w:rsidRDefault="007D5AAA" w:rsidP="007D5AAA">
      <w:pPr>
        <w:numPr>
          <w:ilvl w:val="0"/>
          <w:numId w:val="4"/>
        </w:numPr>
        <w:shd w:val="clear" w:color="auto" w:fill="FAFAFA"/>
        <w:spacing w:after="0" w:line="300" w:lineRule="atLeast"/>
        <w:ind w:left="9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5A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местах, где нет светофоров, дорогу безопасно переходить по подземному или надземному пешеходному переходу, а при их отсутствии по пешеходному ("зебра").</w:t>
      </w:r>
    </w:p>
    <w:p w14:paraId="26231C7A" w14:textId="77777777" w:rsidR="007D5AAA" w:rsidRPr="007D5AAA" w:rsidRDefault="007D5AAA" w:rsidP="007D5AAA">
      <w:pPr>
        <w:numPr>
          <w:ilvl w:val="0"/>
          <w:numId w:val="5"/>
        </w:numPr>
        <w:shd w:val="clear" w:color="auto" w:fill="FAFAFA"/>
        <w:spacing w:after="0" w:line="300" w:lineRule="atLeast"/>
        <w:ind w:left="9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5A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нет пешеходного перехода, необходимо идти до ближайшего перекрестка. Если по близости нет ни пешеходного перехода, ни перекрестка, дорогу переходим по кратчайшему пути. И только там, где дорога без ограждений и хорошо видна в обе стороны, посмотрев внимательно налево и направо.</w:t>
      </w:r>
    </w:p>
    <w:p w14:paraId="2C082D91" w14:textId="77777777" w:rsidR="007D5AAA" w:rsidRPr="007D5AAA" w:rsidRDefault="007D5AAA" w:rsidP="007D5AAA">
      <w:pPr>
        <w:numPr>
          <w:ilvl w:val="0"/>
          <w:numId w:val="5"/>
        </w:numPr>
        <w:shd w:val="clear" w:color="auto" w:fill="FAFAFA"/>
        <w:spacing w:after="0" w:line="300" w:lineRule="atLeast"/>
        <w:ind w:left="9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5A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Нельзя перелезать через ограждения.</w:t>
      </w:r>
    </w:p>
    <w:p w14:paraId="50C8E4D3" w14:textId="77777777" w:rsidR="007D5AAA" w:rsidRPr="007D5AAA" w:rsidRDefault="007D5AAA" w:rsidP="007D5AAA">
      <w:pPr>
        <w:numPr>
          <w:ilvl w:val="0"/>
          <w:numId w:val="5"/>
        </w:numPr>
        <w:shd w:val="clear" w:color="auto" w:fill="FAFAFA"/>
        <w:spacing w:after="0" w:line="300" w:lineRule="atLeast"/>
        <w:ind w:left="9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5A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дорога широкая, и ты не успел перейти, переждать можно на "островке безопасности".</w:t>
      </w:r>
    </w:p>
    <w:p w14:paraId="45FF41A0" w14:textId="77777777" w:rsidR="007D5AAA" w:rsidRPr="007D5AAA" w:rsidRDefault="007D5AAA" w:rsidP="007D5AAA">
      <w:pPr>
        <w:numPr>
          <w:ilvl w:val="0"/>
          <w:numId w:val="5"/>
        </w:numPr>
        <w:shd w:val="clear" w:color="auto" w:fill="FAFAFA"/>
        <w:spacing w:after="0" w:line="300" w:lineRule="atLeast"/>
        <w:ind w:left="9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5A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рядом есть взрослые, попросите у них помочь вам перейти дорогу.</w:t>
      </w:r>
    </w:p>
    <w:p w14:paraId="6C858232" w14:textId="77777777" w:rsidR="007D5AAA" w:rsidRPr="007D5AAA" w:rsidRDefault="007D5AAA" w:rsidP="007D5AAA">
      <w:pPr>
        <w:numPr>
          <w:ilvl w:val="0"/>
          <w:numId w:val="5"/>
        </w:numPr>
        <w:shd w:val="clear" w:color="auto" w:fill="FAFAFA"/>
        <w:spacing w:after="0" w:line="300" w:lineRule="atLeast"/>
        <w:ind w:left="9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5A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Играть в игры на дороге и на тротуаре опасно. Строго запрещено выбегать на проезжую часть из-за деревьев, автомобилей и других объектов, которые мешают водителю увидеть вас вовремя.</w:t>
      </w:r>
    </w:p>
    <w:p w14:paraId="58E0A7A8" w14:textId="77777777" w:rsidR="007D5AAA" w:rsidRPr="007D5AAA" w:rsidRDefault="007D5AAA" w:rsidP="007D5AAA">
      <w:pPr>
        <w:shd w:val="clear" w:color="auto" w:fill="FAFAFA"/>
        <w:spacing w:after="18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5AA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Правила проведения в общественном транспорте:</w:t>
      </w:r>
    </w:p>
    <w:p w14:paraId="3D8CBCA9" w14:textId="77777777" w:rsidR="007D5AAA" w:rsidRPr="007D5AAA" w:rsidRDefault="007D5AAA" w:rsidP="007D5AAA">
      <w:pPr>
        <w:shd w:val="clear" w:color="auto" w:fill="FAFAFA"/>
        <w:spacing w:after="1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5A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городскому транспорту общественного пользования относятся автобус, троллейбус, трамвай, метро и такси.</w:t>
      </w:r>
    </w:p>
    <w:p w14:paraId="5B2E770F" w14:textId="77777777" w:rsidR="007D5AAA" w:rsidRPr="007D5AAA" w:rsidRDefault="007D5AAA" w:rsidP="007D5AAA">
      <w:pPr>
        <w:shd w:val="clear" w:color="auto" w:fill="FAFAFA"/>
        <w:spacing w:after="1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5A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Пассажиры не должны отвлекать водителей во время движения. Ждать автобус или троллейбус надо на специальной посадочной площадке или на тротуаре.</w:t>
      </w:r>
    </w:p>
    <w:p w14:paraId="209A6839" w14:textId="77777777" w:rsidR="007D5AAA" w:rsidRPr="007D5AAA" w:rsidRDefault="007D5AAA" w:rsidP="007D5AAA">
      <w:pPr>
        <w:shd w:val="clear" w:color="auto" w:fill="FAFAFA"/>
        <w:spacing w:after="1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5A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Входить и выходить из автобуса и троллейбуса разрешено после полной остановки.</w:t>
      </w:r>
    </w:p>
    <w:p w14:paraId="5E9D0A27" w14:textId="77777777" w:rsidR="007D5AAA" w:rsidRPr="007D5AAA" w:rsidRDefault="007D5AAA" w:rsidP="007D5AAA">
      <w:pPr>
        <w:shd w:val="clear" w:color="auto" w:fill="FAFAFA"/>
        <w:spacing w:after="1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5AA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Пассажиру запрещается:</w:t>
      </w:r>
    </w:p>
    <w:p w14:paraId="499B63E4" w14:textId="77777777" w:rsidR="007D5AAA" w:rsidRPr="007D5AAA" w:rsidRDefault="007D5AAA" w:rsidP="007D5AAA">
      <w:pPr>
        <w:shd w:val="clear" w:color="auto" w:fill="FAFAFA"/>
        <w:spacing w:after="1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5A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Открывать двери транспортного средства, высовываться в оконные проемы во время его движения, препятствовать закрытию дверей транспортного средства, а также выбрасывать мусор и другие предметы, приводящие к загрязнению дорог и окружающей среды.</w:t>
      </w:r>
    </w:p>
    <w:p w14:paraId="695406FB" w14:textId="77777777" w:rsidR="007D5AAA" w:rsidRPr="007D5AAA" w:rsidRDefault="007D5AAA" w:rsidP="007D5AAA">
      <w:pPr>
        <w:shd w:val="clear" w:color="auto" w:fill="FAFAFA"/>
        <w:spacing w:after="1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5A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Выйдя из автобуса или троллейбуса, нужно дойти до пешеходного перехода и там переходить дорогу. При этом лучше идти на тот пешеходный переход, который находится позади транспортного средства.</w:t>
      </w:r>
    </w:p>
    <w:p w14:paraId="579CAD43" w14:textId="77777777" w:rsidR="007D5AAA" w:rsidRPr="007D5AAA" w:rsidRDefault="007D5AAA" w:rsidP="007D5AAA">
      <w:pPr>
        <w:shd w:val="clear" w:color="auto" w:fill="FAFAFA"/>
        <w:spacing w:after="1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5A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в салон заходят пожилые пассажиры, школьники должны уступить им место.</w:t>
      </w:r>
    </w:p>
    <w:p w14:paraId="30AFDAA0" w14:textId="76272FDC" w:rsidR="007D5AAA" w:rsidRPr="007D5AAA" w:rsidRDefault="007D5AAA" w:rsidP="007D5AAA">
      <w:pPr>
        <w:shd w:val="clear" w:color="auto" w:fill="FAFAFA"/>
        <w:spacing w:after="1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5AA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Памятка для обучающихся</w:t>
      </w:r>
    </w:p>
    <w:p w14:paraId="65630C8E" w14:textId="22FB0EAF" w:rsidR="007D5AAA" w:rsidRPr="007D5AAA" w:rsidRDefault="007D5AAA" w:rsidP="007D5AAA">
      <w:pPr>
        <w:shd w:val="clear" w:color="auto" w:fill="FAFAFA"/>
        <w:spacing w:after="1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5AA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Соблюдайте Правила Дорожного Движения!</w:t>
      </w:r>
    </w:p>
    <w:p w14:paraId="23E59B06" w14:textId="77777777" w:rsidR="007D5AAA" w:rsidRPr="007D5AAA" w:rsidRDefault="007D5AAA" w:rsidP="007D5AAA">
      <w:pPr>
        <w:numPr>
          <w:ilvl w:val="0"/>
          <w:numId w:val="6"/>
        </w:numPr>
        <w:shd w:val="clear" w:color="auto" w:fill="FAFAFA"/>
        <w:spacing w:after="0" w:line="300" w:lineRule="atLeast"/>
        <w:ind w:left="9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5A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Ходите только по тротуару!</w:t>
      </w:r>
    </w:p>
    <w:p w14:paraId="3A78FD30" w14:textId="77777777" w:rsidR="007D5AAA" w:rsidRPr="007D5AAA" w:rsidRDefault="007D5AAA" w:rsidP="007D5AAA">
      <w:pPr>
        <w:numPr>
          <w:ilvl w:val="0"/>
          <w:numId w:val="6"/>
        </w:numPr>
        <w:shd w:val="clear" w:color="auto" w:fill="FAFAFA"/>
        <w:spacing w:after="0" w:line="300" w:lineRule="atLeast"/>
        <w:ind w:left="9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5A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Переходите улицу в местах, обозначенных разметкой или знаками «пешеходный переход», а где их нет – на перекрестках по линии тротуаров.</w:t>
      </w:r>
    </w:p>
    <w:p w14:paraId="4E95E344" w14:textId="77777777" w:rsidR="007D5AAA" w:rsidRPr="007D5AAA" w:rsidRDefault="007D5AAA" w:rsidP="007D5AAA">
      <w:pPr>
        <w:numPr>
          <w:ilvl w:val="0"/>
          <w:numId w:val="6"/>
        </w:numPr>
        <w:shd w:val="clear" w:color="auto" w:fill="FAFAFA"/>
        <w:spacing w:after="0" w:line="300" w:lineRule="atLeast"/>
        <w:ind w:left="9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5A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Переходя улицу, посмотрите налево, а дойдя до середины – направо!</w:t>
      </w:r>
    </w:p>
    <w:p w14:paraId="673C96D2" w14:textId="77777777" w:rsidR="007D5AAA" w:rsidRPr="007D5AAA" w:rsidRDefault="007D5AAA" w:rsidP="007D5AAA">
      <w:pPr>
        <w:numPr>
          <w:ilvl w:val="0"/>
          <w:numId w:val="6"/>
        </w:numPr>
        <w:shd w:val="clear" w:color="auto" w:fill="FAFAFA"/>
        <w:spacing w:after="0" w:line="300" w:lineRule="atLeast"/>
        <w:ind w:left="9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5A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улицах и дорогах, где движение регулируется, переходите проезжую часть только при зеленом сигнале светофора или разрешающем жесте регулировщика.</w:t>
      </w:r>
    </w:p>
    <w:p w14:paraId="1A72DE71" w14:textId="77777777" w:rsidR="007D5AAA" w:rsidRPr="007D5AAA" w:rsidRDefault="007D5AAA" w:rsidP="007D5AAA">
      <w:pPr>
        <w:numPr>
          <w:ilvl w:val="0"/>
          <w:numId w:val="6"/>
        </w:numPr>
        <w:shd w:val="clear" w:color="auto" w:fill="FAFAFA"/>
        <w:spacing w:after="0" w:line="300" w:lineRule="atLeast"/>
        <w:ind w:left="9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5A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перебегайте дорогу перед близко идущим транспортом!</w:t>
      </w:r>
    </w:p>
    <w:p w14:paraId="43CC5AF5" w14:textId="35206AAD" w:rsidR="007D5AAA" w:rsidRPr="007D5AAA" w:rsidRDefault="007D5AAA" w:rsidP="007D5AAA">
      <w:pPr>
        <w:numPr>
          <w:ilvl w:val="0"/>
          <w:numId w:val="6"/>
        </w:numPr>
        <w:shd w:val="clear" w:color="auto" w:fill="FAFAFA"/>
        <w:spacing w:after="0" w:line="300" w:lineRule="atLeast"/>
        <w:ind w:left="9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7D5A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 отсутствии в зоне видимости перехода или перекрестка разрешается переходить дорогу под прямым углом к краю проезжей части и там, где она хорошо просматривается в обе стороны.</w:t>
      </w:r>
    </w:p>
    <w:p w14:paraId="11CA54E7" w14:textId="77777777" w:rsidR="007D5AAA" w:rsidRPr="007D5AAA" w:rsidRDefault="007D5AAA" w:rsidP="007D5AAA">
      <w:pPr>
        <w:numPr>
          <w:ilvl w:val="0"/>
          <w:numId w:val="6"/>
        </w:numPr>
        <w:shd w:val="clear" w:color="auto" w:fill="FAFAFA"/>
        <w:spacing w:after="0" w:line="300" w:lineRule="atLeast"/>
        <w:ind w:left="9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5A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Пешеходы, не успевшие закончить переход, должны остановиться на линии, разделяющей транспортные потоки противоположных направлений. Продолжить переход можно, лишь убедившись в безопасности дальнейшего движения и с учетом сигнала светофора (регулировщика).</w:t>
      </w:r>
    </w:p>
    <w:p w14:paraId="1A27EAFA" w14:textId="77777777" w:rsidR="007D5AAA" w:rsidRPr="007D5AAA" w:rsidRDefault="007D5AAA" w:rsidP="007D5AAA">
      <w:pPr>
        <w:numPr>
          <w:ilvl w:val="0"/>
          <w:numId w:val="6"/>
        </w:numPr>
        <w:shd w:val="clear" w:color="auto" w:fill="FAFAFA"/>
        <w:spacing w:after="0" w:line="300" w:lineRule="atLeast"/>
        <w:ind w:left="9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5A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Стоящий на остановке автобус или троллейбус обходите только в разрешенных для перехода местах, соблюдайте при этом осторожность. Обходить этот транспорт спереди или сзади опасно!</w:t>
      </w:r>
    </w:p>
    <w:p w14:paraId="086E301F" w14:textId="77777777" w:rsidR="007D5AAA" w:rsidRPr="007D5AAA" w:rsidRDefault="007D5AAA" w:rsidP="007D5AAA">
      <w:pPr>
        <w:numPr>
          <w:ilvl w:val="0"/>
          <w:numId w:val="6"/>
        </w:numPr>
        <w:shd w:val="clear" w:color="auto" w:fill="FAFAFA"/>
        <w:spacing w:after="0" w:line="300" w:lineRule="atLeast"/>
        <w:ind w:left="9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5A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устраивайте игры вблизи дорог и не катайтесь на коньках, лыжах и санках на проезжей части улицы.</w:t>
      </w:r>
    </w:p>
    <w:p w14:paraId="0638CAB0" w14:textId="77777777" w:rsidR="007D5AAA" w:rsidRPr="007D5AAA" w:rsidRDefault="007D5AAA" w:rsidP="007D5AAA">
      <w:pPr>
        <w:numPr>
          <w:ilvl w:val="0"/>
          <w:numId w:val="6"/>
        </w:numPr>
        <w:shd w:val="clear" w:color="auto" w:fill="FAFAFA"/>
        <w:spacing w:after="0" w:line="300" w:lineRule="atLeast"/>
        <w:ind w:left="9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5A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цепляйтесь за проходящие автомобили, не катайтесь на сцепном устройстве трамвая – это опасно для жизни!</w:t>
      </w:r>
    </w:p>
    <w:p w14:paraId="4BC488F8" w14:textId="77777777" w:rsidR="007D5AAA" w:rsidRPr="007D5AAA" w:rsidRDefault="007D5AAA" w:rsidP="007D5AAA">
      <w:pPr>
        <w:numPr>
          <w:ilvl w:val="0"/>
          <w:numId w:val="6"/>
        </w:numPr>
        <w:shd w:val="clear" w:color="auto" w:fill="FAFAFA"/>
        <w:spacing w:after="0" w:line="300" w:lineRule="atLeast"/>
        <w:ind w:left="9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5A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приближении транспортных средств с включенным проблесковым маячком синего цвета или маячками синего и красного цветов и специальным звуковым сигналом не начинайте переходить улицу, а если находитесь на дороге, уступите дорогу этим транспортным средствам и незамедлительно освободите проезжую часть.</w:t>
      </w:r>
    </w:p>
    <w:p w14:paraId="4DC7736D" w14:textId="77777777" w:rsidR="007D5AAA" w:rsidRPr="007D5AAA" w:rsidRDefault="007D5AAA" w:rsidP="007D5AAA">
      <w:pPr>
        <w:numPr>
          <w:ilvl w:val="0"/>
          <w:numId w:val="6"/>
        </w:numPr>
        <w:shd w:val="clear" w:color="auto" w:fill="FAFAFA"/>
        <w:spacing w:after="0" w:line="300" w:lineRule="atLeast"/>
        <w:ind w:left="9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5A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Ездить на велосипедах по улицам и дорогам детям разрешается детям не моложе 14 лет.</w:t>
      </w:r>
    </w:p>
    <w:p w14:paraId="70099D92" w14:textId="77777777" w:rsidR="007D5AAA" w:rsidRDefault="007D5AAA" w:rsidP="007D5AAA">
      <w:pPr>
        <w:shd w:val="clear" w:color="auto" w:fill="FAFAFA"/>
        <w:spacing w:after="18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77A3F48F" w14:textId="5A46FA9F" w:rsidR="007D5AAA" w:rsidRPr="007D5AAA" w:rsidRDefault="007D5AAA" w:rsidP="007D5AAA">
      <w:pPr>
        <w:shd w:val="clear" w:color="auto" w:fill="FAFAFA"/>
        <w:spacing w:after="1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5AA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ПАМЯТКА ДЛЯ РОДИТЕЛЕЙ ПО ПРАВИЛАМ ДОРОЖНОГО ДВИЖЕНИЯ</w:t>
      </w:r>
    </w:p>
    <w:p w14:paraId="67EA1B97" w14:textId="77777777" w:rsidR="007D5AAA" w:rsidRPr="007D5AAA" w:rsidRDefault="007D5AAA" w:rsidP="007D5AAA">
      <w:pPr>
        <w:shd w:val="clear" w:color="auto" w:fill="FAFAFA"/>
        <w:spacing w:after="1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5A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Необходимо учить детей не только соблюдать Правила движения, но и с самого раннего возраста учить их наблюдать и ориентироваться. Нужно учитывать, что основной способ формирования навыков поведения – наблюдение, подражание взрослым, прежде всего родителям. Многие родители, не понимая этого, личным примером обучают детей неправильному поведению.</w:t>
      </w:r>
    </w:p>
    <w:p w14:paraId="1B31639F" w14:textId="77777777" w:rsidR="007D5AAA" w:rsidRPr="007D5AAA" w:rsidRDefault="007D5AAA" w:rsidP="007D5AAA">
      <w:pPr>
        <w:shd w:val="clear" w:color="auto" w:fill="FAFAFA"/>
        <w:spacing w:after="1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5A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Находясь с ребенком на проезжей части, не спешите, переходите дорогу размеренным шагом. Иначе вы научите спешить там, где надо наблюдать и обеспечить безопасность.</w:t>
      </w:r>
    </w:p>
    <w:p w14:paraId="50C79697" w14:textId="77777777" w:rsidR="007D5AAA" w:rsidRPr="007D5AAA" w:rsidRDefault="007D5AAA" w:rsidP="007D5AAA">
      <w:pPr>
        <w:shd w:val="clear" w:color="auto" w:fill="FAFAFA"/>
        <w:spacing w:after="1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5A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Не посылайте ребенка переходить или перебегать дорогу впереди вас – этим вы обучаете его идти через дорогу, не глядя по сторонам. Маленького ребенка надо крепко держать за руку, быть готовым удержать при попытке вырваться – это типичная причина несчастных случаев.</w:t>
      </w:r>
    </w:p>
    <w:p w14:paraId="13E8F1CE" w14:textId="77777777" w:rsidR="007D5AAA" w:rsidRPr="007D5AAA" w:rsidRDefault="007D5AAA" w:rsidP="007D5AAA">
      <w:pPr>
        <w:shd w:val="clear" w:color="auto" w:fill="FAFAFA"/>
        <w:spacing w:after="1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5A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Учите ребенка смотреть. У ребенка должен быть выработан твердый навык: прежде чем сделать первый шаг с тротуара, он поворачивает голову и осматривает дорогу во всех направлениях. Это должно быть доведено до автоматизма.</w:t>
      </w:r>
    </w:p>
    <w:p w14:paraId="6A91223B" w14:textId="77777777" w:rsidR="007D5AAA" w:rsidRPr="007D5AAA" w:rsidRDefault="007D5AAA" w:rsidP="007D5AAA">
      <w:pPr>
        <w:shd w:val="clear" w:color="auto" w:fill="FAFAFA"/>
        <w:spacing w:after="1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5A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Учите ребенка замечать машину. Иногда ребенок не замечает машину или мотоцикл издалека. Научите его всматриваться вдаль.</w:t>
      </w:r>
    </w:p>
    <w:p w14:paraId="5CDB2CB0" w14:textId="77777777" w:rsidR="007D5AAA" w:rsidRPr="007D5AAA" w:rsidRDefault="007D5AAA" w:rsidP="007D5AAA">
      <w:pPr>
        <w:shd w:val="clear" w:color="auto" w:fill="FAFAFA"/>
        <w:spacing w:after="1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5A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Учите ребенка оценивать скорость и направление будущего движения машины. Научите ребенка определять, какая едет прямо, а какая готовится к повороту.</w:t>
      </w:r>
    </w:p>
    <w:p w14:paraId="5F4E546C" w14:textId="77777777" w:rsidR="007D5AAA" w:rsidRPr="007D5AAA" w:rsidRDefault="007D5AAA" w:rsidP="007D5AAA">
      <w:pPr>
        <w:shd w:val="clear" w:color="auto" w:fill="FAFAFA"/>
        <w:spacing w:after="1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5A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Твердо усвойте сами и научите ребенка, что входить в любой вид транспорта и выходить из него можно только тогда, когда он стоит. Объясните ребенку, почему нельзя прыгать на ходу.</w:t>
      </w:r>
    </w:p>
    <w:p w14:paraId="5469E334" w14:textId="77777777" w:rsidR="007D5AAA" w:rsidRDefault="007D5AAA" w:rsidP="007D5AAA">
      <w:pPr>
        <w:shd w:val="clear" w:color="auto" w:fill="FAFAFA"/>
        <w:spacing w:after="18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5289C8CE" w14:textId="77777777" w:rsidR="007D5AAA" w:rsidRDefault="007D5AAA" w:rsidP="007D5AAA">
      <w:pPr>
        <w:shd w:val="clear" w:color="auto" w:fill="FAFAFA"/>
        <w:spacing w:after="18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5B099012" w14:textId="7D3E1A74" w:rsidR="007D5AAA" w:rsidRPr="007D5AAA" w:rsidRDefault="007D5AAA" w:rsidP="007D5AAA">
      <w:pPr>
        <w:shd w:val="clear" w:color="auto" w:fill="FAFAFA"/>
        <w:spacing w:after="1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5AA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Памятка пешеходу</w:t>
      </w:r>
    </w:p>
    <w:p w14:paraId="18E8DE67" w14:textId="77777777" w:rsidR="007D5AAA" w:rsidRPr="007D5AAA" w:rsidRDefault="007D5AAA" w:rsidP="007D5AAA">
      <w:pPr>
        <w:shd w:val="clear" w:color="auto" w:fill="FAFAFA"/>
        <w:spacing w:after="1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5AA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Пешеходу запрещается:</w:t>
      </w:r>
    </w:p>
    <w:p w14:paraId="38A8E36B" w14:textId="77777777" w:rsidR="007D5AAA" w:rsidRPr="007D5AAA" w:rsidRDefault="007D5AAA" w:rsidP="007D5AAA">
      <w:pPr>
        <w:numPr>
          <w:ilvl w:val="0"/>
          <w:numId w:val="7"/>
        </w:numPr>
        <w:shd w:val="clear" w:color="auto" w:fill="FAFAFA"/>
        <w:spacing w:after="0" w:line="300" w:lineRule="atLeast"/>
        <w:ind w:left="9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5A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Двигаться по краю проезжей части дороги при наличии тротуара, пешеходной или велосипедной дорожки, обочины, по которым возможно движение пешеходов.</w:t>
      </w:r>
    </w:p>
    <w:p w14:paraId="42295D15" w14:textId="77777777" w:rsidR="007D5AAA" w:rsidRPr="007D5AAA" w:rsidRDefault="007D5AAA" w:rsidP="007D5AAA">
      <w:pPr>
        <w:numPr>
          <w:ilvl w:val="0"/>
          <w:numId w:val="8"/>
        </w:numPr>
        <w:shd w:val="clear" w:color="auto" w:fill="FAFAFA"/>
        <w:spacing w:after="0" w:line="300" w:lineRule="atLeast"/>
        <w:ind w:left="9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5A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Задерживаться и останавливаться на проезжей части дороги, в том числе на линии горизонтальной дорожной разметки, разделяющей встречные и попутные потоки транспортных средств, за исключением остановки на островках безопасности.</w:t>
      </w:r>
    </w:p>
    <w:p w14:paraId="47E4C6F8" w14:textId="77777777" w:rsidR="007D5AAA" w:rsidRPr="007D5AAA" w:rsidRDefault="007D5AAA" w:rsidP="007D5AAA">
      <w:pPr>
        <w:numPr>
          <w:ilvl w:val="0"/>
          <w:numId w:val="9"/>
        </w:numPr>
        <w:shd w:val="clear" w:color="auto" w:fill="FAFAFA"/>
        <w:spacing w:after="0" w:line="300" w:lineRule="atLeast"/>
        <w:ind w:left="9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5A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Переходить проезжую часть вне подземного, надземного, наземного пешеходных переходов на участке дороги:</w:t>
      </w:r>
    </w:p>
    <w:p w14:paraId="2EB1F7DA" w14:textId="77777777" w:rsidR="007D5AAA" w:rsidRPr="007D5AAA" w:rsidRDefault="007D5AAA" w:rsidP="007D5AAA">
      <w:pPr>
        <w:shd w:val="clear" w:color="auto" w:fill="FAFAFA"/>
        <w:spacing w:after="1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5A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 разделительной зоной, разделительной полосой;</w:t>
      </w:r>
    </w:p>
    <w:p w14:paraId="7C7E4547" w14:textId="77777777" w:rsidR="007D5AAA" w:rsidRPr="007D5AAA" w:rsidRDefault="007D5AAA" w:rsidP="007D5AAA">
      <w:pPr>
        <w:shd w:val="clear" w:color="auto" w:fill="FAFAFA"/>
        <w:spacing w:after="1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5A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 общим числом полос движения шесть и более;</w:t>
      </w:r>
    </w:p>
    <w:p w14:paraId="1334A1E4" w14:textId="77777777" w:rsidR="007D5AAA" w:rsidRPr="007D5AAA" w:rsidRDefault="007D5AAA" w:rsidP="007D5AAA">
      <w:pPr>
        <w:shd w:val="clear" w:color="auto" w:fill="FAFAFA"/>
        <w:spacing w:after="1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5A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где установлены дорожные ограждения.</w:t>
      </w:r>
    </w:p>
    <w:p w14:paraId="65336D49" w14:textId="77777777" w:rsidR="007D5AAA" w:rsidRPr="007D5AAA" w:rsidRDefault="007D5AAA" w:rsidP="007D5AAA">
      <w:pPr>
        <w:numPr>
          <w:ilvl w:val="0"/>
          <w:numId w:val="10"/>
        </w:numPr>
        <w:shd w:val="clear" w:color="auto" w:fill="FAFAFA"/>
        <w:spacing w:after="0" w:line="300" w:lineRule="atLeast"/>
        <w:ind w:left="9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5A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Выходить на проезжую часть дороги из-за стоящего транспортного средства или иного объекта, ограничивающего обзорность дороги, не убедившись в отсутствии приближающихся транспортных средств.</w:t>
      </w:r>
    </w:p>
    <w:p w14:paraId="729CB0DC" w14:textId="77777777" w:rsidR="00173BFF" w:rsidRDefault="00173BFF"/>
    <w:sectPr w:rsidR="00173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C58E3"/>
    <w:multiLevelType w:val="multilevel"/>
    <w:tmpl w:val="8934F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DF0F24"/>
    <w:multiLevelType w:val="multilevel"/>
    <w:tmpl w:val="F67EF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C10BFE"/>
    <w:multiLevelType w:val="multilevel"/>
    <w:tmpl w:val="62B409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475F5B"/>
    <w:multiLevelType w:val="multilevel"/>
    <w:tmpl w:val="F63049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845088"/>
    <w:multiLevelType w:val="multilevel"/>
    <w:tmpl w:val="4D169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A75FD4"/>
    <w:multiLevelType w:val="multilevel"/>
    <w:tmpl w:val="2B78E5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9960D4"/>
    <w:multiLevelType w:val="multilevel"/>
    <w:tmpl w:val="BB8CA0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9401A0"/>
    <w:multiLevelType w:val="multilevel"/>
    <w:tmpl w:val="EB1C10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A01BB3"/>
    <w:multiLevelType w:val="multilevel"/>
    <w:tmpl w:val="9B1047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5661CCB"/>
    <w:multiLevelType w:val="multilevel"/>
    <w:tmpl w:val="BECAC0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5"/>
  </w:num>
  <w:num w:numId="5">
    <w:abstractNumId w:val="8"/>
  </w:num>
  <w:num w:numId="6">
    <w:abstractNumId w:val="1"/>
  </w:num>
  <w:num w:numId="7">
    <w:abstractNumId w:val="4"/>
  </w:num>
  <w:num w:numId="8">
    <w:abstractNumId w:val="3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89E"/>
    <w:rsid w:val="00173BFF"/>
    <w:rsid w:val="0039489E"/>
    <w:rsid w:val="007D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471F9"/>
  <w15:chartTrackingRefBased/>
  <w15:docId w15:val="{C19D581C-9939-4D39-9561-7B7D10D26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5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5AAA"/>
    <w:rPr>
      <w:b/>
      <w:bCs/>
    </w:rPr>
  </w:style>
  <w:style w:type="character" w:styleId="a5">
    <w:name w:val="Emphasis"/>
    <w:basedOn w:val="a0"/>
    <w:uiPriority w:val="20"/>
    <w:qFormat/>
    <w:rsid w:val="007D5A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5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912</Words>
  <Characters>5204</Characters>
  <Application>Microsoft Office Word</Application>
  <DocSecurity>0</DocSecurity>
  <Lines>43</Lines>
  <Paragraphs>12</Paragraphs>
  <ScaleCrop>false</ScaleCrop>
  <Company/>
  <LinksUpToDate>false</LinksUpToDate>
  <CharactersWithSpaces>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В. Черкасова</dc:creator>
  <cp:keywords/>
  <dc:description/>
  <cp:lastModifiedBy>Светлана В. Черкасова</cp:lastModifiedBy>
  <cp:revision>2</cp:revision>
  <dcterms:created xsi:type="dcterms:W3CDTF">2020-03-24T09:11:00Z</dcterms:created>
  <dcterms:modified xsi:type="dcterms:W3CDTF">2020-03-24T09:13:00Z</dcterms:modified>
</cp:coreProperties>
</file>