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75" w:rsidRPr="00A342F7" w:rsidRDefault="00FD14FA" w:rsidP="00FD488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42F7">
        <w:rPr>
          <w:rFonts w:ascii="Times New Roman" w:hAnsi="Times New Roman" w:cs="Times New Roman"/>
          <w:sz w:val="28"/>
          <w:szCs w:val="28"/>
        </w:rPr>
        <w:t xml:space="preserve">Список ссылок на </w:t>
      </w:r>
      <w:r w:rsidRPr="00A342F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342F7">
        <w:rPr>
          <w:rFonts w:ascii="Times New Roman" w:hAnsi="Times New Roman" w:cs="Times New Roman"/>
          <w:sz w:val="28"/>
          <w:szCs w:val="28"/>
        </w:rPr>
        <w:t>-страницы преподавателя</w:t>
      </w:r>
    </w:p>
    <w:p w:rsidR="00FD14FA" w:rsidRPr="00A342F7" w:rsidRDefault="00EA1189" w:rsidP="00FD488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Берсенёва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[1]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A1189" w:rsidRPr="00EA118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https://nsportal.ru/npo-spo/obrazovanie-i-pedagogika/library/2020/12/02/diplomy</w:t>
        </w:r>
      </w:hyperlink>
    </w:p>
    <w:p w:rsidR="001555AA" w:rsidRPr="00A342F7" w:rsidRDefault="001555AA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Дипломы 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[2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7" w:history="1">
        <w:r w:rsidR="00EA1189" w:rsidRPr="00EA118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https://nsportal.ru/npo-spo/obrazovanie-i-pedagogika/library/2020/12/02/kursy-povysheniya-kvalifikatsii</w:t>
        </w:r>
      </w:hyperlink>
    </w:p>
    <w:p w:rsidR="001555AA" w:rsidRPr="00A342F7" w:rsidRDefault="001555AA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</w:p>
    <w:p w:rsid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[3]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A1189" w:rsidRPr="00EA118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https://nsportal.ru/npo-spo/obrazovanie-i-pedagogika/library/2020/12/02/ppssz</w:t>
        </w:r>
      </w:hyperlink>
    </w:p>
    <w:p w:rsidR="00EA1189" w:rsidRDefault="00EA118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189">
        <w:rPr>
          <w:rFonts w:ascii="Times New Roman" w:hAnsi="Times New Roman" w:cs="Times New Roman"/>
          <w:sz w:val="28"/>
          <w:szCs w:val="28"/>
        </w:rPr>
        <w:t xml:space="preserve">ППССЗ </w:t>
      </w:r>
    </w:p>
    <w:p w:rsidR="005E09FE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[4]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A1189" w:rsidRPr="00EA118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https://nsportal.ru/npo-spo/obrazovanie-i-pedagogika/library/2020/12/02/metodicheskie-razrabotki</w:t>
        </w:r>
      </w:hyperlink>
    </w:p>
    <w:p w:rsidR="00CA54EB" w:rsidRDefault="00EA118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разработки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5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A1189" w:rsidRPr="00EA118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https://nsportal.ru/npo-spo/obrazovanie-i-pedagogika/library/2020/12/02/proekty</w:t>
        </w:r>
      </w:hyperlink>
    </w:p>
    <w:p w:rsidR="00EA1189" w:rsidRDefault="00EA118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189">
        <w:rPr>
          <w:rFonts w:ascii="Times New Roman" w:hAnsi="Times New Roman" w:cs="Times New Roman"/>
          <w:sz w:val="28"/>
          <w:szCs w:val="28"/>
        </w:rPr>
        <w:t>Проекты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6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A1189" w:rsidRPr="00EA118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https://nsportal.ru/npo-spo/obrazovanie-i-pedagogika/library/2020/12/02/vebinary</w:t>
        </w:r>
      </w:hyperlink>
    </w:p>
    <w:p w:rsidR="00EA1189" w:rsidRDefault="00EA118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189">
        <w:rPr>
          <w:rFonts w:ascii="Times New Roman" w:hAnsi="Times New Roman" w:cs="Times New Roman"/>
          <w:sz w:val="28"/>
          <w:szCs w:val="28"/>
        </w:rPr>
        <w:t>Вебинары</w:t>
      </w:r>
    </w:p>
    <w:p w:rsidR="001555AA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7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A1189" w:rsidRPr="00EA118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https://nsportal.ru/npo-spo/obrazovanie-i-pedagogika/library/2020/12/02/mezhdunarodnye-konkursy</w:t>
        </w:r>
      </w:hyperlink>
    </w:p>
    <w:p w:rsidR="00EA1189" w:rsidRDefault="00EA118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189">
        <w:rPr>
          <w:rFonts w:ascii="Times New Roman" w:hAnsi="Times New Roman" w:cs="Times New Roman"/>
          <w:sz w:val="28"/>
          <w:szCs w:val="28"/>
        </w:rPr>
        <w:t>Международные конкурсы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8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A1189" w:rsidRPr="00EA118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https://nsportal.ru/npo-spo/obrazovanie-i-pedagogika/library/2020/12/02/vseros-olimpiady-professionalnogo-masterstva</w:t>
        </w:r>
      </w:hyperlink>
    </w:p>
    <w:p w:rsidR="00EA1189" w:rsidRDefault="00EA118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118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A1189">
        <w:rPr>
          <w:rFonts w:ascii="Times New Roman" w:hAnsi="Times New Roman" w:cs="Times New Roman"/>
          <w:sz w:val="28"/>
          <w:szCs w:val="28"/>
        </w:rPr>
        <w:t>. олимпиады профессионального мастерства</w:t>
      </w:r>
    </w:p>
    <w:p w:rsidR="005E09FE" w:rsidRPr="00EA1189" w:rsidRDefault="00971E54" w:rsidP="00FD488C">
      <w:pPr>
        <w:spacing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9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EA1189" w:rsidRPr="00EA118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https://nsportal.ru/npo-spo/obrazovanie-i-pedagogika/library/2020/12/02/predmetnye-nedeli</w:t>
        </w:r>
      </w:hyperlink>
    </w:p>
    <w:p w:rsidR="00EA1189" w:rsidRDefault="00EA118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189">
        <w:rPr>
          <w:rFonts w:ascii="Times New Roman" w:hAnsi="Times New Roman" w:cs="Times New Roman"/>
          <w:sz w:val="28"/>
          <w:szCs w:val="28"/>
        </w:rPr>
        <w:t xml:space="preserve">Предметные недели </w:t>
      </w:r>
    </w:p>
    <w:p w:rsidR="00F979A9" w:rsidRDefault="00EA1189" w:rsidP="00FD488C">
      <w:pPr>
        <w:spacing w:line="240" w:lineRule="auto"/>
      </w:pPr>
      <w:r w:rsidRPr="00EA1189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10</w:t>
      </w:r>
      <w:r w:rsidR="00971E54"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A118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https://nsportal.ru/npo-spo/obrazovanie-i-pedagogika/library/2020/12/02/prikazy-po-uchebnoy-rabote</w:t>
        </w:r>
      </w:hyperlink>
    </w:p>
    <w:p w:rsidR="00EA1189" w:rsidRDefault="00EA118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189">
        <w:rPr>
          <w:rFonts w:ascii="Times New Roman" w:hAnsi="Times New Roman" w:cs="Times New Roman"/>
          <w:sz w:val="28"/>
          <w:szCs w:val="28"/>
        </w:rPr>
        <w:t xml:space="preserve">Приказы по учебной работе </w:t>
      </w:r>
    </w:p>
    <w:p w:rsidR="00703990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1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EA1189" w:rsidRPr="00EA118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https://nsportal.ru/npo-spo/obrazovanie-i-pedagogika/library/2020/12/02/konferentsii</w:t>
        </w:r>
      </w:hyperlink>
    </w:p>
    <w:p w:rsidR="00F979A9" w:rsidRDefault="00EA118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Конференции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2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17" w:history="1">
        <w:r w:rsidR="00EA1189" w:rsidRPr="00EA118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https://nsportal.ru/npo-spo/obrazovanie-i-pedagogika/library/2020/12/02/tsentr-natsionalnyh-kultur</w:t>
        </w:r>
      </w:hyperlink>
    </w:p>
    <w:p w:rsidR="00EA1189" w:rsidRDefault="00EA118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189">
        <w:rPr>
          <w:rFonts w:ascii="Times New Roman" w:hAnsi="Times New Roman" w:cs="Times New Roman"/>
          <w:sz w:val="28"/>
          <w:szCs w:val="28"/>
        </w:rPr>
        <w:t xml:space="preserve">Центр национальных культур </w:t>
      </w:r>
    </w:p>
    <w:p w:rsidR="00CA54EB" w:rsidRDefault="00971E54" w:rsidP="00FD488C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3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EA1189" w:rsidRPr="00EA118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https://nsportal.ru/npo-spo/obrazovanie-i-pedagogika/library/2020/12/02/treningi</w:t>
        </w:r>
      </w:hyperlink>
    </w:p>
    <w:p w:rsidR="00EA1189" w:rsidRDefault="00EA118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189">
        <w:rPr>
          <w:rFonts w:ascii="Times New Roman" w:hAnsi="Times New Roman" w:cs="Times New Roman"/>
          <w:sz w:val="28"/>
          <w:szCs w:val="28"/>
        </w:rPr>
        <w:t xml:space="preserve">Тренинги </w:t>
      </w:r>
    </w:p>
    <w:p w:rsidR="000B1F58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4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CA54E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EA1189" w:rsidRPr="00EA118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https://nsportal.ru/npo-spo/obrazovanie-i-pedagogika/library/2020/12/02/vystupleniya-na-mo-kuratorov</w:t>
        </w:r>
      </w:hyperlink>
    </w:p>
    <w:p w:rsidR="00EA1189" w:rsidRDefault="00EA118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189">
        <w:rPr>
          <w:rFonts w:ascii="Times New Roman" w:hAnsi="Times New Roman" w:cs="Times New Roman"/>
          <w:sz w:val="28"/>
          <w:szCs w:val="28"/>
        </w:rPr>
        <w:t xml:space="preserve">Выступления на МО кураторов </w:t>
      </w:r>
    </w:p>
    <w:p w:rsid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5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EA1189" w:rsidRPr="00EA118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https://nsportal.ru/npo-spo/obrazovanie-i-pedagogika/library/2020/12/02/professionalnye-dostizheniya</w:t>
        </w:r>
      </w:hyperlink>
    </w:p>
    <w:p w:rsidR="00EA1189" w:rsidRDefault="00EA118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189">
        <w:rPr>
          <w:rFonts w:ascii="Times New Roman" w:hAnsi="Times New Roman" w:cs="Times New Roman"/>
          <w:sz w:val="28"/>
          <w:szCs w:val="28"/>
        </w:rPr>
        <w:t xml:space="preserve">Профессиональные достижения </w:t>
      </w:r>
    </w:p>
    <w:p w:rsidR="0087682E" w:rsidRDefault="00D431D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[16] </w:t>
      </w:r>
      <w:hyperlink r:id="rId21" w:history="1">
        <w:r w:rsidR="0064427F" w:rsidRPr="0064427F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https://nsportal.ru/npo-spo/obrazovanie-i-pedagogika/library/2020/12/02/rezultaty-osvoeniya-obuchayushch-programm</w:t>
        </w:r>
      </w:hyperlink>
    </w:p>
    <w:p w:rsidR="00EA1189" w:rsidRDefault="00EA118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189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spellStart"/>
      <w:r w:rsidRPr="00EA1189">
        <w:rPr>
          <w:rFonts w:ascii="Times New Roman" w:hAnsi="Times New Roman" w:cs="Times New Roman"/>
          <w:sz w:val="28"/>
          <w:szCs w:val="28"/>
        </w:rPr>
        <w:t>обучающ</w:t>
      </w:r>
      <w:proofErr w:type="spellEnd"/>
      <w:r w:rsidRPr="00EA1189">
        <w:rPr>
          <w:rFonts w:ascii="Times New Roman" w:hAnsi="Times New Roman" w:cs="Times New Roman"/>
          <w:sz w:val="28"/>
          <w:szCs w:val="28"/>
        </w:rPr>
        <w:t xml:space="preserve">. программ </w:t>
      </w:r>
    </w:p>
    <w:p w:rsidR="00FD488C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7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64427F" w:rsidRPr="0064427F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https://nsportal.ru/npo-spo/obrazovanie-i-pedagogika/library/2020/12/02/vserossiyskie-konkursy</w:t>
        </w:r>
      </w:hyperlink>
    </w:p>
    <w:p w:rsidR="0064427F" w:rsidRDefault="0064427F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27F">
        <w:rPr>
          <w:rFonts w:ascii="Times New Roman" w:hAnsi="Times New Roman" w:cs="Times New Roman"/>
          <w:sz w:val="28"/>
          <w:szCs w:val="28"/>
        </w:rPr>
        <w:t>Всероссийские конкурсы</w:t>
      </w:r>
    </w:p>
    <w:p w:rsidR="00AE3C32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8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64427F" w:rsidRPr="0064427F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https://nsportal.ru/npo-spo/obrazovanie-i-pedagogika/library/2020/12/02/publikatsii</w:t>
        </w:r>
      </w:hyperlink>
    </w:p>
    <w:p w:rsidR="0064427F" w:rsidRDefault="0064427F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27F">
        <w:rPr>
          <w:rFonts w:ascii="Times New Roman" w:hAnsi="Times New Roman" w:cs="Times New Roman"/>
          <w:sz w:val="28"/>
          <w:szCs w:val="28"/>
        </w:rPr>
        <w:t xml:space="preserve">Публикации </w:t>
      </w:r>
    </w:p>
    <w:p w:rsidR="00FD488C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19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64427F" w:rsidRPr="0064427F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https://nsportal.ru/npo-spo/obrazovanie-i-pedagogika/library/2020/12/02/vserossiyskie-konferentsii-s-mezhdunarodnym</w:t>
        </w:r>
      </w:hyperlink>
    </w:p>
    <w:p w:rsidR="0064427F" w:rsidRDefault="0064427F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27F">
        <w:rPr>
          <w:rFonts w:ascii="Times New Roman" w:hAnsi="Times New Roman" w:cs="Times New Roman"/>
          <w:sz w:val="28"/>
          <w:szCs w:val="28"/>
        </w:rPr>
        <w:t xml:space="preserve">Всероссийские конференции с международным участием </w:t>
      </w:r>
    </w:p>
    <w:p w:rsid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2</w:t>
      </w:r>
      <w:r w:rsidR="00A42940" w:rsidRPr="00A342F7">
        <w:rPr>
          <w:rFonts w:ascii="Times New Roman" w:hAnsi="Times New Roman" w:cs="Times New Roman"/>
          <w:sz w:val="28"/>
          <w:szCs w:val="28"/>
        </w:rPr>
        <w:t>0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64427F" w:rsidRPr="0064427F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https://nsportal.ru/npo-spo/obrazovanie-i-pedagogika/library/2020/12/02/ekspertnaya-rabota</w:t>
        </w:r>
      </w:hyperlink>
    </w:p>
    <w:p w:rsidR="0064427F" w:rsidRDefault="0064427F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27F">
        <w:rPr>
          <w:rFonts w:ascii="Times New Roman" w:hAnsi="Times New Roman" w:cs="Times New Roman"/>
          <w:sz w:val="28"/>
          <w:szCs w:val="28"/>
        </w:rPr>
        <w:t xml:space="preserve">Экспертная работа </w:t>
      </w:r>
    </w:p>
    <w:p w:rsidR="00FD488C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2</w:t>
      </w:r>
      <w:r w:rsidR="00A42940" w:rsidRPr="00A342F7">
        <w:rPr>
          <w:rFonts w:ascii="Times New Roman" w:hAnsi="Times New Roman" w:cs="Times New Roman"/>
          <w:sz w:val="28"/>
          <w:szCs w:val="28"/>
        </w:rPr>
        <w:t>1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64427F" w:rsidRPr="0064427F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https://nsportal.ru/npo-spo/obrazovanie-i-pedagogika/library/2020/12/02/gosudarstvennaya-ekzamenatsionnaya-komissiya</w:t>
        </w:r>
      </w:hyperlink>
    </w:p>
    <w:p w:rsidR="0064427F" w:rsidRDefault="0064427F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27F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</w:t>
      </w:r>
    </w:p>
    <w:p w:rsidR="00D431D8" w:rsidRPr="00A342F7" w:rsidRDefault="00A342F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[22] </w:t>
      </w:r>
      <w:hyperlink r:id="rId27" w:history="1">
        <w:r w:rsidR="0064427F" w:rsidRPr="0064427F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https://nsportal.ru/npo-spo/obrazovanie-i-pedagogika/library/2020/12/02/kursovye-i-vypusknye-kvalifikatsionnye-raboty</w:t>
        </w:r>
      </w:hyperlink>
    </w:p>
    <w:p w:rsidR="0064427F" w:rsidRDefault="0064427F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27F">
        <w:rPr>
          <w:rFonts w:ascii="Times New Roman" w:hAnsi="Times New Roman" w:cs="Times New Roman"/>
          <w:sz w:val="28"/>
          <w:szCs w:val="28"/>
        </w:rPr>
        <w:t xml:space="preserve">Курсовые и выпускные квалификационные работы </w:t>
      </w:r>
    </w:p>
    <w:p w:rsidR="00FD488C" w:rsidRPr="00A342F7" w:rsidRDefault="00FD488C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lastRenderedPageBreak/>
        <w:t>[2</w:t>
      </w:r>
      <w:r w:rsidR="00A42940" w:rsidRPr="00A342F7">
        <w:rPr>
          <w:rFonts w:ascii="Times New Roman" w:hAnsi="Times New Roman" w:cs="Times New Roman"/>
          <w:sz w:val="28"/>
          <w:szCs w:val="28"/>
        </w:rPr>
        <w:t>3</w:t>
      </w:r>
      <w:r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28" w:history="1">
        <w:r w:rsidR="0064427F" w:rsidRPr="0064427F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https://nsportal.ru/npo-spo/obrazovanie-i-pedagogika/library/2020/12/02/vserossiyskie-olimpiady</w:t>
        </w:r>
      </w:hyperlink>
    </w:p>
    <w:p w:rsidR="0064427F" w:rsidRDefault="0064427F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27F">
        <w:rPr>
          <w:rFonts w:ascii="Times New Roman" w:hAnsi="Times New Roman" w:cs="Times New Roman"/>
          <w:sz w:val="28"/>
          <w:szCs w:val="28"/>
        </w:rPr>
        <w:t xml:space="preserve">Всероссийские олимпиады </w:t>
      </w:r>
    </w:p>
    <w:p w:rsidR="0062288E" w:rsidRDefault="00D431D8" w:rsidP="00A42940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 xml:space="preserve">[24] </w:t>
      </w:r>
      <w:hyperlink r:id="rId29" w:history="1">
        <w:r w:rsidR="0064427F" w:rsidRPr="0064427F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https://nsportal.ru/npo-spo/obrazovanie-i-pedagogika/library/2020/12/02/prikazy-po-vospitatelnoy-rabote</w:t>
        </w:r>
      </w:hyperlink>
    </w:p>
    <w:p w:rsidR="0064427F" w:rsidRDefault="0064427F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27F">
        <w:rPr>
          <w:rFonts w:ascii="Times New Roman" w:hAnsi="Times New Roman" w:cs="Times New Roman"/>
          <w:sz w:val="28"/>
          <w:szCs w:val="28"/>
        </w:rPr>
        <w:t xml:space="preserve">Приказы по воспитательной работе </w:t>
      </w:r>
    </w:p>
    <w:p w:rsidR="00A42940" w:rsidRPr="00A342F7" w:rsidRDefault="00D431D8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[25] </w:t>
      </w:r>
      <w:hyperlink r:id="rId30" w:history="1">
        <w:r w:rsidR="0064427F" w:rsidRPr="0064427F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https://nsportal.ru/npo-spo/obrazovanie-i-pedagogika/library/2020/12/02/proforientatsionnaya-rabota</w:t>
        </w:r>
      </w:hyperlink>
    </w:p>
    <w:p w:rsidR="0064427F" w:rsidRDefault="0064427F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27F">
        <w:rPr>
          <w:rFonts w:ascii="Times New Roman" w:hAnsi="Times New Roman" w:cs="Times New Roman"/>
          <w:sz w:val="28"/>
          <w:szCs w:val="28"/>
        </w:rPr>
        <w:t xml:space="preserve">Профориентационная работа </w:t>
      </w:r>
    </w:p>
    <w:p w:rsidR="00A42940" w:rsidRPr="00A342F7" w:rsidRDefault="00226773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[26] </w:t>
      </w:r>
      <w:hyperlink r:id="rId31" w:history="1">
        <w:r w:rsidR="0064427F" w:rsidRPr="0064427F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https://nsportal.ru/npo-spo/obrazovanie-i-pedagogika/library/2020/12/02/kuratorstvo</w:t>
        </w:r>
      </w:hyperlink>
    </w:p>
    <w:p w:rsidR="0064427F" w:rsidRDefault="0064427F" w:rsidP="008C648D">
      <w:pPr>
        <w:rPr>
          <w:rFonts w:ascii="Times New Roman" w:hAnsi="Times New Roman" w:cs="Times New Roman"/>
          <w:sz w:val="28"/>
          <w:szCs w:val="28"/>
        </w:rPr>
      </w:pPr>
      <w:r w:rsidRPr="0064427F">
        <w:rPr>
          <w:rFonts w:ascii="Times New Roman" w:hAnsi="Times New Roman" w:cs="Times New Roman"/>
          <w:sz w:val="28"/>
          <w:szCs w:val="28"/>
        </w:rPr>
        <w:t xml:space="preserve">Кураторство </w:t>
      </w:r>
    </w:p>
    <w:p w:rsidR="00226773" w:rsidRPr="008C648D" w:rsidRDefault="00226773" w:rsidP="008C648D">
      <w:pPr>
        <w:rPr>
          <w:rFonts w:ascii="Times New Roman" w:hAnsi="Times New Roman" w:cs="Times New Roman"/>
          <w:sz w:val="28"/>
          <w:szCs w:val="28"/>
        </w:rPr>
      </w:pPr>
      <w:r w:rsidRPr="008C648D">
        <w:rPr>
          <w:rFonts w:ascii="Times New Roman" w:hAnsi="Times New Roman" w:cs="Times New Roman"/>
          <w:sz w:val="28"/>
          <w:szCs w:val="28"/>
        </w:rPr>
        <w:t xml:space="preserve">[27] </w:t>
      </w:r>
      <w:hyperlink r:id="rId32" w:history="1">
        <w:r w:rsidR="0064427F" w:rsidRPr="0064427F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https://nsportal.ru/npo-spo/obrazovanie-i-pedagogika/library/2020/12/02/gorodskie-meropriyatiya</w:t>
        </w:r>
      </w:hyperlink>
    </w:p>
    <w:p w:rsidR="0064427F" w:rsidRDefault="0064427F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27F">
        <w:rPr>
          <w:rFonts w:ascii="Times New Roman" w:hAnsi="Times New Roman" w:cs="Times New Roman"/>
          <w:sz w:val="28"/>
          <w:szCs w:val="28"/>
        </w:rPr>
        <w:t xml:space="preserve">Городские мероприятия </w:t>
      </w:r>
    </w:p>
    <w:p w:rsidR="00A42940" w:rsidRPr="00A342F7" w:rsidRDefault="00226773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[28] </w:t>
      </w:r>
      <w:hyperlink r:id="rId33" w:history="1">
        <w:r w:rsidR="0064427F" w:rsidRPr="0064427F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https://nsportal.ru/npo-spo/obrazovanie-i-pedagogika/library/2020/12/02/kruglye-stoly</w:t>
        </w:r>
      </w:hyperlink>
    </w:p>
    <w:p w:rsidR="0064427F" w:rsidRDefault="0064427F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27F">
        <w:rPr>
          <w:rFonts w:ascii="Times New Roman" w:hAnsi="Times New Roman" w:cs="Times New Roman"/>
          <w:sz w:val="28"/>
          <w:szCs w:val="28"/>
        </w:rPr>
        <w:t xml:space="preserve">Круглые столы </w:t>
      </w:r>
    </w:p>
    <w:p w:rsidR="008C648D" w:rsidRPr="008C648D" w:rsidRDefault="008C648D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[29]</w:t>
      </w:r>
      <w:r w:rsidRPr="008C648D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64427F" w:rsidRPr="0064427F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https://nsportal.ru/npo-spo/obrazovanie-i-pedagogika/library/2020/12/02/mezhdunarodnaya-aktsiya-test-po-istorii</w:t>
        </w:r>
      </w:hyperlink>
    </w:p>
    <w:p w:rsidR="0064427F" w:rsidRDefault="0064427F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27F">
        <w:rPr>
          <w:rFonts w:ascii="Times New Roman" w:hAnsi="Times New Roman" w:cs="Times New Roman"/>
          <w:sz w:val="28"/>
          <w:szCs w:val="28"/>
        </w:rPr>
        <w:t xml:space="preserve">Международная акция Тест по истории Отечества, 2016г </w:t>
      </w:r>
    </w:p>
    <w:p w:rsidR="00E77A3D" w:rsidRPr="00A342F7" w:rsidRDefault="00226773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[30] </w:t>
      </w:r>
      <w:hyperlink r:id="rId35" w:history="1">
        <w:r w:rsidR="0064427F" w:rsidRPr="0064427F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https://nsportal.ru/npo-spo/obrazovanie-i-pedagogika/library/2020/12/02/distantsionnoe-obuchenie</w:t>
        </w:r>
      </w:hyperlink>
    </w:p>
    <w:p w:rsidR="0064427F" w:rsidRDefault="0064427F" w:rsidP="008C648D">
      <w:pPr>
        <w:rPr>
          <w:rFonts w:ascii="Times New Roman" w:hAnsi="Times New Roman" w:cs="Times New Roman"/>
          <w:sz w:val="28"/>
          <w:szCs w:val="28"/>
        </w:rPr>
      </w:pPr>
      <w:r w:rsidRPr="0064427F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</w:p>
    <w:p w:rsidR="00E77A3D" w:rsidRPr="008C648D" w:rsidRDefault="00E77A3D" w:rsidP="008C648D">
      <w:pPr>
        <w:rPr>
          <w:rFonts w:ascii="Times New Roman" w:hAnsi="Times New Roman" w:cs="Times New Roman"/>
          <w:sz w:val="28"/>
          <w:szCs w:val="28"/>
        </w:rPr>
      </w:pPr>
      <w:r w:rsidRPr="008C648D">
        <w:rPr>
          <w:rFonts w:ascii="Times New Roman" w:hAnsi="Times New Roman" w:cs="Times New Roman"/>
          <w:sz w:val="28"/>
          <w:szCs w:val="28"/>
        </w:rPr>
        <w:t>[31]</w:t>
      </w:r>
      <w:r w:rsidR="008C648D" w:rsidRPr="008C648D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64427F" w:rsidRPr="0064427F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https://nsportal.ru/npo-spo/obrazovanie-i-pedagogika/library/2020/12/02/mezhregion-s-mezhdun-uchastiem-olimpiady-tobolsk</w:t>
        </w:r>
      </w:hyperlink>
    </w:p>
    <w:p w:rsidR="0064427F" w:rsidRDefault="0064427F" w:rsidP="008768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427F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64427F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64427F">
        <w:rPr>
          <w:rFonts w:ascii="Times New Roman" w:hAnsi="Times New Roman" w:cs="Times New Roman"/>
          <w:sz w:val="28"/>
          <w:szCs w:val="28"/>
        </w:rPr>
        <w:t>междун</w:t>
      </w:r>
      <w:proofErr w:type="spellEnd"/>
      <w:r w:rsidRPr="0064427F">
        <w:rPr>
          <w:rFonts w:ascii="Times New Roman" w:hAnsi="Times New Roman" w:cs="Times New Roman"/>
          <w:sz w:val="28"/>
          <w:szCs w:val="28"/>
        </w:rPr>
        <w:t xml:space="preserve">. участием олимпиады, Тобольск, 2019, 2020 </w:t>
      </w:r>
      <w:proofErr w:type="spellStart"/>
      <w:r w:rsidRPr="0064427F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644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82E" w:rsidRPr="008C648D" w:rsidRDefault="0087682E" w:rsidP="0087682E">
      <w:pPr>
        <w:rPr>
          <w:rFonts w:ascii="Times New Roman" w:hAnsi="Times New Roman" w:cs="Times New Roman"/>
          <w:sz w:val="28"/>
          <w:szCs w:val="28"/>
        </w:rPr>
      </w:pPr>
      <w:r w:rsidRPr="008C648D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648D">
        <w:rPr>
          <w:rFonts w:ascii="Times New Roman" w:hAnsi="Times New Roman" w:cs="Times New Roman"/>
          <w:sz w:val="28"/>
          <w:szCs w:val="28"/>
        </w:rPr>
        <w:t xml:space="preserve">] </w:t>
      </w:r>
      <w:hyperlink r:id="rId37" w:history="1">
        <w:r w:rsidR="0064427F" w:rsidRPr="0064427F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https://nsportal.ru/npo-spo/obrazovanie-i-pedagogika/library/2020/12/02/rukovodstvo-proizvodstven-praktikoy</w:t>
        </w:r>
      </w:hyperlink>
    </w:p>
    <w:p w:rsidR="00AE2E21" w:rsidRDefault="0064427F" w:rsidP="0064427F">
      <w:pPr>
        <w:rPr>
          <w:rFonts w:ascii="Times New Roman" w:hAnsi="Times New Roman" w:cs="Times New Roman"/>
          <w:sz w:val="28"/>
          <w:szCs w:val="28"/>
        </w:rPr>
      </w:pPr>
      <w:r w:rsidRPr="0064427F">
        <w:rPr>
          <w:rFonts w:ascii="Times New Roman" w:hAnsi="Times New Roman" w:cs="Times New Roman"/>
          <w:sz w:val="28"/>
          <w:szCs w:val="28"/>
        </w:rPr>
        <w:t xml:space="preserve">Руководство </w:t>
      </w:r>
      <w:proofErr w:type="spellStart"/>
      <w:r w:rsidRPr="0064427F">
        <w:rPr>
          <w:rFonts w:ascii="Times New Roman" w:hAnsi="Times New Roman" w:cs="Times New Roman"/>
          <w:sz w:val="28"/>
          <w:szCs w:val="28"/>
        </w:rPr>
        <w:t>производствен</w:t>
      </w:r>
      <w:proofErr w:type="spellEnd"/>
      <w:r w:rsidRPr="0064427F">
        <w:rPr>
          <w:rFonts w:ascii="Times New Roman" w:hAnsi="Times New Roman" w:cs="Times New Roman"/>
          <w:sz w:val="28"/>
          <w:szCs w:val="28"/>
        </w:rPr>
        <w:t xml:space="preserve">. практикой </w:t>
      </w:r>
    </w:p>
    <w:p w:rsidR="0064427F" w:rsidRPr="00A342F7" w:rsidRDefault="0064427F" w:rsidP="0064427F">
      <w:pPr>
        <w:rPr>
          <w:rFonts w:ascii="Times New Roman" w:hAnsi="Times New Roman" w:cs="Times New Roman"/>
          <w:sz w:val="28"/>
          <w:szCs w:val="28"/>
        </w:rPr>
      </w:pPr>
    </w:p>
    <w:sectPr w:rsidR="0064427F" w:rsidRPr="00A342F7" w:rsidSect="00FD14FA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771" w:rsidRDefault="00C23771" w:rsidP="00FD14FA">
      <w:pPr>
        <w:spacing w:after="0" w:line="240" w:lineRule="auto"/>
      </w:pPr>
      <w:r>
        <w:separator/>
      </w:r>
    </w:p>
  </w:endnote>
  <w:endnote w:type="continuationSeparator" w:id="0">
    <w:p w:rsidR="00C23771" w:rsidRDefault="00C23771" w:rsidP="00FD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771" w:rsidRDefault="00C23771" w:rsidP="00FD14FA">
      <w:pPr>
        <w:spacing w:after="0" w:line="240" w:lineRule="auto"/>
      </w:pPr>
      <w:r>
        <w:separator/>
      </w:r>
    </w:p>
  </w:footnote>
  <w:footnote w:type="continuationSeparator" w:id="0">
    <w:p w:rsidR="00C23771" w:rsidRDefault="00C23771" w:rsidP="00FD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29"/>
    <w:rsid w:val="00071C59"/>
    <w:rsid w:val="000846F9"/>
    <w:rsid w:val="000B1F58"/>
    <w:rsid w:val="000C5EF3"/>
    <w:rsid w:val="001555AA"/>
    <w:rsid w:val="0017441B"/>
    <w:rsid w:val="0018445E"/>
    <w:rsid w:val="00194449"/>
    <w:rsid w:val="001F0419"/>
    <w:rsid w:val="001F3DD8"/>
    <w:rsid w:val="00221F03"/>
    <w:rsid w:val="00226773"/>
    <w:rsid w:val="002314E1"/>
    <w:rsid w:val="00242096"/>
    <w:rsid w:val="0024436D"/>
    <w:rsid w:val="00270175"/>
    <w:rsid w:val="00304434"/>
    <w:rsid w:val="003F00C4"/>
    <w:rsid w:val="00417D2B"/>
    <w:rsid w:val="0044314E"/>
    <w:rsid w:val="00562C60"/>
    <w:rsid w:val="005803A2"/>
    <w:rsid w:val="005B28B2"/>
    <w:rsid w:val="005C21C5"/>
    <w:rsid w:val="005E09FE"/>
    <w:rsid w:val="00617C06"/>
    <w:rsid w:val="0062288E"/>
    <w:rsid w:val="0064427F"/>
    <w:rsid w:val="00703990"/>
    <w:rsid w:val="00714B5F"/>
    <w:rsid w:val="007479AE"/>
    <w:rsid w:val="007B6AEE"/>
    <w:rsid w:val="008102F9"/>
    <w:rsid w:val="00810B37"/>
    <w:rsid w:val="0087682E"/>
    <w:rsid w:val="008915D6"/>
    <w:rsid w:val="008C5354"/>
    <w:rsid w:val="008C648D"/>
    <w:rsid w:val="008E0AB2"/>
    <w:rsid w:val="009111B9"/>
    <w:rsid w:val="00967DE3"/>
    <w:rsid w:val="00971E54"/>
    <w:rsid w:val="009B160A"/>
    <w:rsid w:val="00A342F7"/>
    <w:rsid w:val="00A42940"/>
    <w:rsid w:val="00A71659"/>
    <w:rsid w:val="00A96728"/>
    <w:rsid w:val="00AE2E21"/>
    <w:rsid w:val="00AE3C32"/>
    <w:rsid w:val="00AE56F7"/>
    <w:rsid w:val="00AF5C37"/>
    <w:rsid w:val="00B13B71"/>
    <w:rsid w:val="00B70E77"/>
    <w:rsid w:val="00B97E27"/>
    <w:rsid w:val="00BD2920"/>
    <w:rsid w:val="00BF6175"/>
    <w:rsid w:val="00BF6BCD"/>
    <w:rsid w:val="00C23771"/>
    <w:rsid w:val="00C65C8B"/>
    <w:rsid w:val="00CA54EB"/>
    <w:rsid w:val="00CB217A"/>
    <w:rsid w:val="00CD1CBA"/>
    <w:rsid w:val="00CF002B"/>
    <w:rsid w:val="00D40842"/>
    <w:rsid w:val="00D431D8"/>
    <w:rsid w:val="00D475C4"/>
    <w:rsid w:val="00D574DA"/>
    <w:rsid w:val="00DA2BF9"/>
    <w:rsid w:val="00E77A3D"/>
    <w:rsid w:val="00EA1189"/>
    <w:rsid w:val="00F1687E"/>
    <w:rsid w:val="00F36C6C"/>
    <w:rsid w:val="00F82FCA"/>
    <w:rsid w:val="00F94329"/>
    <w:rsid w:val="00F979A9"/>
    <w:rsid w:val="00FD14FA"/>
    <w:rsid w:val="00FD488C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B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4FA"/>
  </w:style>
  <w:style w:type="paragraph" w:styleId="a6">
    <w:name w:val="footer"/>
    <w:basedOn w:val="a"/>
    <w:link w:val="a7"/>
    <w:uiPriority w:val="99"/>
    <w:unhideWhenUsed/>
    <w:rsid w:val="00FD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4FA"/>
  </w:style>
  <w:style w:type="character" w:styleId="a8">
    <w:name w:val="FollowedHyperlink"/>
    <w:basedOn w:val="a0"/>
    <w:uiPriority w:val="99"/>
    <w:semiHidden/>
    <w:unhideWhenUsed/>
    <w:rsid w:val="008915D6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CA5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npo-spo/obrazovanie-i-pedagogika/library/2020/12/02/vseros-olimpiady-professionalnogo-masterstva" TargetMode="External"/><Relationship Id="rId18" Type="http://schemas.openxmlformats.org/officeDocument/2006/relationships/hyperlink" Target="https://nsportal.ru/npo-spo/obrazovanie-i-pedagogika/library/2020/12/02/treningi" TargetMode="External"/><Relationship Id="rId26" Type="http://schemas.openxmlformats.org/officeDocument/2006/relationships/hyperlink" Target="https://nsportal.ru/npo-spo/obrazovanie-i-pedagogika/library/2020/12/02/gosudarstvennaya-ekzamenatsionnaya-komissiya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nsportal.ru/npo-spo/obrazovanie-i-pedagogika/library/2020/12/02/rezultaty-osvoeniya-obuchayushch-programm" TargetMode="External"/><Relationship Id="rId34" Type="http://schemas.openxmlformats.org/officeDocument/2006/relationships/hyperlink" Target="https://nsportal.ru/npo-spo/obrazovanie-i-pedagogika/library/2020/12/02/mezhdunarodnaya-aktsiya-test-po-istorii" TargetMode="External"/><Relationship Id="rId42" Type="http://schemas.openxmlformats.org/officeDocument/2006/relationships/header" Target="header3.xml"/><Relationship Id="rId7" Type="http://schemas.openxmlformats.org/officeDocument/2006/relationships/hyperlink" Target="https://nsportal.ru/npo-spo/obrazovanie-i-pedagogika/library/2020/12/02/kursy-povysheniya-kvalifikats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po-spo/obrazovanie-i-pedagogika/library/2020/12/02/konferentsii" TargetMode="External"/><Relationship Id="rId29" Type="http://schemas.openxmlformats.org/officeDocument/2006/relationships/hyperlink" Target="https://nsportal.ru/npo-spo/obrazovanie-i-pedagogika/library/2020/12/02/prikazy-po-vospitatelnoy-rabote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npo-spo/obrazovanie-i-pedagogika/library/2020/12/02/diplomy" TargetMode="External"/><Relationship Id="rId11" Type="http://schemas.openxmlformats.org/officeDocument/2006/relationships/hyperlink" Target="https://nsportal.ru/npo-spo/obrazovanie-i-pedagogika/library/2020/12/02/vebinary" TargetMode="External"/><Relationship Id="rId24" Type="http://schemas.openxmlformats.org/officeDocument/2006/relationships/hyperlink" Target="https://nsportal.ru/npo-spo/obrazovanie-i-pedagogika/library/2020/12/02/vserossiyskie-konferentsii-s-mezhdunarodnym" TargetMode="External"/><Relationship Id="rId32" Type="http://schemas.openxmlformats.org/officeDocument/2006/relationships/hyperlink" Target="https://nsportal.ru/npo-spo/obrazovanie-i-pedagogika/library/2020/12/02/gorodskie-meropriyatiya" TargetMode="External"/><Relationship Id="rId37" Type="http://schemas.openxmlformats.org/officeDocument/2006/relationships/hyperlink" Target="https://nsportal.ru/npo-spo/obrazovanie-i-pedagogika/library/2020/12/02/rukovodstvo-proizvodstven-praktikoy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nsportal.ru/npo-spo/obrazovanie-i-pedagogika/library/2020/12/02/prikazy-po-uchebnoy-rabote" TargetMode="External"/><Relationship Id="rId23" Type="http://schemas.openxmlformats.org/officeDocument/2006/relationships/hyperlink" Target="https://nsportal.ru/npo-spo/obrazovanie-i-pedagogika/library/2020/12/02/publikatsii" TargetMode="External"/><Relationship Id="rId28" Type="http://schemas.openxmlformats.org/officeDocument/2006/relationships/hyperlink" Target="https://nsportal.ru/npo-spo/obrazovanie-i-pedagogika/library/2020/12/02/vserossiyskie-olimpiady" TargetMode="External"/><Relationship Id="rId36" Type="http://schemas.openxmlformats.org/officeDocument/2006/relationships/hyperlink" Target="https://nsportal.ru/npo-spo/obrazovanie-i-pedagogika/library/2020/12/02/mezhregion-s-mezhdun-uchastiem-olimpiady-tobolsk" TargetMode="External"/><Relationship Id="rId10" Type="http://schemas.openxmlformats.org/officeDocument/2006/relationships/hyperlink" Target="https://nsportal.ru/npo-spo/obrazovanie-i-pedagogika/library/2020/12/02/proekty" TargetMode="External"/><Relationship Id="rId19" Type="http://schemas.openxmlformats.org/officeDocument/2006/relationships/hyperlink" Target="https://nsportal.ru/npo-spo/obrazovanie-i-pedagogika/library/2020/12/02/vystupleniya-na-mo-kuratorov" TargetMode="External"/><Relationship Id="rId31" Type="http://schemas.openxmlformats.org/officeDocument/2006/relationships/hyperlink" Target="https://nsportal.ru/npo-spo/obrazovanie-i-pedagogika/library/2020/12/02/kuratorstvo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nsportal.ru/npo-spo/obrazovanie-i-pedagogika/library/2020/12/02/metodicheskie-razrabotki" TargetMode="External"/><Relationship Id="rId14" Type="http://schemas.openxmlformats.org/officeDocument/2006/relationships/hyperlink" Target="https://nsportal.ru/npo-spo/obrazovanie-i-pedagogika/library/2020/12/02/predmetnye-nedeli" TargetMode="External"/><Relationship Id="rId22" Type="http://schemas.openxmlformats.org/officeDocument/2006/relationships/hyperlink" Target="https://nsportal.ru/npo-spo/obrazovanie-i-pedagogika/library/2020/12/02/vserossiyskie-konkursy" TargetMode="External"/><Relationship Id="rId27" Type="http://schemas.openxmlformats.org/officeDocument/2006/relationships/hyperlink" Target="https://nsportal.ru/npo-spo/obrazovanie-i-pedagogika/library/2020/12/02/kursovye-i-vypusknye-kvalifikatsionnye-raboty" TargetMode="External"/><Relationship Id="rId30" Type="http://schemas.openxmlformats.org/officeDocument/2006/relationships/hyperlink" Target="https://nsportal.ru/npo-spo/obrazovanie-i-pedagogika/library/2020/12/02/proforientatsionnaya-rabota" TargetMode="External"/><Relationship Id="rId35" Type="http://schemas.openxmlformats.org/officeDocument/2006/relationships/hyperlink" Target="https://nsportal.ru/npo-spo/obrazovanie-i-pedagogika/library/2020/12/02/distantsionnoe-obuchenie" TargetMode="External"/><Relationship Id="rId43" Type="http://schemas.openxmlformats.org/officeDocument/2006/relationships/footer" Target="footer3.xml"/><Relationship Id="rId8" Type="http://schemas.openxmlformats.org/officeDocument/2006/relationships/hyperlink" Target="https://nsportal.ru/npo-spo/obrazovanie-i-pedagogika/library/2020/12/02/ppss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sportal.ru/npo-spo/obrazovanie-i-pedagogika/library/2020/12/02/mezhdunarodnye-konkursy" TargetMode="External"/><Relationship Id="rId17" Type="http://schemas.openxmlformats.org/officeDocument/2006/relationships/hyperlink" Target="https://nsportal.ru/npo-spo/obrazovanie-i-pedagogika/library/2020/12/02/tsentr-natsionalnyh-kultur" TargetMode="External"/><Relationship Id="rId25" Type="http://schemas.openxmlformats.org/officeDocument/2006/relationships/hyperlink" Target="https://nsportal.ru/npo-spo/obrazovanie-i-pedagogika/library/2020/12/02/ekspertnaya-rabota" TargetMode="External"/><Relationship Id="rId33" Type="http://schemas.openxmlformats.org/officeDocument/2006/relationships/hyperlink" Target="https://nsportal.ru/npo-spo/obrazovanie-i-pedagogika/library/2020/12/02/kruglye-stoly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nsportal.ru/npo-spo/obrazovanie-i-pedagogika/library/2020/12/02/professionalnye-dostizheniya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2020-12-07T11:37:00Z</dcterms:created>
  <dcterms:modified xsi:type="dcterms:W3CDTF">2020-12-07T11:37:00Z</dcterms:modified>
</cp:coreProperties>
</file>