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65" w:rsidRPr="007607F1" w:rsidRDefault="00DB4D65" w:rsidP="00DB4D65">
      <w:pPr>
        <w:ind w:left="360"/>
        <w:jc w:val="center"/>
        <w:rPr>
          <w:b/>
          <w:sz w:val="28"/>
          <w:szCs w:val="28"/>
        </w:rPr>
      </w:pPr>
      <w:r w:rsidRPr="007607F1">
        <w:rPr>
          <w:b/>
          <w:sz w:val="28"/>
          <w:szCs w:val="28"/>
        </w:rPr>
        <w:t>Экзаменационные вопросы</w:t>
      </w:r>
    </w:p>
    <w:p w:rsidR="00DB4D65" w:rsidRPr="007607F1" w:rsidRDefault="00DB4D65" w:rsidP="00DB4D65">
      <w:pPr>
        <w:ind w:left="360"/>
        <w:jc w:val="center"/>
        <w:rPr>
          <w:b/>
          <w:sz w:val="28"/>
          <w:szCs w:val="28"/>
        </w:rPr>
      </w:pPr>
      <w:r w:rsidRPr="007607F1">
        <w:rPr>
          <w:b/>
          <w:sz w:val="28"/>
          <w:szCs w:val="28"/>
        </w:rPr>
        <w:t>ПМ.01 Медицинская и медико-социальная помощь женщине, новорожденному, семье при физиологическом течении беременности, родов, послеродового периода.</w:t>
      </w:r>
    </w:p>
    <w:p w:rsidR="00DB4D65" w:rsidRPr="007607F1" w:rsidRDefault="00DB4D65" w:rsidP="00DB4D65">
      <w:pPr>
        <w:ind w:left="360"/>
        <w:jc w:val="center"/>
        <w:rPr>
          <w:b/>
          <w:sz w:val="28"/>
          <w:szCs w:val="28"/>
        </w:rPr>
      </w:pPr>
      <w:r w:rsidRPr="007607F1">
        <w:rPr>
          <w:b/>
          <w:sz w:val="28"/>
          <w:szCs w:val="28"/>
        </w:rPr>
        <w:t>МДК.01.01. Физиологическое акушерство</w:t>
      </w:r>
    </w:p>
    <w:p w:rsidR="00DB4D65" w:rsidRPr="007607F1" w:rsidRDefault="00DB4D65" w:rsidP="00DB4D65">
      <w:pPr>
        <w:pStyle w:val="Style2"/>
        <w:widowControl/>
        <w:spacing w:line="240" w:lineRule="auto"/>
        <w:ind w:left="2141" w:right="2179"/>
        <w:rPr>
          <w:rStyle w:val="FontStyle13"/>
          <w:sz w:val="28"/>
          <w:szCs w:val="28"/>
        </w:rPr>
      </w:pPr>
      <w:r w:rsidRPr="007607F1">
        <w:rPr>
          <w:rStyle w:val="FontStyle13"/>
          <w:sz w:val="28"/>
          <w:szCs w:val="28"/>
        </w:rPr>
        <w:t>по специальности: 31.02.02 «Акушерское дело» (базовая подготовка)</w:t>
      </w:r>
    </w:p>
    <w:p w:rsidR="00DB4D65" w:rsidRPr="007607F1" w:rsidRDefault="00DB4D65" w:rsidP="00DB4D65">
      <w:pPr>
        <w:pStyle w:val="Style3"/>
        <w:widowControl/>
        <w:spacing w:before="149"/>
        <w:jc w:val="center"/>
        <w:rPr>
          <w:rStyle w:val="FontStyle12"/>
          <w:sz w:val="28"/>
          <w:szCs w:val="28"/>
        </w:rPr>
      </w:pPr>
      <w:r w:rsidRPr="007607F1">
        <w:rPr>
          <w:rStyle w:val="FontStyle12"/>
          <w:sz w:val="28"/>
          <w:szCs w:val="28"/>
        </w:rPr>
        <w:t>Теоретические вопросы</w:t>
      </w:r>
    </w:p>
    <w:p w:rsidR="00DB4D65" w:rsidRPr="007607F1" w:rsidRDefault="00DB4D65" w:rsidP="00DB4D65">
      <w:pPr>
        <w:ind w:left="360"/>
        <w:jc w:val="both"/>
        <w:rPr>
          <w:b/>
          <w:sz w:val="28"/>
          <w:szCs w:val="28"/>
        </w:rPr>
      </w:pPr>
    </w:p>
    <w:p w:rsidR="00DB4D65" w:rsidRPr="007607F1" w:rsidRDefault="00DB4D65" w:rsidP="00DB4D65">
      <w:pPr>
        <w:numPr>
          <w:ilvl w:val="0"/>
          <w:numId w:val="1"/>
        </w:numPr>
        <w:jc w:val="both"/>
        <w:rPr>
          <w:sz w:val="28"/>
          <w:szCs w:val="28"/>
        </w:rPr>
      </w:pPr>
      <w:r w:rsidRPr="007607F1">
        <w:rPr>
          <w:sz w:val="28"/>
          <w:szCs w:val="28"/>
        </w:rPr>
        <w:t xml:space="preserve">Структура родовспоможения. Организация амбулаторной и стационарной акушерской помощи. </w:t>
      </w:r>
    </w:p>
    <w:p w:rsidR="00DB4D65" w:rsidRPr="007607F1" w:rsidRDefault="00DB4D65" w:rsidP="00DB4D65">
      <w:pPr>
        <w:numPr>
          <w:ilvl w:val="0"/>
          <w:numId w:val="1"/>
        </w:numPr>
        <w:jc w:val="both"/>
        <w:rPr>
          <w:sz w:val="28"/>
          <w:szCs w:val="28"/>
        </w:rPr>
      </w:pPr>
      <w:r w:rsidRPr="007607F1">
        <w:rPr>
          <w:sz w:val="28"/>
          <w:szCs w:val="28"/>
        </w:rPr>
        <w:t>Женская консультация: структура, задачи, нормативная документация. Обязанности акушерки женской консультации.</w:t>
      </w:r>
    </w:p>
    <w:p w:rsidR="00DB4D65" w:rsidRPr="007607F1" w:rsidRDefault="00DB4D65" w:rsidP="00DB4D65">
      <w:pPr>
        <w:numPr>
          <w:ilvl w:val="0"/>
          <w:numId w:val="1"/>
        </w:numPr>
        <w:jc w:val="both"/>
        <w:rPr>
          <w:sz w:val="28"/>
          <w:szCs w:val="28"/>
        </w:rPr>
      </w:pPr>
      <w:r w:rsidRPr="007607F1">
        <w:rPr>
          <w:sz w:val="28"/>
          <w:szCs w:val="28"/>
        </w:rPr>
        <w:t>Родильный дом. Отделения акушерского стационара: структура, задачи, нормативная документация. Обязанности акушерки структурных подразделений родильного дома.</w:t>
      </w:r>
    </w:p>
    <w:p w:rsidR="00DB4D65" w:rsidRPr="007607F1" w:rsidRDefault="00DB4D65" w:rsidP="00DB4D65">
      <w:pPr>
        <w:numPr>
          <w:ilvl w:val="0"/>
          <w:numId w:val="1"/>
        </w:numPr>
        <w:jc w:val="both"/>
        <w:rPr>
          <w:sz w:val="28"/>
          <w:szCs w:val="28"/>
        </w:rPr>
      </w:pPr>
      <w:r w:rsidRPr="007607F1">
        <w:rPr>
          <w:sz w:val="28"/>
          <w:szCs w:val="28"/>
        </w:rPr>
        <w:t>Организация санитарно-эпидемиологического режима в акушерских стационарах.</w:t>
      </w:r>
    </w:p>
    <w:p w:rsidR="00DB4D65" w:rsidRPr="007607F1" w:rsidRDefault="00DB4D65" w:rsidP="00DB4D65">
      <w:pPr>
        <w:numPr>
          <w:ilvl w:val="0"/>
          <w:numId w:val="1"/>
        </w:numPr>
        <w:jc w:val="both"/>
        <w:rPr>
          <w:sz w:val="28"/>
          <w:szCs w:val="28"/>
        </w:rPr>
      </w:pPr>
      <w:r w:rsidRPr="007607F1">
        <w:rPr>
          <w:sz w:val="28"/>
          <w:szCs w:val="28"/>
        </w:rPr>
        <w:t xml:space="preserve">Внутрибольничная инфекция (ВБИ) в акушерских стационарах и перинатальных центрах. Приказы об обеспечении, совершенствовании мероприятий по профилактике ВБИ в акушерских стационарах. Порядок приема медицинского персонала на работу в родильный дом. </w:t>
      </w:r>
    </w:p>
    <w:p w:rsidR="00DB4D65" w:rsidRPr="007607F1" w:rsidRDefault="00DB4D65" w:rsidP="00DB4D65">
      <w:pPr>
        <w:numPr>
          <w:ilvl w:val="0"/>
          <w:numId w:val="1"/>
        </w:numPr>
        <w:jc w:val="both"/>
        <w:rPr>
          <w:sz w:val="28"/>
          <w:szCs w:val="28"/>
        </w:rPr>
      </w:pPr>
      <w:r w:rsidRPr="007607F1">
        <w:rPr>
          <w:sz w:val="28"/>
          <w:szCs w:val="28"/>
        </w:rPr>
        <w:t xml:space="preserve">Анатомия женских половых органов. Кровоснабжение, иннервация, </w:t>
      </w:r>
      <w:proofErr w:type="spellStart"/>
      <w:r w:rsidRPr="007607F1">
        <w:rPr>
          <w:sz w:val="28"/>
          <w:szCs w:val="28"/>
        </w:rPr>
        <w:t>лимфоотток</w:t>
      </w:r>
      <w:proofErr w:type="spellEnd"/>
      <w:r w:rsidRPr="007607F1">
        <w:rPr>
          <w:sz w:val="28"/>
          <w:szCs w:val="28"/>
        </w:rPr>
        <w:t>.</w:t>
      </w:r>
    </w:p>
    <w:p w:rsidR="00DB4D65" w:rsidRPr="007607F1" w:rsidRDefault="00DB4D65" w:rsidP="00DB4D65">
      <w:pPr>
        <w:numPr>
          <w:ilvl w:val="0"/>
          <w:numId w:val="1"/>
        </w:numPr>
        <w:jc w:val="both"/>
        <w:rPr>
          <w:sz w:val="28"/>
          <w:szCs w:val="28"/>
        </w:rPr>
      </w:pPr>
      <w:r w:rsidRPr="007607F1">
        <w:rPr>
          <w:sz w:val="28"/>
          <w:szCs w:val="28"/>
        </w:rPr>
        <w:t>Анатомо-физиологические изменения в половых органах, репродуктивные возможности женщины в различные периоды жизни.</w:t>
      </w:r>
    </w:p>
    <w:p w:rsidR="00DB4D65" w:rsidRPr="007607F1" w:rsidRDefault="00DB4D65" w:rsidP="00DB4D65">
      <w:pPr>
        <w:numPr>
          <w:ilvl w:val="0"/>
          <w:numId w:val="1"/>
        </w:numPr>
        <w:jc w:val="both"/>
        <w:rPr>
          <w:sz w:val="28"/>
          <w:szCs w:val="28"/>
        </w:rPr>
      </w:pPr>
      <w:r w:rsidRPr="007607F1">
        <w:rPr>
          <w:sz w:val="28"/>
          <w:szCs w:val="28"/>
        </w:rPr>
        <w:t>Менструальный цикл и его регуляция.</w:t>
      </w:r>
    </w:p>
    <w:p w:rsidR="00DB4D65" w:rsidRPr="007607F1" w:rsidRDefault="00DB4D65" w:rsidP="00DB4D65">
      <w:pPr>
        <w:numPr>
          <w:ilvl w:val="0"/>
          <w:numId w:val="1"/>
        </w:numPr>
        <w:jc w:val="both"/>
        <w:rPr>
          <w:sz w:val="28"/>
          <w:szCs w:val="28"/>
        </w:rPr>
      </w:pPr>
      <w:r w:rsidRPr="007607F1">
        <w:rPr>
          <w:sz w:val="28"/>
          <w:szCs w:val="28"/>
        </w:rPr>
        <w:t xml:space="preserve">Женский таз в акушерском отношении. </w:t>
      </w:r>
      <w:proofErr w:type="spellStart"/>
      <w:r w:rsidRPr="007607F1">
        <w:rPr>
          <w:sz w:val="28"/>
          <w:szCs w:val="28"/>
        </w:rPr>
        <w:t>Пельвиометрия</w:t>
      </w:r>
      <w:proofErr w:type="spellEnd"/>
      <w:r w:rsidRPr="007607F1">
        <w:rPr>
          <w:sz w:val="28"/>
          <w:szCs w:val="28"/>
        </w:rPr>
        <w:t>.</w:t>
      </w:r>
    </w:p>
    <w:p w:rsidR="00DB4D65" w:rsidRPr="007607F1" w:rsidRDefault="00DB4D65" w:rsidP="00DB4D65">
      <w:pPr>
        <w:numPr>
          <w:ilvl w:val="0"/>
          <w:numId w:val="1"/>
        </w:numPr>
        <w:jc w:val="both"/>
        <w:rPr>
          <w:sz w:val="28"/>
          <w:szCs w:val="28"/>
        </w:rPr>
      </w:pPr>
      <w:r w:rsidRPr="007607F1">
        <w:rPr>
          <w:sz w:val="28"/>
          <w:szCs w:val="28"/>
        </w:rPr>
        <w:t xml:space="preserve">Плоскости малого таза, границы, размеры. Проводная ось таза. Угол наклона таза. </w:t>
      </w:r>
    </w:p>
    <w:p w:rsidR="00DB4D65" w:rsidRPr="007607F1" w:rsidRDefault="00DB4D65" w:rsidP="00DB4D65">
      <w:pPr>
        <w:numPr>
          <w:ilvl w:val="0"/>
          <w:numId w:val="1"/>
        </w:numPr>
        <w:jc w:val="both"/>
        <w:rPr>
          <w:sz w:val="28"/>
          <w:szCs w:val="28"/>
        </w:rPr>
      </w:pPr>
      <w:proofErr w:type="spellStart"/>
      <w:r w:rsidRPr="007607F1">
        <w:rPr>
          <w:sz w:val="28"/>
          <w:szCs w:val="28"/>
        </w:rPr>
        <w:t>Коньюгаты</w:t>
      </w:r>
      <w:proofErr w:type="spellEnd"/>
      <w:r w:rsidRPr="007607F1">
        <w:rPr>
          <w:sz w:val="28"/>
          <w:szCs w:val="28"/>
        </w:rPr>
        <w:t xml:space="preserve"> таза и их измерения. Значение </w:t>
      </w:r>
      <w:proofErr w:type="spellStart"/>
      <w:r w:rsidRPr="007607F1">
        <w:rPr>
          <w:sz w:val="28"/>
          <w:szCs w:val="28"/>
        </w:rPr>
        <w:t>коньюгат</w:t>
      </w:r>
      <w:proofErr w:type="spellEnd"/>
      <w:r w:rsidRPr="007607F1">
        <w:rPr>
          <w:sz w:val="28"/>
          <w:szCs w:val="28"/>
        </w:rPr>
        <w:t xml:space="preserve">. </w:t>
      </w:r>
    </w:p>
    <w:p w:rsidR="00DB4D65" w:rsidRPr="007607F1" w:rsidRDefault="00DB4D65" w:rsidP="00DB4D65">
      <w:pPr>
        <w:numPr>
          <w:ilvl w:val="0"/>
          <w:numId w:val="1"/>
        </w:numPr>
        <w:jc w:val="both"/>
        <w:rPr>
          <w:sz w:val="28"/>
          <w:szCs w:val="28"/>
        </w:rPr>
      </w:pPr>
      <w:r w:rsidRPr="007607F1">
        <w:rPr>
          <w:sz w:val="28"/>
          <w:szCs w:val="28"/>
        </w:rPr>
        <w:t>Оплодотворение и развитие плодного яйца. Плод в отдельные месяцы внутриутробного развития. Критические периоды развития плода.</w:t>
      </w:r>
    </w:p>
    <w:p w:rsidR="00DB4D65" w:rsidRPr="007607F1" w:rsidRDefault="00DB4D65" w:rsidP="00DB4D65">
      <w:pPr>
        <w:numPr>
          <w:ilvl w:val="0"/>
          <w:numId w:val="1"/>
        </w:numPr>
        <w:jc w:val="both"/>
        <w:rPr>
          <w:sz w:val="28"/>
          <w:szCs w:val="28"/>
        </w:rPr>
      </w:pPr>
      <w:r w:rsidRPr="007607F1">
        <w:rPr>
          <w:sz w:val="28"/>
          <w:szCs w:val="28"/>
        </w:rPr>
        <w:t>Образование, характеристика и функции плаценты, пуповины, околоплодных вод.</w:t>
      </w:r>
    </w:p>
    <w:p w:rsidR="00DB4D65" w:rsidRPr="007607F1" w:rsidRDefault="00DB4D65" w:rsidP="00DB4D65">
      <w:pPr>
        <w:numPr>
          <w:ilvl w:val="0"/>
          <w:numId w:val="1"/>
        </w:numPr>
        <w:jc w:val="both"/>
        <w:rPr>
          <w:sz w:val="28"/>
          <w:szCs w:val="28"/>
        </w:rPr>
      </w:pPr>
      <w:r w:rsidRPr="007607F1">
        <w:rPr>
          <w:sz w:val="28"/>
          <w:szCs w:val="28"/>
        </w:rPr>
        <w:t>Физиологические изменения в организме женщины во время беременности.</w:t>
      </w:r>
    </w:p>
    <w:p w:rsidR="00DB4D65" w:rsidRPr="007607F1" w:rsidRDefault="00DB4D65" w:rsidP="00DB4D65">
      <w:pPr>
        <w:numPr>
          <w:ilvl w:val="0"/>
          <w:numId w:val="1"/>
        </w:numPr>
        <w:jc w:val="both"/>
        <w:rPr>
          <w:sz w:val="28"/>
          <w:szCs w:val="28"/>
        </w:rPr>
      </w:pPr>
      <w:r w:rsidRPr="007607F1">
        <w:rPr>
          <w:sz w:val="28"/>
          <w:szCs w:val="28"/>
        </w:rPr>
        <w:t xml:space="preserve">Диагностика беременности.  Предположительные (сомнительные), вероятные, достоверные признаки беременности. </w:t>
      </w:r>
    </w:p>
    <w:p w:rsidR="00DB4D65" w:rsidRPr="007607F1" w:rsidRDefault="00DB4D65" w:rsidP="00DB4D65">
      <w:pPr>
        <w:numPr>
          <w:ilvl w:val="0"/>
          <w:numId w:val="1"/>
        </w:numPr>
        <w:jc w:val="both"/>
        <w:rPr>
          <w:sz w:val="28"/>
          <w:szCs w:val="28"/>
        </w:rPr>
      </w:pPr>
      <w:r w:rsidRPr="007607F1">
        <w:rPr>
          <w:sz w:val="28"/>
          <w:szCs w:val="28"/>
        </w:rPr>
        <w:t xml:space="preserve">Основные акушерские понятия: </w:t>
      </w:r>
      <w:proofErr w:type="spellStart"/>
      <w:r w:rsidRPr="007607F1">
        <w:rPr>
          <w:sz w:val="28"/>
          <w:szCs w:val="28"/>
        </w:rPr>
        <w:t>членорасположение</w:t>
      </w:r>
      <w:proofErr w:type="spellEnd"/>
      <w:r w:rsidRPr="007607F1">
        <w:rPr>
          <w:sz w:val="28"/>
          <w:szCs w:val="28"/>
        </w:rPr>
        <w:t xml:space="preserve">, положение, позиция, вид позиции, </w:t>
      </w:r>
      <w:proofErr w:type="spellStart"/>
      <w:r w:rsidRPr="007607F1">
        <w:rPr>
          <w:sz w:val="28"/>
          <w:szCs w:val="28"/>
        </w:rPr>
        <w:t>предлежание</w:t>
      </w:r>
      <w:proofErr w:type="spellEnd"/>
      <w:r w:rsidRPr="007607F1">
        <w:rPr>
          <w:sz w:val="28"/>
          <w:szCs w:val="28"/>
        </w:rPr>
        <w:t xml:space="preserve"> плода, </w:t>
      </w:r>
      <w:proofErr w:type="spellStart"/>
      <w:r w:rsidRPr="007607F1">
        <w:rPr>
          <w:sz w:val="28"/>
          <w:szCs w:val="28"/>
        </w:rPr>
        <w:t>синклитическое</w:t>
      </w:r>
      <w:proofErr w:type="spellEnd"/>
      <w:r w:rsidRPr="007607F1">
        <w:rPr>
          <w:sz w:val="28"/>
          <w:szCs w:val="28"/>
        </w:rPr>
        <w:t xml:space="preserve">, </w:t>
      </w:r>
      <w:proofErr w:type="spellStart"/>
      <w:r w:rsidRPr="007607F1">
        <w:rPr>
          <w:sz w:val="28"/>
          <w:szCs w:val="28"/>
        </w:rPr>
        <w:t>асинклитическое</w:t>
      </w:r>
      <w:proofErr w:type="spellEnd"/>
      <w:r w:rsidRPr="007607F1">
        <w:rPr>
          <w:sz w:val="28"/>
          <w:szCs w:val="28"/>
        </w:rPr>
        <w:t xml:space="preserve"> вставление головки. </w:t>
      </w:r>
    </w:p>
    <w:p w:rsidR="00DB4D65" w:rsidRPr="007607F1" w:rsidRDefault="00DB4D65" w:rsidP="00DB4D65">
      <w:pPr>
        <w:numPr>
          <w:ilvl w:val="0"/>
          <w:numId w:val="1"/>
        </w:numPr>
        <w:jc w:val="both"/>
        <w:rPr>
          <w:sz w:val="28"/>
          <w:szCs w:val="28"/>
        </w:rPr>
      </w:pPr>
      <w:r w:rsidRPr="007607F1">
        <w:rPr>
          <w:sz w:val="28"/>
          <w:szCs w:val="28"/>
        </w:rPr>
        <w:t xml:space="preserve">Определение срока беременности, даты родов. </w:t>
      </w:r>
    </w:p>
    <w:p w:rsidR="00DB4D65" w:rsidRPr="007607F1" w:rsidRDefault="00DB4D65" w:rsidP="00DB4D65">
      <w:pPr>
        <w:numPr>
          <w:ilvl w:val="0"/>
          <w:numId w:val="1"/>
        </w:numPr>
        <w:jc w:val="both"/>
        <w:rPr>
          <w:sz w:val="28"/>
          <w:szCs w:val="28"/>
        </w:rPr>
      </w:pPr>
      <w:r w:rsidRPr="007607F1">
        <w:rPr>
          <w:sz w:val="28"/>
          <w:szCs w:val="28"/>
        </w:rPr>
        <w:lastRenderedPageBreak/>
        <w:t>Режим труда и отдыха беременной женщины. Гигиена тела, одежда, обувь. Гигиена питания. Режим питания беременной по триместрам беременности, калорийность, сбалансированность. Нормальная прибавка веса (еженедельная, за всю беременность).</w:t>
      </w:r>
    </w:p>
    <w:p w:rsidR="00DB4D65" w:rsidRPr="007607F1" w:rsidRDefault="00DB4D65" w:rsidP="00DB4D65">
      <w:pPr>
        <w:numPr>
          <w:ilvl w:val="0"/>
          <w:numId w:val="1"/>
        </w:numPr>
        <w:jc w:val="both"/>
        <w:rPr>
          <w:sz w:val="28"/>
          <w:szCs w:val="28"/>
        </w:rPr>
      </w:pPr>
      <w:r w:rsidRPr="007607F1">
        <w:rPr>
          <w:sz w:val="28"/>
          <w:szCs w:val="28"/>
        </w:rPr>
        <w:t xml:space="preserve">Работа женской консультации по наблюдению за беременной. Обследование беременных. Нормативные документы при работе с беременными в женской консультации (индивидуальная карта беременной и родильницы, обменная карта, листок о временной   нетрудоспособности, </w:t>
      </w:r>
      <w:proofErr w:type="spellStart"/>
      <w:r w:rsidRPr="007607F1">
        <w:rPr>
          <w:sz w:val="28"/>
          <w:szCs w:val="28"/>
        </w:rPr>
        <w:t>родовый</w:t>
      </w:r>
      <w:proofErr w:type="spellEnd"/>
      <w:r w:rsidRPr="007607F1">
        <w:rPr>
          <w:sz w:val="28"/>
          <w:szCs w:val="28"/>
        </w:rPr>
        <w:t xml:space="preserve"> сертификат). Принципы, план ведения беременной в женской консультации.</w:t>
      </w:r>
    </w:p>
    <w:p w:rsidR="00DB4D65" w:rsidRPr="007607F1" w:rsidRDefault="00DB4D65" w:rsidP="00DB4D65">
      <w:pPr>
        <w:numPr>
          <w:ilvl w:val="0"/>
          <w:numId w:val="1"/>
        </w:numPr>
        <w:jc w:val="both"/>
        <w:rPr>
          <w:sz w:val="28"/>
          <w:szCs w:val="28"/>
        </w:rPr>
      </w:pPr>
      <w:r w:rsidRPr="007607F1">
        <w:rPr>
          <w:sz w:val="28"/>
          <w:szCs w:val="28"/>
        </w:rPr>
        <w:t>Организация обслуживания беременных. Диспансеризация.</w:t>
      </w:r>
    </w:p>
    <w:p w:rsidR="00DB4D65" w:rsidRPr="007607F1" w:rsidRDefault="00DB4D65" w:rsidP="00DB4D65">
      <w:pPr>
        <w:numPr>
          <w:ilvl w:val="0"/>
          <w:numId w:val="1"/>
        </w:numPr>
        <w:jc w:val="both"/>
        <w:rPr>
          <w:sz w:val="28"/>
          <w:szCs w:val="28"/>
        </w:rPr>
      </w:pPr>
      <w:r w:rsidRPr="007607F1">
        <w:rPr>
          <w:sz w:val="28"/>
          <w:szCs w:val="28"/>
        </w:rPr>
        <w:t>Диагностика ранних сроков беременности. Диагностировать беременность на ранних сроках, определить ее срок, проводить тест на беременность; осуществлять наблюдение за беременной в ж/к в первом триместре беременности.</w:t>
      </w:r>
    </w:p>
    <w:p w:rsidR="00DB4D65" w:rsidRPr="007607F1" w:rsidRDefault="00DB4D65" w:rsidP="00DB4D65">
      <w:pPr>
        <w:numPr>
          <w:ilvl w:val="0"/>
          <w:numId w:val="1"/>
        </w:numPr>
        <w:jc w:val="both"/>
        <w:rPr>
          <w:sz w:val="28"/>
          <w:szCs w:val="28"/>
        </w:rPr>
      </w:pPr>
      <w:r w:rsidRPr="007607F1">
        <w:rPr>
          <w:sz w:val="28"/>
          <w:szCs w:val="28"/>
        </w:rPr>
        <w:t>Диагностика поздних сроков беременности. Диагностировать беременность поздних сроков. Пальпация живота.  Методы наружного акушерского исследования (приемы Леопольда Левицкого), выслушивание сердцебиения плода, определение окружности живота (ОЖ), высоты дна матки (ВДМ), предполагаемой массы плода (ПМП).</w:t>
      </w:r>
    </w:p>
    <w:p w:rsidR="00DB4D65" w:rsidRPr="007607F1" w:rsidRDefault="00DB4D65" w:rsidP="00DB4D65">
      <w:pPr>
        <w:numPr>
          <w:ilvl w:val="0"/>
          <w:numId w:val="1"/>
        </w:numPr>
        <w:jc w:val="both"/>
        <w:rPr>
          <w:sz w:val="28"/>
          <w:szCs w:val="28"/>
        </w:rPr>
      </w:pPr>
      <w:r w:rsidRPr="007607F1">
        <w:rPr>
          <w:sz w:val="28"/>
          <w:szCs w:val="28"/>
        </w:rPr>
        <w:t xml:space="preserve">Определение срока беременности, даты родов. Определение сроков беременности, предполагаемой даты родов (по последней менструации, по первому шевелению плода, по овуляции, по данным </w:t>
      </w:r>
      <w:proofErr w:type="spellStart"/>
      <w:r w:rsidRPr="007607F1">
        <w:rPr>
          <w:sz w:val="28"/>
          <w:szCs w:val="28"/>
        </w:rPr>
        <w:t>влагалищно</w:t>
      </w:r>
      <w:proofErr w:type="spellEnd"/>
      <w:r w:rsidRPr="007607F1">
        <w:rPr>
          <w:sz w:val="28"/>
          <w:szCs w:val="28"/>
        </w:rPr>
        <w:t>-абдоминального (</w:t>
      </w:r>
      <w:proofErr w:type="spellStart"/>
      <w:r w:rsidRPr="007607F1">
        <w:rPr>
          <w:sz w:val="28"/>
          <w:szCs w:val="28"/>
        </w:rPr>
        <w:t>бимануального</w:t>
      </w:r>
      <w:proofErr w:type="spellEnd"/>
      <w:r w:rsidRPr="007607F1">
        <w:rPr>
          <w:sz w:val="28"/>
          <w:szCs w:val="28"/>
        </w:rPr>
        <w:t>) исследования.</w:t>
      </w:r>
    </w:p>
    <w:p w:rsidR="00DB4D65" w:rsidRPr="007607F1" w:rsidRDefault="00DB4D65" w:rsidP="00DB4D65">
      <w:pPr>
        <w:numPr>
          <w:ilvl w:val="0"/>
          <w:numId w:val="1"/>
        </w:numPr>
        <w:jc w:val="both"/>
        <w:rPr>
          <w:sz w:val="28"/>
          <w:szCs w:val="28"/>
        </w:rPr>
      </w:pPr>
      <w:r w:rsidRPr="007607F1">
        <w:rPr>
          <w:sz w:val="28"/>
          <w:szCs w:val="28"/>
        </w:rPr>
        <w:t xml:space="preserve">Работа женской консультации по наблюдению за беременной. Обследование беременных. Нормативные документы при работе с беременными в женской консультации (индивидуальная карта беременной и родильницы, обменная карта, листок о временной нетрудоспособности, </w:t>
      </w:r>
      <w:proofErr w:type="spellStart"/>
      <w:r w:rsidRPr="007607F1">
        <w:rPr>
          <w:sz w:val="28"/>
          <w:szCs w:val="28"/>
        </w:rPr>
        <w:t>родовый</w:t>
      </w:r>
      <w:proofErr w:type="spellEnd"/>
      <w:r w:rsidRPr="007607F1">
        <w:rPr>
          <w:sz w:val="28"/>
          <w:szCs w:val="28"/>
        </w:rPr>
        <w:t xml:space="preserve"> сертификат).</w:t>
      </w:r>
    </w:p>
    <w:p w:rsidR="00DB4D65" w:rsidRPr="007607F1" w:rsidRDefault="00DB4D65" w:rsidP="00DB4D65">
      <w:pPr>
        <w:numPr>
          <w:ilvl w:val="0"/>
          <w:numId w:val="1"/>
        </w:numPr>
        <w:jc w:val="both"/>
        <w:rPr>
          <w:sz w:val="28"/>
          <w:szCs w:val="28"/>
        </w:rPr>
      </w:pPr>
      <w:r w:rsidRPr="007607F1">
        <w:rPr>
          <w:sz w:val="28"/>
          <w:szCs w:val="28"/>
        </w:rPr>
        <w:t>Антенатальная охрана плода. Влияние вредных факторов на плод.</w:t>
      </w:r>
    </w:p>
    <w:p w:rsidR="00DB4D65" w:rsidRPr="007607F1" w:rsidRDefault="00DB4D65" w:rsidP="00DB4D65">
      <w:pPr>
        <w:numPr>
          <w:ilvl w:val="0"/>
          <w:numId w:val="1"/>
        </w:numPr>
        <w:jc w:val="both"/>
        <w:rPr>
          <w:sz w:val="28"/>
          <w:szCs w:val="28"/>
        </w:rPr>
      </w:pPr>
      <w:r w:rsidRPr="007607F1">
        <w:rPr>
          <w:sz w:val="28"/>
          <w:szCs w:val="28"/>
        </w:rPr>
        <w:t>Профилактика врожденных пороков развития плод.</w:t>
      </w:r>
    </w:p>
    <w:p w:rsidR="00DB4D65" w:rsidRPr="007607F1" w:rsidRDefault="00DB4D65" w:rsidP="00DB4D65">
      <w:pPr>
        <w:numPr>
          <w:ilvl w:val="0"/>
          <w:numId w:val="1"/>
        </w:numPr>
        <w:jc w:val="both"/>
        <w:rPr>
          <w:sz w:val="28"/>
          <w:szCs w:val="28"/>
        </w:rPr>
      </w:pPr>
      <w:r w:rsidRPr="007607F1">
        <w:rPr>
          <w:sz w:val="28"/>
          <w:szCs w:val="28"/>
        </w:rPr>
        <w:t>Современные методы исследования в акушерстве.</w:t>
      </w:r>
    </w:p>
    <w:p w:rsidR="00DB4D65" w:rsidRPr="007607F1" w:rsidRDefault="00DB4D65" w:rsidP="00DB4D65">
      <w:pPr>
        <w:numPr>
          <w:ilvl w:val="0"/>
          <w:numId w:val="1"/>
        </w:numPr>
        <w:jc w:val="both"/>
        <w:rPr>
          <w:sz w:val="28"/>
          <w:szCs w:val="28"/>
        </w:rPr>
      </w:pPr>
      <w:r w:rsidRPr="007607F1">
        <w:rPr>
          <w:sz w:val="28"/>
          <w:szCs w:val="28"/>
        </w:rPr>
        <w:t>Причины наступления родов. Предвестники родов. Определение степени зрелости шейки матки.</w:t>
      </w:r>
    </w:p>
    <w:p w:rsidR="00DB4D65" w:rsidRPr="007607F1" w:rsidRDefault="00DB4D65" w:rsidP="00DB4D65">
      <w:pPr>
        <w:numPr>
          <w:ilvl w:val="0"/>
          <w:numId w:val="1"/>
        </w:numPr>
        <w:jc w:val="both"/>
        <w:rPr>
          <w:sz w:val="28"/>
          <w:szCs w:val="28"/>
        </w:rPr>
      </w:pPr>
      <w:r w:rsidRPr="007607F1">
        <w:rPr>
          <w:sz w:val="28"/>
          <w:szCs w:val="28"/>
        </w:rPr>
        <w:t>Характеристика периодов родов. Продолжительность родов. Родовые изгоняющие силы, характеристика и их значение.</w:t>
      </w:r>
    </w:p>
    <w:p w:rsidR="00DB4D65" w:rsidRPr="007607F1" w:rsidRDefault="00DB4D65" w:rsidP="00DB4D65">
      <w:pPr>
        <w:numPr>
          <w:ilvl w:val="0"/>
          <w:numId w:val="1"/>
        </w:numPr>
        <w:jc w:val="both"/>
        <w:rPr>
          <w:sz w:val="28"/>
          <w:szCs w:val="28"/>
        </w:rPr>
      </w:pPr>
      <w:r w:rsidRPr="007607F1">
        <w:rPr>
          <w:sz w:val="28"/>
          <w:szCs w:val="28"/>
        </w:rPr>
        <w:t>Санобработка роженицы при поступлении в роддом.</w:t>
      </w:r>
    </w:p>
    <w:p w:rsidR="00DB4D65" w:rsidRPr="007607F1" w:rsidRDefault="00DB4D65" w:rsidP="00DB4D65">
      <w:pPr>
        <w:numPr>
          <w:ilvl w:val="0"/>
          <w:numId w:val="1"/>
        </w:numPr>
        <w:jc w:val="both"/>
        <w:rPr>
          <w:sz w:val="28"/>
          <w:szCs w:val="28"/>
        </w:rPr>
      </w:pPr>
      <w:r w:rsidRPr="007607F1">
        <w:rPr>
          <w:sz w:val="28"/>
          <w:szCs w:val="28"/>
        </w:rPr>
        <w:t>Плод как объект родов.</w:t>
      </w:r>
    </w:p>
    <w:p w:rsidR="00DB4D65" w:rsidRPr="007607F1" w:rsidRDefault="00DB4D65" w:rsidP="00DB4D65">
      <w:pPr>
        <w:numPr>
          <w:ilvl w:val="0"/>
          <w:numId w:val="1"/>
        </w:numPr>
        <w:jc w:val="both"/>
        <w:rPr>
          <w:sz w:val="28"/>
          <w:szCs w:val="28"/>
        </w:rPr>
      </w:pPr>
      <w:r w:rsidRPr="007607F1">
        <w:rPr>
          <w:sz w:val="28"/>
          <w:szCs w:val="28"/>
        </w:rPr>
        <w:t xml:space="preserve">Прелиминарный период. </w:t>
      </w:r>
    </w:p>
    <w:p w:rsidR="00DB4D65" w:rsidRPr="007607F1" w:rsidRDefault="00DB4D65" w:rsidP="00DB4D65">
      <w:pPr>
        <w:numPr>
          <w:ilvl w:val="0"/>
          <w:numId w:val="1"/>
        </w:numPr>
        <w:jc w:val="both"/>
        <w:rPr>
          <w:sz w:val="28"/>
          <w:szCs w:val="28"/>
        </w:rPr>
      </w:pPr>
      <w:r w:rsidRPr="007607F1">
        <w:rPr>
          <w:sz w:val="28"/>
          <w:szCs w:val="28"/>
        </w:rPr>
        <w:t xml:space="preserve">Плодный пузырь, значение, излитие околоплодных вод (преждевременное, раннее, своевременное, запоздалое). </w:t>
      </w:r>
    </w:p>
    <w:p w:rsidR="00DB4D65" w:rsidRPr="007607F1" w:rsidRDefault="00DB4D65" w:rsidP="00DB4D65">
      <w:pPr>
        <w:numPr>
          <w:ilvl w:val="0"/>
          <w:numId w:val="1"/>
        </w:numPr>
        <w:jc w:val="both"/>
        <w:rPr>
          <w:sz w:val="28"/>
          <w:szCs w:val="28"/>
        </w:rPr>
      </w:pPr>
      <w:r w:rsidRPr="007607F1">
        <w:rPr>
          <w:sz w:val="28"/>
          <w:szCs w:val="28"/>
        </w:rPr>
        <w:t>Методика обработки рук акушерки перед оказанием пособий (хирургическая обработка рук).</w:t>
      </w:r>
    </w:p>
    <w:p w:rsidR="00DB4D65" w:rsidRPr="007607F1" w:rsidRDefault="00DB4D65" w:rsidP="00DB4D65">
      <w:pPr>
        <w:numPr>
          <w:ilvl w:val="0"/>
          <w:numId w:val="1"/>
        </w:numPr>
        <w:jc w:val="both"/>
        <w:rPr>
          <w:sz w:val="28"/>
          <w:szCs w:val="28"/>
        </w:rPr>
      </w:pPr>
      <w:r w:rsidRPr="007607F1">
        <w:rPr>
          <w:sz w:val="28"/>
          <w:szCs w:val="28"/>
        </w:rPr>
        <w:t>Течение I периода родов. Изменения в половых органах. Образование родового канала.</w:t>
      </w:r>
    </w:p>
    <w:p w:rsidR="00DB4D65" w:rsidRPr="007607F1" w:rsidRDefault="00DB4D65" w:rsidP="00DB4D65">
      <w:pPr>
        <w:numPr>
          <w:ilvl w:val="0"/>
          <w:numId w:val="1"/>
        </w:numPr>
        <w:jc w:val="both"/>
        <w:rPr>
          <w:sz w:val="28"/>
          <w:szCs w:val="28"/>
        </w:rPr>
      </w:pPr>
      <w:r w:rsidRPr="007607F1">
        <w:rPr>
          <w:sz w:val="28"/>
          <w:szCs w:val="28"/>
        </w:rPr>
        <w:lastRenderedPageBreak/>
        <w:t>Ведение I периода родов. Составить план ведения. Регистрация родовой деятельности, сердцебиение плода.</w:t>
      </w:r>
    </w:p>
    <w:p w:rsidR="00DB4D65" w:rsidRPr="007607F1" w:rsidRDefault="00DB4D65" w:rsidP="00DB4D65">
      <w:pPr>
        <w:numPr>
          <w:ilvl w:val="0"/>
          <w:numId w:val="1"/>
        </w:numPr>
        <w:jc w:val="both"/>
        <w:rPr>
          <w:sz w:val="28"/>
          <w:szCs w:val="28"/>
        </w:rPr>
      </w:pPr>
      <w:r w:rsidRPr="007607F1">
        <w:rPr>
          <w:sz w:val="28"/>
          <w:szCs w:val="28"/>
        </w:rPr>
        <w:t xml:space="preserve">Течение II периода родов. Отношение головки к плоскостям таза. </w:t>
      </w:r>
    </w:p>
    <w:p w:rsidR="00DB4D65" w:rsidRPr="007607F1" w:rsidRDefault="00DB4D65" w:rsidP="00DB4D65">
      <w:pPr>
        <w:numPr>
          <w:ilvl w:val="0"/>
          <w:numId w:val="1"/>
        </w:numPr>
        <w:jc w:val="both"/>
        <w:rPr>
          <w:sz w:val="28"/>
          <w:szCs w:val="28"/>
        </w:rPr>
      </w:pPr>
      <w:r w:rsidRPr="007607F1">
        <w:rPr>
          <w:sz w:val="28"/>
          <w:szCs w:val="28"/>
        </w:rPr>
        <w:t xml:space="preserve">Ведение II периода родов. Составить план ведения </w:t>
      </w:r>
      <w:r w:rsidRPr="007607F1">
        <w:rPr>
          <w:sz w:val="28"/>
          <w:szCs w:val="28"/>
          <w:lang w:val="en-US"/>
        </w:rPr>
        <w:t>II</w:t>
      </w:r>
      <w:r w:rsidRPr="007607F1">
        <w:rPr>
          <w:sz w:val="28"/>
          <w:szCs w:val="28"/>
        </w:rPr>
        <w:t xml:space="preserve"> периода родов.</w:t>
      </w:r>
    </w:p>
    <w:p w:rsidR="00DB4D65" w:rsidRPr="007607F1" w:rsidRDefault="00DB4D65" w:rsidP="00DB4D65">
      <w:pPr>
        <w:numPr>
          <w:ilvl w:val="0"/>
          <w:numId w:val="1"/>
        </w:numPr>
        <w:jc w:val="both"/>
        <w:rPr>
          <w:sz w:val="28"/>
          <w:szCs w:val="28"/>
        </w:rPr>
      </w:pPr>
      <w:r w:rsidRPr="007607F1">
        <w:rPr>
          <w:sz w:val="28"/>
          <w:szCs w:val="28"/>
        </w:rPr>
        <w:t>Течение III периода родов.</w:t>
      </w:r>
    </w:p>
    <w:p w:rsidR="00DB4D65" w:rsidRPr="007607F1" w:rsidRDefault="00DB4D65" w:rsidP="00DB4D65">
      <w:pPr>
        <w:numPr>
          <w:ilvl w:val="0"/>
          <w:numId w:val="1"/>
        </w:numPr>
        <w:jc w:val="both"/>
        <w:rPr>
          <w:sz w:val="28"/>
          <w:szCs w:val="28"/>
        </w:rPr>
      </w:pPr>
      <w:r w:rsidRPr="007607F1">
        <w:rPr>
          <w:sz w:val="28"/>
          <w:szCs w:val="28"/>
        </w:rPr>
        <w:t>Ведение III периода родов.</w:t>
      </w:r>
    </w:p>
    <w:p w:rsidR="00DB4D65" w:rsidRPr="007607F1" w:rsidRDefault="00DB4D65" w:rsidP="00DB4D65">
      <w:pPr>
        <w:numPr>
          <w:ilvl w:val="0"/>
          <w:numId w:val="1"/>
        </w:numPr>
        <w:jc w:val="both"/>
        <w:rPr>
          <w:sz w:val="28"/>
          <w:szCs w:val="28"/>
        </w:rPr>
      </w:pPr>
      <w:r w:rsidRPr="007607F1">
        <w:rPr>
          <w:sz w:val="28"/>
          <w:szCs w:val="28"/>
        </w:rPr>
        <w:t xml:space="preserve">Прием </w:t>
      </w:r>
      <w:proofErr w:type="spellStart"/>
      <w:r w:rsidRPr="007607F1">
        <w:rPr>
          <w:sz w:val="28"/>
          <w:szCs w:val="28"/>
        </w:rPr>
        <w:t>Пискачека</w:t>
      </w:r>
      <w:proofErr w:type="spellEnd"/>
      <w:r w:rsidRPr="007607F1">
        <w:rPr>
          <w:sz w:val="28"/>
          <w:szCs w:val="28"/>
        </w:rPr>
        <w:t xml:space="preserve"> в родах.</w:t>
      </w:r>
    </w:p>
    <w:p w:rsidR="00DB4D65" w:rsidRPr="007607F1" w:rsidRDefault="00DB4D65" w:rsidP="00DB4D65">
      <w:pPr>
        <w:numPr>
          <w:ilvl w:val="0"/>
          <w:numId w:val="1"/>
        </w:numPr>
        <w:jc w:val="both"/>
        <w:rPr>
          <w:sz w:val="28"/>
          <w:szCs w:val="28"/>
        </w:rPr>
      </w:pPr>
      <w:r w:rsidRPr="007607F1">
        <w:rPr>
          <w:sz w:val="28"/>
          <w:szCs w:val="28"/>
        </w:rPr>
        <w:t>Обезболивание родов. Причины родовой боли. Роль акушерки в обезболивании.</w:t>
      </w:r>
    </w:p>
    <w:p w:rsidR="00DB4D65" w:rsidRPr="007607F1" w:rsidRDefault="00DB4D65" w:rsidP="00DB4D65">
      <w:pPr>
        <w:numPr>
          <w:ilvl w:val="0"/>
          <w:numId w:val="1"/>
        </w:numPr>
        <w:jc w:val="both"/>
        <w:rPr>
          <w:sz w:val="28"/>
          <w:szCs w:val="28"/>
        </w:rPr>
      </w:pPr>
      <w:r w:rsidRPr="007607F1">
        <w:rPr>
          <w:sz w:val="28"/>
          <w:szCs w:val="28"/>
        </w:rPr>
        <w:t xml:space="preserve">Медикаментозное обезболивание. Требования, предъявляемые к обезболиванию. </w:t>
      </w:r>
    </w:p>
    <w:p w:rsidR="00DB4D65" w:rsidRPr="007607F1" w:rsidRDefault="00DB4D65" w:rsidP="00DB4D65">
      <w:pPr>
        <w:numPr>
          <w:ilvl w:val="0"/>
          <w:numId w:val="1"/>
        </w:numPr>
        <w:jc w:val="both"/>
        <w:rPr>
          <w:sz w:val="28"/>
          <w:szCs w:val="28"/>
        </w:rPr>
      </w:pPr>
      <w:r w:rsidRPr="007607F1">
        <w:rPr>
          <w:sz w:val="28"/>
          <w:szCs w:val="28"/>
        </w:rPr>
        <w:t xml:space="preserve">Биомеханизм родов при переднем виде затылочного </w:t>
      </w:r>
      <w:proofErr w:type="spellStart"/>
      <w:r w:rsidRPr="007607F1">
        <w:rPr>
          <w:sz w:val="28"/>
          <w:szCs w:val="28"/>
        </w:rPr>
        <w:t>предлежания</w:t>
      </w:r>
      <w:proofErr w:type="spellEnd"/>
      <w:r w:rsidRPr="007607F1">
        <w:rPr>
          <w:sz w:val="28"/>
          <w:szCs w:val="28"/>
        </w:rPr>
        <w:t xml:space="preserve">. </w:t>
      </w:r>
    </w:p>
    <w:p w:rsidR="00DB4D65" w:rsidRPr="007607F1" w:rsidRDefault="00DB4D65" w:rsidP="00DB4D65">
      <w:pPr>
        <w:numPr>
          <w:ilvl w:val="0"/>
          <w:numId w:val="1"/>
        </w:numPr>
        <w:jc w:val="both"/>
        <w:rPr>
          <w:sz w:val="28"/>
          <w:szCs w:val="28"/>
        </w:rPr>
      </w:pPr>
      <w:r w:rsidRPr="007607F1">
        <w:rPr>
          <w:sz w:val="28"/>
          <w:szCs w:val="28"/>
        </w:rPr>
        <w:t xml:space="preserve">Биомеханизм родов при заднем виде затылочного </w:t>
      </w:r>
      <w:proofErr w:type="spellStart"/>
      <w:r w:rsidRPr="007607F1">
        <w:rPr>
          <w:sz w:val="28"/>
          <w:szCs w:val="28"/>
        </w:rPr>
        <w:t>предлежания</w:t>
      </w:r>
      <w:proofErr w:type="spellEnd"/>
      <w:r w:rsidRPr="007607F1">
        <w:rPr>
          <w:sz w:val="28"/>
          <w:szCs w:val="28"/>
        </w:rPr>
        <w:t xml:space="preserve">. </w:t>
      </w:r>
    </w:p>
    <w:p w:rsidR="00DB4D65" w:rsidRPr="007607F1" w:rsidRDefault="00DB4D65" w:rsidP="00DB4D65">
      <w:pPr>
        <w:numPr>
          <w:ilvl w:val="0"/>
          <w:numId w:val="1"/>
        </w:numPr>
        <w:jc w:val="both"/>
        <w:rPr>
          <w:sz w:val="28"/>
          <w:szCs w:val="28"/>
        </w:rPr>
      </w:pPr>
      <w:r w:rsidRPr="007607F1">
        <w:rPr>
          <w:sz w:val="28"/>
          <w:szCs w:val="28"/>
        </w:rPr>
        <w:t xml:space="preserve">Плод как объект родов. </w:t>
      </w:r>
    </w:p>
    <w:p w:rsidR="00DB4D65" w:rsidRPr="007607F1" w:rsidRDefault="00DB4D65" w:rsidP="00DB4D65">
      <w:pPr>
        <w:numPr>
          <w:ilvl w:val="0"/>
          <w:numId w:val="1"/>
        </w:numPr>
        <w:jc w:val="both"/>
        <w:rPr>
          <w:sz w:val="28"/>
          <w:szCs w:val="28"/>
        </w:rPr>
      </w:pPr>
      <w:r w:rsidRPr="007607F1">
        <w:rPr>
          <w:sz w:val="28"/>
          <w:szCs w:val="28"/>
        </w:rPr>
        <w:t>Изменение в организме родильницы</w:t>
      </w:r>
    </w:p>
    <w:p w:rsidR="00DB4D65" w:rsidRPr="007607F1" w:rsidRDefault="00DB4D65" w:rsidP="00DB4D65">
      <w:pPr>
        <w:numPr>
          <w:ilvl w:val="0"/>
          <w:numId w:val="1"/>
        </w:numPr>
        <w:jc w:val="both"/>
        <w:rPr>
          <w:sz w:val="28"/>
          <w:szCs w:val="28"/>
        </w:rPr>
      </w:pPr>
      <w:r w:rsidRPr="007607F1">
        <w:rPr>
          <w:sz w:val="28"/>
          <w:szCs w:val="28"/>
        </w:rPr>
        <w:t xml:space="preserve">Биомеханизм родов при затылочных </w:t>
      </w:r>
      <w:proofErr w:type="spellStart"/>
      <w:r w:rsidRPr="007607F1">
        <w:rPr>
          <w:sz w:val="28"/>
          <w:szCs w:val="28"/>
        </w:rPr>
        <w:t>предлежаниях</w:t>
      </w:r>
      <w:proofErr w:type="spellEnd"/>
      <w:r w:rsidRPr="007607F1">
        <w:rPr>
          <w:sz w:val="28"/>
          <w:szCs w:val="28"/>
        </w:rPr>
        <w:t xml:space="preserve"> плода.</w:t>
      </w:r>
    </w:p>
    <w:p w:rsidR="00DB4D65" w:rsidRPr="007607F1" w:rsidRDefault="00DB4D65" w:rsidP="00DB4D65">
      <w:pPr>
        <w:numPr>
          <w:ilvl w:val="0"/>
          <w:numId w:val="1"/>
        </w:numPr>
        <w:jc w:val="both"/>
        <w:rPr>
          <w:sz w:val="28"/>
          <w:szCs w:val="28"/>
        </w:rPr>
      </w:pPr>
      <w:r w:rsidRPr="007607F1">
        <w:rPr>
          <w:sz w:val="28"/>
          <w:szCs w:val="28"/>
        </w:rPr>
        <w:t xml:space="preserve">Акушерское пособие при переднем виде затылочного </w:t>
      </w:r>
      <w:proofErr w:type="spellStart"/>
      <w:r w:rsidRPr="007607F1">
        <w:rPr>
          <w:sz w:val="28"/>
          <w:szCs w:val="28"/>
        </w:rPr>
        <w:t>предлежания</w:t>
      </w:r>
      <w:proofErr w:type="spellEnd"/>
      <w:r w:rsidRPr="007607F1">
        <w:rPr>
          <w:sz w:val="28"/>
          <w:szCs w:val="28"/>
        </w:rPr>
        <w:t xml:space="preserve"> плода.</w:t>
      </w:r>
    </w:p>
    <w:p w:rsidR="00DB4D65" w:rsidRPr="007607F1" w:rsidRDefault="00DB4D65" w:rsidP="00DB4D65">
      <w:pPr>
        <w:numPr>
          <w:ilvl w:val="0"/>
          <w:numId w:val="1"/>
        </w:numPr>
        <w:jc w:val="both"/>
        <w:rPr>
          <w:sz w:val="28"/>
          <w:szCs w:val="28"/>
        </w:rPr>
      </w:pPr>
      <w:r w:rsidRPr="007607F1">
        <w:rPr>
          <w:sz w:val="28"/>
          <w:szCs w:val="28"/>
        </w:rPr>
        <w:t xml:space="preserve">Акушерское пособие при заднем виде затылочного </w:t>
      </w:r>
      <w:proofErr w:type="spellStart"/>
      <w:r w:rsidRPr="007607F1">
        <w:rPr>
          <w:sz w:val="28"/>
          <w:szCs w:val="28"/>
        </w:rPr>
        <w:t>предлежания</w:t>
      </w:r>
      <w:proofErr w:type="spellEnd"/>
      <w:r w:rsidRPr="007607F1">
        <w:rPr>
          <w:sz w:val="28"/>
          <w:szCs w:val="28"/>
        </w:rPr>
        <w:t xml:space="preserve"> плода.</w:t>
      </w:r>
    </w:p>
    <w:p w:rsidR="00DB4D65" w:rsidRPr="007607F1" w:rsidRDefault="00DB4D65" w:rsidP="00DB4D65">
      <w:pPr>
        <w:numPr>
          <w:ilvl w:val="0"/>
          <w:numId w:val="1"/>
        </w:numPr>
        <w:jc w:val="both"/>
        <w:rPr>
          <w:sz w:val="28"/>
          <w:szCs w:val="28"/>
        </w:rPr>
      </w:pPr>
      <w:r w:rsidRPr="007607F1">
        <w:rPr>
          <w:sz w:val="28"/>
          <w:szCs w:val="28"/>
        </w:rPr>
        <w:t xml:space="preserve">Течение и ведение позднего послеродового периода. </w:t>
      </w:r>
    </w:p>
    <w:p w:rsidR="00DB4D65" w:rsidRPr="007607F1" w:rsidRDefault="00DB4D65" w:rsidP="00DB4D65">
      <w:pPr>
        <w:numPr>
          <w:ilvl w:val="0"/>
          <w:numId w:val="1"/>
        </w:numPr>
        <w:jc w:val="both"/>
        <w:rPr>
          <w:sz w:val="28"/>
          <w:szCs w:val="28"/>
        </w:rPr>
      </w:pPr>
      <w:r w:rsidRPr="007607F1">
        <w:rPr>
          <w:sz w:val="28"/>
          <w:szCs w:val="28"/>
        </w:rPr>
        <w:t xml:space="preserve">Ведение раннего послеродового периода. </w:t>
      </w:r>
    </w:p>
    <w:p w:rsidR="00DB4D65" w:rsidRPr="007607F1" w:rsidRDefault="00DB4D65" w:rsidP="00DB4D65">
      <w:pPr>
        <w:numPr>
          <w:ilvl w:val="0"/>
          <w:numId w:val="1"/>
        </w:numPr>
        <w:jc w:val="both"/>
        <w:rPr>
          <w:sz w:val="28"/>
          <w:szCs w:val="28"/>
        </w:rPr>
      </w:pPr>
      <w:r w:rsidRPr="007607F1">
        <w:rPr>
          <w:sz w:val="28"/>
          <w:szCs w:val="28"/>
        </w:rPr>
        <w:t xml:space="preserve">Признаки отделения последа. </w:t>
      </w:r>
    </w:p>
    <w:p w:rsidR="00DB4D65" w:rsidRPr="007607F1" w:rsidRDefault="00DB4D65" w:rsidP="00DB4D65">
      <w:pPr>
        <w:numPr>
          <w:ilvl w:val="0"/>
          <w:numId w:val="1"/>
        </w:numPr>
        <w:jc w:val="both"/>
        <w:rPr>
          <w:sz w:val="28"/>
          <w:szCs w:val="28"/>
        </w:rPr>
      </w:pPr>
      <w:r w:rsidRPr="007607F1">
        <w:rPr>
          <w:sz w:val="28"/>
          <w:szCs w:val="28"/>
        </w:rPr>
        <w:t xml:space="preserve">Приемы выделения послед. </w:t>
      </w:r>
    </w:p>
    <w:p w:rsidR="00DB4D65" w:rsidRPr="007607F1" w:rsidRDefault="00DB4D65" w:rsidP="00DB4D65">
      <w:pPr>
        <w:numPr>
          <w:ilvl w:val="0"/>
          <w:numId w:val="1"/>
        </w:numPr>
        <w:jc w:val="both"/>
        <w:rPr>
          <w:sz w:val="28"/>
          <w:szCs w:val="28"/>
        </w:rPr>
      </w:pPr>
      <w:r w:rsidRPr="007607F1">
        <w:rPr>
          <w:sz w:val="28"/>
          <w:szCs w:val="28"/>
        </w:rPr>
        <w:t>Допустимая кровопотеря, ее подсчет. Профилактика кровопотери в родах.</w:t>
      </w:r>
    </w:p>
    <w:p w:rsidR="00DB4D65" w:rsidRPr="007607F1" w:rsidRDefault="00DB4D65" w:rsidP="00DB4D65">
      <w:pPr>
        <w:numPr>
          <w:ilvl w:val="0"/>
          <w:numId w:val="1"/>
        </w:numPr>
        <w:jc w:val="both"/>
        <w:rPr>
          <w:sz w:val="28"/>
          <w:szCs w:val="28"/>
        </w:rPr>
      </w:pPr>
      <w:r w:rsidRPr="007607F1">
        <w:rPr>
          <w:sz w:val="28"/>
          <w:szCs w:val="28"/>
        </w:rPr>
        <w:t xml:space="preserve">Осмотр последа. Осмотр родовых путей после родов. </w:t>
      </w:r>
    </w:p>
    <w:p w:rsidR="00DB4D65" w:rsidRPr="007607F1" w:rsidRDefault="00DB4D65" w:rsidP="00DB4D65">
      <w:pPr>
        <w:numPr>
          <w:ilvl w:val="0"/>
          <w:numId w:val="1"/>
        </w:numPr>
        <w:jc w:val="both"/>
        <w:rPr>
          <w:sz w:val="28"/>
          <w:szCs w:val="28"/>
        </w:rPr>
      </w:pPr>
      <w:r w:rsidRPr="007607F1">
        <w:rPr>
          <w:sz w:val="28"/>
          <w:szCs w:val="28"/>
        </w:rPr>
        <w:t>Течение физиологического послеродового периода.</w:t>
      </w:r>
    </w:p>
    <w:p w:rsidR="00DB4D65" w:rsidRPr="007607F1" w:rsidRDefault="00DB4D65" w:rsidP="00DB4D65">
      <w:pPr>
        <w:numPr>
          <w:ilvl w:val="0"/>
          <w:numId w:val="1"/>
        </w:numPr>
        <w:jc w:val="both"/>
        <w:rPr>
          <w:sz w:val="28"/>
          <w:szCs w:val="28"/>
        </w:rPr>
      </w:pPr>
      <w:r w:rsidRPr="007607F1">
        <w:rPr>
          <w:sz w:val="28"/>
          <w:szCs w:val="28"/>
        </w:rPr>
        <w:t>Ведение физиологического послеродового периода. Послеродовая контрацепция.</w:t>
      </w:r>
    </w:p>
    <w:p w:rsidR="00DB4D65" w:rsidRPr="007607F1" w:rsidRDefault="00DB4D65" w:rsidP="00DB4D65">
      <w:pPr>
        <w:numPr>
          <w:ilvl w:val="0"/>
          <w:numId w:val="1"/>
        </w:numPr>
        <w:jc w:val="both"/>
        <w:rPr>
          <w:sz w:val="28"/>
          <w:szCs w:val="28"/>
        </w:rPr>
      </w:pPr>
      <w:r w:rsidRPr="007607F1">
        <w:rPr>
          <w:sz w:val="28"/>
          <w:szCs w:val="28"/>
        </w:rPr>
        <w:t>Уход за молочными железами. Послеродовая реабилитация.</w:t>
      </w:r>
    </w:p>
    <w:p w:rsidR="00DB4D65" w:rsidRPr="007607F1" w:rsidRDefault="00DB4D65" w:rsidP="00DB4D65">
      <w:pPr>
        <w:numPr>
          <w:ilvl w:val="0"/>
          <w:numId w:val="1"/>
        </w:numPr>
        <w:jc w:val="both"/>
        <w:rPr>
          <w:sz w:val="28"/>
          <w:szCs w:val="28"/>
        </w:rPr>
      </w:pPr>
      <w:r w:rsidRPr="007607F1">
        <w:rPr>
          <w:sz w:val="28"/>
          <w:szCs w:val="28"/>
        </w:rPr>
        <w:t xml:space="preserve">Организация медицинской помощи родильнице. Патронажное посещение. </w:t>
      </w:r>
    </w:p>
    <w:p w:rsidR="00DB4D65" w:rsidRPr="007607F1" w:rsidRDefault="00DB4D65" w:rsidP="00DB4D65">
      <w:pPr>
        <w:numPr>
          <w:ilvl w:val="0"/>
          <w:numId w:val="1"/>
        </w:numPr>
        <w:jc w:val="both"/>
        <w:rPr>
          <w:sz w:val="28"/>
          <w:szCs w:val="28"/>
        </w:rPr>
      </w:pPr>
      <w:r w:rsidRPr="007607F1">
        <w:rPr>
          <w:sz w:val="28"/>
          <w:szCs w:val="28"/>
        </w:rPr>
        <w:t xml:space="preserve">Текущая и заключительная (генеральная) уборка отделения новорожденных. </w:t>
      </w:r>
    </w:p>
    <w:p w:rsidR="00DB4D65" w:rsidRPr="007607F1" w:rsidRDefault="00DB4D65" w:rsidP="00DB4D65">
      <w:pPr>
        <w:numPr>
          <w:ilvl w:val="0"/>
          <w:numId w:val="1"/>
        </w:numPr>
        <w:jc w:val="both"/>
        <w:rPr>
          <w:sz w:val="28"/>
          <w:szCs w:val="28"/>
        </w:rPr>
      </w:pPr>
      <w:r w:rsidRPr="007607F1">
        <w:rPr>
          <w:sz w:val="28"/>
          <w:szCs w:val="28"/>
        </w:rPr>
        <w:t xml:space="preserve">Заключительная (генеральная) уборка </w:t>
      </w:r>
      <w:proofErr w:type="spellStart"/>
      <w:r w:rsidRPr="007607F1">
        <w:rPr>
          <w:sz w:val="28"/>
          <w:szCs w:val="28"/>
        </w:rPr>
        <w:t>родзала</w:t>
      </w:r>
      <w:proofErr w:type="spellEnd"/>
      <w:r w:rsidRPr="007607F1">
        <w:rPr>
          <w:sz w:val="28"/>
          <w:szCs w:val="28"/>
        </w:rPr>
        <w:t xml:space="preserve">. </w:t>
      </w:r>
    </w:p>
    <w:p w:rsidR="00DB4D65" w:rsidRPr="007607F1" w:rsidRDefault="00DB4D65" w:rsidP="00DB4D65">
      <w:pPr>
        <w:numPr>
          <w:ilvl w:val="0"/>
          <w:numId w:val="1"/>
        </w:numPr>
        <w:jc w:val="both"/>
        <w:rPr>
          <w:sz w:val="28"/>
          <w:szCs w:val="28"/>
        </w:rPr>
      </w:pPr>
      <w:r w:rsidRPr="007607F1">
        <w:rPr>
          <w:sz w:val="28"/>
          <w:szCs w:val="28"/>
        </w:rPr>
        <w:t>Профилактика мастита во время беременности и после родов.</w:t>
      </w:r>
    </w:p>
    <w:p w:rsidR="00DB4D65" w:rsidRPr="007607F1" w:rsidRDefault="00DB4D65" w:rsidP="00DB4D65">
      <w:pPr>
        <w:numPr>
          <w:ilvl w:val="0"/>
          <w:numId w:val="1"/>
        </w:numPr>
        <w:jc w:val="both"/>
        <w:rPr>
          <w:sz w:val="28"/>
          <w:szCs w:val="28"/>
        </w:rPr>
      </w:pPr>
      <w:r w:rsidRPr="007607F1">
        <w:rPr>
          <w:sz w:val="28"/>
          <w:szCs w:val="28"/>
        </w:rPr>
        <w:t xml:space="preserve">Принцип работы послеродового отделения. </w:t>
      </w:r>
    </w:p>
    <w:p w:rsidR="00DB4D65" w:rsidRPr="007607F1" w:rsidRDefault="00DB4D65" w:rsidP="00DB4D65">
      <w:pPr>
        <w:numPr>
          <w:ilvl w:val="0"/>
          <w:numId w:val="1"/>
        </w:numPr>
        <w:jc w:val="both"/>
        <w:rPr>
          <w:sz w:val="28"/>
          <w:szCs w:val="28"/>
        </w:rPr>
      </w:pPr>
      <w:r w:rsidRPr="007607F1">
        <w:rPr>
          <w:sz w:val="28"/>
          <w:szCs w:val="28"/>
        </w:rPr>
        <w:t xml:space="preserve">Профилактика послеродовых заболеваний в </w:t>
      </w:r>
      <w:hyperlink r:id="rId5" w:history="1">
        <w:r w:rsidRPr="007607F1">
          <w:rPr>
            <w:sz w:val="28"/>
            <w:szCs w:val="28"/>
            <w:u w:val="single"/>
          </w:rPr>
          <w:t>послеродовом периоде</w:t>
        </w:r>
      </w:hyperlink>
      <w:r w:rsidRPr="007607F1">
        <w:rPr>
          <w:sz w:val="28"/>
          <w:szCs w:val="28"/>
        </w:rPr>
        <w:t xml:space="preserve">. </w:t>
      </w:r>
    </w:p>
    <w:p w:rsidR="00DB4D65" w:rsidRPr="007607F1" w:rsidRDefault="00DB4D65" w:rsidP="00DB4D65">
      <w:pPr>
        <w:numPr>
          <w:ilvl w:val="0"/>
          <w:numId w:val="1"/>
        </w:numPr>
        <w:jc w:val="both"/>
        <w:rPr>
          <w:sz w:val="28"/>
          <w:szCs w:val="28"/>
        </w:rPr>
      </w:pPr>
      <w:r w:rsidRPr="007607F1">
        <w:rPr>
          <w:sz w:val="28"/>
          <w:szCs w:val="28"/>
        </w:rPr>
        <w:t xml:space="preserve">Уход за доношенным новорожденным. </w:t>
      </w:r>
    </w:p>
    <w:p w:rsidR="00DB4D65" w:rsidRPr="007607F1" w:rsidRDefault="00DB4D65" w:rsidP="00DB4D65">
      <w:pPr>
        <w:numPr>
          <w:ilvl w:val="0"/>
          <w:numId w:val="1"/>
        </w:numPr>
        <w:jc w:val="both"/>
        <w:rPr>
          <w:sz w:val="28"/>
          <w:szCs w:val="28"/>
        </w:rPr>
      </w:pPr>
      <w:r w:rsidRPr="007607F1">
        <w:rPr>
          <w:sz w:val="28"/>
          <w:szCs w:val="28"/>
        </w:rPr>
        <w:t xml:space="preserve">Ежедневный туалет новорожденного. </w:t>
      </w:r>
    </w:p>
    <w:p w:rsidR="00DB4D65" w:rsidRPr="007607F1" w:rsidRDefault="00DB4D65" w:rsidP="00DB4D65">
      <w:pPr>
        <w:numPr>
          <w:ilvl w:val="0"/>
          <w:numId w:val="1"/>
        </w:numPr>
        <w:jc w:val="both"/>
        <w:rPr>
          <w:sz w:val="28"/>
          <w:szCs w:val="28"/>
        </w:rPr>
      </w:pPr>
      <w:r w:rsidRPr="007607F1">
        <w:rPr>
          <w:sz w:val="28"/>
          <w:szCs w:val="28"/>
        </w:rPr>
        <w:t xml:space="preserve">Причины, клиника, диагностика, лечение легкой степени асфиксии новорожденного. </w:t>
      </w:r>
    </w:p>
    <w:p w:rsidR="00DB4D65" w:rsidRPr="007607F1" w:rsidRDefault="00DB4D65" w:rsidP="00DB4D65">
      <w:pPr>
        <w:numPr>
          <w:ilvl w:val="0"/>
          <w:numId w:val="1"/>
        </w:numPr>
        <w:jc w:val="both"/>
        <w:rPr>
          <w:sz w:val="28"/>
          <w:szCs w:val="28"/>
        </w:rPr>
      </w:pPr>
      <w:r w:rsidRPr="007607F1">
        <w:rPr>
          <w:rFonts w:eastAsia="Calibri"/>
          <w:sz w:val="28"/>
          <w:szCs w:val="28"/>
          <w:lang w:eastAsia="en-US"/>
        </w:rPr>
        <w:t>Причины, клиника, диагностика, лечение средней степени асфиксии новорожденного.</w:t>
      </w:r>
    </w:p>
    <w:p w:rsidR="00DB4D65" w:rsidRPr="007607F1" w:rsidRDefault="00DB4D65" w:rsidP="00DB4D65">
      <w:pPr>
        <w:numPr>
          <w:ilvl w:val="0"/>
          <w:numId w:val="1"/>
        </w:numPr>
        <w:jc w:val="both"/>
        <w:rPr>
          <w:sz w:val="28"/>
          <w:szCs w:val="28"/>
        </w:rPr>
      </w:pPr>
      <w:r w:rsidRPr="007607F1">
        <w:rPr>
          <w:sz w:val="28"/>
          <w:szCs w:val="28"/>
        </w:rPr>
        <w:t xml:space="preserve">Причины, клиника, диагностика, лечение тяжелой степени асфиксии новорожденного. </w:t>
      </w:r>
    </w:p>
    <w:p w:rsidR="00DB4D65" w:rsidRPr="007607F1" w:rsidRDefault="00DB4D65" w:rsidP="00DB4D65">
      <w:pPr>
        <w:numPr>
          <w:ilvl w:val="0"/>
          <w:numId w:val="1"/>
        </w:numPr>
        <w:jc w:val="both"/>
        <w:rPr>
          <w:sz w:val="28"/>
          <w:szCs w:val="28"/>
        </w:rPr>
      </w:pPr>
      <w:r w:rsidRPr="007607F1">
        <w:rPr>
          <w:sz w:val="28"/>
          <w:szCs w:val="28"/>
        </w:rPr>
        <w:t xml:space="preserve">Антенатальный, </w:t>
      </w:r>
      <w:proofErr w:type="spellStart"/>
      <w:r w:rsidRPr="007607F1">
        <w:rPr>
          <w:sz w:val="28"/>
          <w:szCs w:val="28"/>
        </w:rPr>
        <w:t>интранатальный</w:t>
      </w:r>
      <w:proofErr w:type="spellEnd"/>
      <w:r w:rsidRPr="007607F1">
        <w:rPr>
          <w:sz w:val="28"/>
          <w:szCs w:val="28"/>
        </w:rPr>
        <w:t xml:space="preserve">, перинатальный периоды. Причины перинатальной смертности. </w:t>
      </w:r>
    </w:p>
    <w:p w:rsidR="00DB4D65" w:rsidRPr="007607F1" w:rsidRDefault="00DB4D65" w:rsidP="00DB4D65">
      <w:pPr>
        <w:pStyle w:val="Style3"/>
        <w:widowControl/>
        <w:spacing w:before="149"/>
        <w:jc w:val="center"/>
        <w:rPr>
          <w:b/>
          <w:bCs/>
          <w:spacing w:val="10"/>
          <w:sz w:val="28"/>
          <w:szCs w:val="28"/>
        </w:rPr>
      </w:pPr>
      <w:r w:rsidRPr="007607F1">
        <w:rPr>
          <w:rStyle w:val="FontStyle12"/>
          <w:sz w:val="28"/>
          <w:szCs w:val="28"/>
        </w:rPr>
        <w:lastRenderedPageBreak/>
        <w:t>Практические вопросы</w:t>
      </w:r>
    </w:p>
    <w:p w:rsidR="00DB4D65" w:rsidRPr="007607F1" w:rsidRDefault="00DB4D65" w:rsidP="00DB4D65">
      <w:pPr>
        <w:pStyle w:val="Style6"/>
        <w:widowControl/>
        <w:tabs>
          <w:tab w:val="left" w:pos="360"/>
        </w:tabs>
        <w:spacing w:line="240" w:lineRule="auto"/>
        <w:rPr>
          <w:b/>
          <w:bCs/>
          <w:sz w:val="28"/>
          <w:szCs w:val="28"/>
        </w:rPr>
      </w:pPr>
    </w:p>
    <w:p w:rsidR="00DB4D65" w:rsidRPr="007607F1" w:rsidRDefault="00DB4D65" w:rsidP="00DB4D65">
      <w:pPr>
        <w:rPr>
          <w:b/>
          <w:bCs/>
          <w:sz w:val="28"/>
          <w:szCs w:val="28"/>
        </w:rPr>
      </w:pPr>
      <w:r w:rsidRPr="007607F1">
        <w:rPr>
          <w:b/>
          <w:bCs/>
          <w:sz w:val="28"/>
          <w:szCs w:val="28"/>
        </w:rPr>
        <w:t>Женская консультация</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Заполнение медицинской документации женской консультации, выписывание направлений на лабораторные методы исследования </w:t>
      </w:r>
      <w:proofErr w:type="gramStart"/>
      <w:r w:rsidRPr="007607F1">
        <w:rPr>
          <w:rFonts w:ascii="Times New Roman" w:hAnsi="Times New Roman" w:cs="Times New Roman"/>
          <w:sz w:val="28"/>
          <w:szCs w:val="28"/>
          <w:lang w:eastAsia="ru-RU"/>
        </w:rPr>
        <w:t>и  консультации</w:t>
      </w:r>
      <w:proofErr w:type="gramEnd"/>
      <w:r w:rsidRPr="007607F1">
        <w:rPr>
          <w:rFonts w:ascii="Times New Roman" w:hAnsi="Times New Roman" w:cs="Times New Roman"/>
          <w:sz w:val="28"/>
          <w:szCs w:val="28"/>
          <w:lang w:eastAsia="ru-RU"/>
        </w:rPr>
        <w:t xml:space="preserve"> специалистов.</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Оценка функционального состояния беременной.</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Определение скрытых отеков.</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осмотра шейки матки в зеркалах.</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Проведение двуручного </w:t>
      </w:r>
      <w:proofErr w:type="spellStart"/>
      <w:r w:rsidRPr="007607F1">
        <w:rPr>
          <w:rFonts w:ascii="Times New Roman" w:hAnsi="Times New Roman" w:cs="Times New Roman"/>
          <w:sz w:val="28"/>
          <w:szCs w:val="28"/>
          <w:lang w:eastAsia="ru-RU"/>
        </w:rPr>
        <w:t>влагалищно</w:t>
      </w:r>
      <w:proofErr w:type="spellEnd"/>
      <w:r w:rsidRPr="007607F1">
        <w:rPr>
          <w:rFonts w:ascii="Times New Roman" w:hAnsi="Times New Roman" w:cs="Times New Roman"/>
          <w:sz w:val="28"/>
          <w:szCs w:val="28"/>
          <w:lang w:eastAsia="ru-RU"/>
        </w:rPr>
        <w:t>-абдоминальное исследования.</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Проведение наружной </w:t>
      </w:r>
      <w:proofErr w:type="spellStart"/>
      <w:r w:rsidRPr="007607F1">
        <w:rPr>
          <w:rFonts w:ascii="Times New Roman" w:hAnsi="Times New Roman" w:cs="Times New Roman"/>
          <w:sz w:val="28"/>
          <w:szCs w:val="28"/>
          <w:lang w:eastAsia="ru-RU"/>
        </w:rPr>
        <w:t>пельвиометрии</w:t>
      </w:r>
      <w:proofErr w:type="spellEnd"/>
      <w:r w:rsidRPr="007607F1">
        <w:rPr>
          <w:rFonts w:ascii="Times New Roman" w:hAnsi="Times New Roman" w:cs="Times New Roman"/>
          <w:sz w:val="28"/>
          <w:szCs w:val="28"/>
          <w:lang w:eastAsia="ru-RU"/>
        </w:rPr>
        <w:t>.</w:t>
      </w:r>
    </w:p>
    <w:p w:rsidR="00DB4D65" w:rsidRPr="007607F1" w:rsidRDefault="00DB4D65" w:rsidP="00DB4D65">
      <w:pPr>
        <w:pStyle w:val="a4"/>
        <w:numPr>
          <w:ilvl w:val="0"/>
          <w:numId w:val="4"/>
        </w:numPr>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Измерение и оценка крестцового ромба (ромба </w:t>
      </w:r>
      <w:proofErr w:type="spellStart"/>
      <w:r w:rsidRPr="007607F1">
        <w:rPr>
          <w:rFonts w:ascii="Times New Roman" w:hAnsi="Times New Roman" w:cs="Times New Roman"/>
          <w:sz w:val="28"/>
          <w:szCs w:val="28"/>
          <w:lang w:eastAsia="ru-RU"/>
        </w:rPr>
        <w:t>Михаэлиса</w:t>
      </w:r>
      <w:proofErr w:type="spellEnd"/>
      <w:r w:rsidRPr="007607F1">
        <w:rPr>
          <w:rFonts w:ascii="Times New Roman" w:hAnsi="Times New Roman" w:cs="Times New Roman"/>
          <w:sz w:val="28"/>
          <w:szCs w:val="28"/>
          <w:lang w:eastAsia="ru-RU"/>
        </w:rPr>
        <w:t>).</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приемов наружного акушерского исследования (приемы Леопольда Левицкого).</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Измерение окружности живота (ОЖ) и высоты дна матки (ВДМ). </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Определение предполагаемой массы плода (ПМП).</w:t>
      </w:r>
    </w:p>
    <w:p w:rsidR="00DB4D65" w:rsidRPr="007607F1" w:rsidRDefault="00DB4D65" w:rsidP="00DB4D65">
      <w:pPr>
        <w:numPr>
          <w:ilvl w:val="0"/>
          <w:numId w:val="4"/>
        </w:numPr>
        <w:contextualSpacing/>
        <w:rPr>
          <w:sz w:val="28"/>
          <w:szCs w:val="28"/>
          <w:lang w:eastAsia="en-US"/>
        </w:rPr>
      </w:pPr>
      <w:r w:rsidRPr="007607F1">
        <w:rPr>
          <w:sz w:val="28"/>
          <w:szCs w:val="28"/>
          <w:lang w:eastAsia="en-US"/>
        </w:rPr>
        <w:t>Продемонстрируйте технику аускультации сердечных тонов плода.</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Оценка состояния плода методам КТГ.</w:t>
      </w:r>
    </w:p>
    <w:p w:rsidR="00DB4D65" w:rsidRPr="007607F1" w:rsidRDefault="00DB4D65" w:rsidP="00DB4D65">
      <w:pPr>
        <w:pStyle w:val="a4"/>
        <w:numPr>
          <w:ilvl w:val="0"/>
          <w:numId w:val="4"/>
        </w:numPr>
        <w:suppressAutoHyphens w:val="0"/>
        <w:spacing w:after="0"/>
        <w:jc w:val="both"/>
        <w:rPr>
          <w:rFonts w:ascii="Times New Roman" w:hAnsi="Times New Roman" w:cs="Times New Roman"/>
          <w:bCs/>
          <w:sz w:val="28"/>
          <w:szCs w:val="28"/>
          <w:lang w:eastAsia="ru-RU"/>
        </w:rPr>
      </w:pPr>
      <w:r w:rsidRPr="007607F1">
        <w:rPr>
          <w:rFonts w:ascii="Times New Roman" w:hAnsi="Times New Roman" w:cs="Times New Roman"/>
          <w:bCs/>
          <w:sz w:val="28"/>
          <w:szCs w:val="28"/>
          <w:lang w:eastAsia="ru-RU"/>
        </w:rPr>
        <w:t xml:space="preserve">Составление плана организации и проведения занятий по </w:t>
      </w:r>
      <w:proofErr w:type="spellStart"/>
      <w:r w:rsidRPr="007607F1">
        <w:rPr>
          <w:rFonts w:ascii="Times New Roman" w:hAnsi="Times New Roman" w:cs="Times New Roman"/>
          <w:bCs/>
          <w:sz w:val="28"/>
          <w:szCs w:val="28"/>
          <w:lang w:eastAsia="ru-RU"/>
        </w:rPr>
        <w:t>физиопсихопрофилактической</w:t>
      </w:r>
      <w:proofErr w:type="spellEnd"/>
      <w:r w:rsidRPr="007607F1">
        <w:rPr>
          <w:rFonts w:ascii="Times New Roman" w:hAnsi="Times New Roman" w:cs="Times New Roman"/>
          <w:bCs/>
          <w:sz w:val="28"/>
          <w:szCs w:val="28"/>
          <w:lang w:eastAsia="ru-RU"/>
        </w:rPr>
        <w:t xml:space="preserve"> подготовке беременных к родам.</w:t>
      </w:r>
    </w:p>
    <w:p w:rsidR="00DB4D65" w:rsidRPr="007607F1" w:rsidRDefault="00DB4D65" w:rsidP="00DB4D65">
      <w:pPr>
        <w:pStyle w:val="a4"/>
        <w:numPr>
          <w:ilvl w:val="0"/>
          <w:numId w:val="4"/>
        </w:numPr>
        <w:suppressAutoHyphens w:val="0"/>
        <w:spacing w:after="0"/>
        <w:rPr>
          <w:rFonts w:ascii="Times New Roman" w:hAnsi="Times New Roman" w:cs="Times New Roman"/>
          <w:bCs/>
          <w:sz w:val="28"/>
          <w:szCs w:val="28"/>
          <w:lang w:eastAsia="ru-RU"/>
        </w:rPr>
      </w:pPr>
      <w:r w:rsidRPr="007607F1">
        <w:rPr>
          <w:rFonts w:ascii="Times New Roman" w:hAnsi="Times New Roman" w:cs="Times New Roman"/>
          <w:bCs/>
          <w:sz w:val="28"/>
          <w:szCs w:val="28"/>
          <w:lang w:eastAsia="ru-RU"/>
        </w:rPr>
        <w:t>Подготовка молочных</w:t>
      </w:r>
      <w:r w:rsidRPr="007607F1">
        <w:rPr>
          <w:rFonts w:ascii="Times New Roman" w:hAnsi="Times New Roman" w:cs="Times New Roman"/>
          <w:b/>
          <w:bCs/>
          <w:sz w:val="28"/>
          <w:szCs w:val="28"/>
          <w:lang w:eastAsia="ru-RU"/>
        </w:rPr>
        <w:t xml:space="preserve"> </w:t>
      </w:r>
      <w:r w:rsidRPr="007607F1">
        <w:rPr>
          <w:rFonts w:ascii="Times New Roman" w:hAnsi="Times New Roman" w:cs="Times New Roman"/>
          <w:bCs/>
          <w:sz w:val="28"/>
          <w:szCs w:val="28"/>
          <w:lang w:eastAsia="ru-RU"/>
        </w:rPr>
        <w:t>желез к кормлению во время беременности. Профилактика лактационного мастита при втянутых сосках.</w:t>
      </w:r>
    </w:p>
    <w:p w:rsidR="00DB4D65" w:rsidRPr="007607F1" w:rsidRDefault="00DB4D65" w:rsidP="00DB4D65">
      <w:pPr>
        <w:pStyle w:val="a4"/>
        <w:numPr>
          <w:ilvl w:val="0"/>
          <w:numId w:val="4"/>
        </w:numPr>
        <w:suppressAutoHyphens w:val="0"/>
        <w:spacing w:after="0"/>
        <w:rPr>
          <w:rFonts w:ascii="Times New Roman" w:hAnsi="Times New Roman" w:cs="Times New Roman"/>
          <w:bCs/>
          <w:sz w:val="28"/>
          <w:szCs w:val="28"/>
          <w:lang w:eastAsia="ru-RU"/>
        </w:rPr>
      </w:pPr>
      <w:r w:rsidRPr="007607F1">
        <w:rPr>
          <w:rFonts w:ascii="Times New Roman" w:hAnsi="Times New Roman" w:cs="Times New Roman"/>
          <w:bCs/>
          <w:sz w:val="28"/>
          <w:szCs w:val="28"/>
          <w:lang w:eastAsia="ru-RU"/>
        </w:rPr>
        <w:t xml:space="preserve">Участие в проведении занятий по ЛФК в </w:t>
      </w:r>
      <w:r w:rsidRPr="007607F1">
        <w:rPr>
          <w:rFonts w:ascii="Times New Roman" w:hAnsi="Times New Roman" w:cs="Times New Roman"/>
          <w:bCs/>
          <w:sz w:val="28"/>
          <w:szCs w:val="28"/>
          <w:lang w:val="en-US" w:eastAsia="ru-RU"/>
        </w:rPr>
        <w:t>I</w:t>
      </w:r>
      <w:r w:rsidRPr="007607F1">
        <w:rPr>
          <w:rFonts w:ascii="Times New Roman" w:hAnsi="Times New Roman" w:cs="Times New Roman"/>
          <w:bCs/>
          <w:sz w:val="28"/>
          <w:szCs w:val="28"/>
          <w:lang w:eastAsia="ru-RU"/>
        </w:rPr>
        <w:t xml:space="preserve">, </w:t>
      </w:r>
      <w:r w:rsidRPr="007607F1">
        <w:rPr>
          <w:rFonts w:ascii="Times New Roman" w:hAnsi="Times New Roman" w:cs="Times New Roman"/>
          <w:bCs/>
          <w:sz w:val="28"/>
          <w:szCs w:val="28"/>
          <w:lang w:val="en-US" w:eastAsia="ru-RU"/>
        </w:rPr>
        <w:t>II</w:t>
      </w:r>
      <w:r w:rsidRPr="007607F1">
        <w:rPr>
          <w:rFonts w:ascii="Times New Roman" w:hAnsi="Times New Roman" w:cs="Times New Roman"/>
          <w:bCs/>
          <w:sz w:val="28"/>
          <w:szCs w:val="28"/>
          <w:lang w:eastAsia="ru-RU"/>
        </w:rPr>
        <w:t>, и III триместрах беременности.</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Исследование артериального пульса на лучевой артерии.</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Измерение артериального давления.</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Измерение температуры тела в подмышечной впадине.</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Осмотр молочных желез.</w:t>
      </w:r>
    </w:p>
    <w:p w:rsidR="00DB4D65" w:rsidRPr="007607F1" w:rsidRDefault="00DB4D65" w:rsidP="00DB4D65">
      <w:pPr>
        <w:pStyle w:val="a4"/>
        <w:numPr>
          <w:ilvl w:val="0"/>
          <w:numId w:val="4"/>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Выполнение антропометрии.</w:t>
      </w:r>
    </w:p>
    <w:p w:rsidR="00DB4D65" w:rsidRPr="007607F1" w:rsidRDefault="00DB4D65" w:rsidP="00DB4D65">
      <w:pPr>
        <w:pStyle w:val="Text050"/>
        <w:numPr>
          <w:ilvl w:val="0"/>
          <w:numId w:val="4"/>
        </w:numPr>
        <w:spacing w:before="0" w:after="0" w:line="240" w:lineRule="auto"/>
        <w:rPr>
          <w:rFonts w:ascii="Times New Roman" w:hAnsi="Times New Roman" w:cs="Times New Roman"/>
          <w:color w:val="auto"/>
          <w:sz w:val="28"/>
          <w:szCs w:val="28"/>
          <w:lang w:eastAsia="ru-RU"/>
        </w:rPr>
      </w:pPr>
      <w:r w:rsidRPr="007607F1">
        <w:rPr>
          <w:rFonts w:ascii="Times New Roman" w:hAnsi="Times New Roman" w:cs="Times New Roman"/>
          <w:color w:val="auto"/>
          <w:sz w:val="28"/>
          <w:szCs w:val="28"/>
        </w:rPr>
        <w:t>Осмотр наружных половых органов.</w:t>
      </w:r>
    </w:p>
    <w:p w:rsidR="00DB4D65" w:rsidRPr="007607F1" w:rsidRDefault="00DB4D65" w:rsidP="00DB4D65">
      <w:pPr>
        <w:pStyle w:val="Text050"/>
        <w:numPr>
          <w:ilvl w:val="0"/>
          <w:numId w:val="4"/>
        </w:numPr>
        <w:spacing w:before="0" w:after="0" w:line="240" w:lineRule="auto"/>
        <w:rPr>
          <w:rFonts w:ascii="Times New Roman" w:hAnsi="Times New Roman" w:cs="Times New Roman"/>
          <w:color w:val="auto"/>
          <w:sz w:val="28"/>
          <w:szCs w:val="28"/>
          <w:lang w:val="ru-RU"/>
        </w:rPr>
      </w:pPr>
      <w:r w:rsidRPr="007607F1">
        <w:rPr>
          <w:rFonts w:ascii="Times New Roman" w:hAnsi="Times New Roman" w:cs="Times New Roman"/>
          <w:color w:val="auto"/>
          <w:sz w:val="28"/>
          <w:szCs w:val="28"/>
        </w:rPr>
        <w:t>Взятие влагалищных мазков</w:t>
      </w:r>
      <w:r w:rsidRPr="007607F1">
        <w:rPr>
          <w:rFonts w:ascii="Times New Roman" w:hAnsi="Times New Roman" w:cs="Times New Roman"/>
          <w:color w:val="auto"/>
          <w:sz w:val="28"/>
          <w:szCs w:val="28"/>
          <w:lang w:val="ru-RU"/>
        </w:rPr>
        <w:t xml:space="preserve"> на флору.</w:t>
      </w:r>
    </w:p>
    <w:p w:rsidR="00DB4D65" w:rsidRPr="007607F1" w:rsidRDefault="00DB4D65" w:rsidP="00DB4D65">
      <w:pPr>
        <w:numPr>
          <w:ilvl w:val="0"/>
          <w:numId w:val="4"/>
        </w:numPr>
        <w:contextualSpacing/>
        <w:rPr>
          <w:b/>
          <w:sz w:val="28"/>
          <w:szCs w:val="28"/>
          <w:lang w:eastAsia="en-US"/>
        </w:rPr>
      </w:pPr>
      <w:r w:rsidRPr="007607F1">
        <w:rPr>
          <w:bCs/>
          <w:sz w:val="28"/>
          <w:szCs w:val="28"/>
          <w:lang w:eastAsia="en-US"/>
        </w:rPr>
        <w:t xml:space="preserve">Продемонстрируйте технику взятия мазка на </w:t>
      </w:r>
      <w:proofErr w:type="spellStart"/>
      <w:r w:rsidRPr="007607F1">
        <w:rPr>
          <w:bCs/>
          <w:sz w:val="28"/>
          <w:szCs w:val="28"/>
          <w:lang w:eastAsia="en-US"/>
        </w:rPr>
        <w:t>бактериоскопическое</w:t>
      </w:r>
      <w:proofErr w:type="spellEnd"/>
      <w:r w:rsidRPr="007607F1">
        <w:rPr>
          <w:bCs/>
          <w:sz w:val="28"/>
          <w:szCs w:val="28"/>
          <w:lang w:eastAsia="en-US"/>
        </w:rPr>
        <w:t xml:space="preserve"> исследование.</w:t>
      </w:r>
    </w:p>
    <w:p w:rsidR="00DB4D65" w:rsidRPr="007607F1" w:rsidRDefault="00DB4D65" w:rsidP="00DB4D65">
      <w:pPr>
        <w:numPr>
          <w:ilvl w:val="0"/>
          <w:numId w:val="4"/>
        </w:numPr>
        <w:contextualSpacing/>
        <w:rPr>
          <w:bCs/>
          <w:sz w:val="28"/>
          <w:szCs w:val="28"/>
          <w:lang w:eastAsia="en-US"/>
        </w:rPr>
      </w:pPr>
      <w:r w:rsidRPr="007607F1">
        <w:rPr>
          <w:bCs/>
          <w:sz w:val="28"/>
          <w:szCs w:val="28"/>
          <w:lang w:eastAsia="en-US"/>
        </w:rPr>
        <w:t xml:space="preserve">Продемонстрируйте технику взятия мазка на </w:t>
      </w:r>
      <w:proofErr w:type="spellStart"/>
      <w:r w:rsidRPr="007607F1">
        <w:rPr>
          <w:bCs/>
          <w:sz w:val="28"/>
          <w:szCs w:val="28"/>
          <w:lang w:eastAsia="en-US"/>
        </w:rPr>
        <w:t>онкоцитологию</w:t>
      </w:r>
      <w:proofErr w:type="spellEnd"/>
      <w:r w:rsidRPr="007607F1">
        <w:rPr>
          <w:bCs/>
          <w:sz w:val="28"/>
          <w:szCs w:val="28"/>
          <w:lang w:eastAsia="en-US"/>
        </w:rPr>
        <w:t>.</w:t>
      </w:r>
    </w:p>
    <w:p w:rsidR="00DB4D65" w:rsidRPr="007607F1" w:rsidRDefault="00DB4D65" w:rsidP="00DB4D65">
      <w:pPr>
        <w:numPr>
          <w:ilvl w:val="0"/>
          <w:numId w:val="4"/>
        </w:numPr>
        <w:contextualSpacing/>
        <w:rPr>
          <w:b/>
          <w:sz w:val="28"/>
          <w:szCs w:val="28"/>
          <w:lang w:eastAsia="en-US"/>
        </w:rPr>
      </w:pPr>
      <w:r w:rsidRPr="007607F1">
        <w:rPr>
          <w:sz w:val="28"/>
          <w:szCs w:val="28"/>
          <w:lang w:eastAsia="en-US"/>
        </w:rPr>
        <w:t>Продемонстрируйте технику приемов наружного акушерского обследования (приемы Леопольда-Левицкого).</w:t>
      </w:r>
    </w:p>
    <w:p w:rsidR="00DB4D65" w:rsidRPr="007607F1" w:rsidRDefault="00DB4D65" w:rsidP="00DB4D65">
      <w:pPr>
        <w:numPr>
          <w:ilvl w:val="0"/>
          <w:numId w:val="4"/>
        </w:numPr>
        <w:contextualSpacing/>
        <w:rPr>
          <w:sz w:val="28"/>
          <w:szCs w:val="28"/>
          <w:lang w:eastAsia="en-US"/>
        </w:rPr>
      </w:pPr>
      <w:r w:rsidRPr="007607F1">
        <w:rPr>
          <w:sz w:val="28"/>
          <w:szCs w:val="28"/>
          <w:lang w:eastAsia="en-US"/>
        </w:rPr>
        <w:t>Продемонстрируйте технику аускультации сердечных тонов плода.</w:t>
      </w:r>
    </w:p>
    <w:p w:rsidR="00DB4D65" w:rsidRPr="007607F1" w:rsidRDefault="00DB4D65" w:rsidP="00DB4D65">
      <w:pPr>
        <w:pStyle w:val="Style6"/>
        <w:widowControl/>
        <w:tabs>
          <w:tab w:val="left" w:pos="360"/>
        </w:tabs>
        <w:spacing w:line="240" w:lineRule="auto"/>
        <w:rPr>
          <w:b/>
          <w:bCs/>
          <w:sz w:val="28"/>
          <w:szCs w:val="28"/>
        </w:rPr>
      </w:pPr>
    </w:p>
    <w:p w:rsidR="00DB4D65" w:rsidRPr="007607F1" w:rsidRDefault="00DB4D65" w:rsidP="00DB4D65">
      <w:pPr>
        <w:pStyle w:val="Style6"/>
        <w:widowControl/>
        <w:tabs>
          <w:tab w:val="left" w:pos="360"/>
        </w:tabs>
        <w:spacing w:line="240" w:lineRule="auto"/>
        <w:rPr>
          <w:b/>
          <w:bCs/>
          <w:sz w:val="28"/>
          <w:szCs w:val="28"/>
        </w:rPr>
      </w:pPr>
      <w:r w:rsidRPr="007607F1">
        <w:rPr>
          <w:b/>
          <w:bCs/>
          <w:sz w:val="28"/>
          <w:szCs w:val="28"/>
        </w:rPr>
        <w:t>Приемно-смотровое отделение</w:t>
      </w:r>
    </w:p>
    <w:p w:rsidR="00DB4D65" w:rsidRPr="007607F1" w:rsidRDefault="00DB4D65" w:rsidP="00DB4D65">
      <w:pPr>
        <w:rPr>
          <w:b/>
          <w:bCs/>
          <w:sz w:val="28"/>
          <w:szCs w:val="28"/>
        </w:rPr>
      </w:pPr>
      <w:r w:rsidRPr="007607F1">
        <w:rPr>
          <w:b/>
          <w:bCs/>
          <w:sz w:val="28"/>
          <w:szCs w:val="28"/>
        </w:rPr>
        <w:t>Фильтр</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1. Заполнение медицинской документации приемно-смотрового отделения.</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2. Сбор анамнеза.</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3. Исследование артериального пульса на лучевой артерии.</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4. Измерение артериального давления на лучевой артерии.</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5. Измерение температуры тела в подмышечной впадине.</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lastRenderedPageBreak/>
        <w:t>6. Проведение осмотра на педикулез, гнойничковые, грибковые заболевания.</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7. Осмотр полости рта, зева на воспалительные заболевания.</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8. Пальпация доступных лимфатических узлов.</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9. Осмотр молочных желез.</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10. Выполнение антропометрии.</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11. Определение и оценка характера родовой деятельности.</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12. Проведение наружных приемов акушерского исследования.</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13. Проведение наружной </w:t>
      </w:r>
      <w:proofErr w:type="spellStart"/>
      <w:r w:rsidRPr="007607F1">
        <w:rPr>
          <w:rFonts w:ascii="Times New Roman" w:hAnsi="Times New Roman" w:cs="Times New Roman"/>
          <w:sz w:val="28"/>
          <w:szCs w:val="28"/>
          <w:lang w:eastAsia="ru-RU"/>
        </w:rPr>
        <w:t>пельвиометрия</w:t>
      </w:r>
      <w:proofErr w:type="spellEnd"/>
      <w:r w:rsidRPr="007607F1">
        <w:rPr>
          <w:rFonts w:ascii="Times New Roman" w:hAnsi="Times New Roman" w:cs="Times New Roman"/>
          <w:sz w:val="28"/>
          <w:szCs w:val="28"/>
          <w:lang w:eastAsia="ru-RU"/>
        </w:rPr>
        <w:t>.</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14. Определение окружности живота, высоты дна матки.</w:t>
      </w:r>
    </w:p>
    <w:p w:rsidR="00DB4D65" w:rsidRPr="007607F1" w:rsidRDefault="00DB4D65" w:rsidP="00DB4D65">
      <w:pPr>
        <w:pStyle w:val="a4"/>
        <w:suppressAutoHyphens w:val="0"/>
        <w:spacing w:after="0"/>
        <w:ind w:left="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15. Выслушивание сердцебиения плода.</w:t>
      </w:r>
    </w:p>
    <w:p w:rsidR="00DB4D65" w:rsidRPr="007607F1" w:rsidRDefault="00DB4D65" w:rsidP="00DB4D65">
      <w:pPr>
        <w:pStyle w:val="Text050"/>
        <w:spacing w:before="0" w:after="0" w:line="240" w:lineRule="auto"/>
        <w:rPr>
          <w:rFonts w:ascii="Times New Roman" w:hAnsi="Times New Roman" w:cs="Times New Roman"/>
          <w:color w:val="auto"/>
          <w:sz w:val="28"/>
          <w:szCs w:val="28"/>
          <w:lang w:eastAsia="ru-RU"/>
        </w:rPr>
      </w:pPr>
      <w:r w:rsidRPr="007607F1">
        <w:rPr>
          <w:rFonts w:ascii="Times New Roman" w:hAnsi="Times New Roman" w:cs="Times New Roman"/>
          <w:color w:val="auto"/>
          <w:sz w:val="28"/>
          <w:szCs w:val="28"/>
        </w:rPr>
        <w:t>16. Взятие крови из вены и определение группы крови.</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17. Определение белка в моче экспресс методом.</w:t>
      </w:r>
    </w:p>
    <w:p w:rsidR="00DB4D65" w:rsidRPr="007607F1" w:rsidRDefault="00DB4D65" w:rsidP="00DB4D65">
      <w:pPr>
        <w:pStyle w:val="Text050"/>
        <w:spacing w:before="0" w:after="0" w:line="240" w:lineRule="auto"/>
        <w:rPr>
          <w:rFonts w:ascii="Times New Roman" w:hAnsi="Times New Roman" w:cs="Times New Roman"/>
          <w:b/>
          <w:color w:val="auto"/>
          <w:sz w:val="28"/>
          <w:szCs w:val="28"/>
        </w:rPr>
      </w:pPr>
    </w:p>
    <w:p w:rsidR="00DB4D65" w:rsidRPr="007607F1" w:rsidRDefault="00DB4D65" w:rsidP="00DB4D65">
      <w:pPr>
        <w:pStyle w:val="Text050"/>
        <w:spacing w:before="0" w:after="0" w:line="240" w:lineRule="auto"/>
        <w:rPr>
          <w:rFonts w:ascii="Times New Roman" w:hAnsi="Times New Roman" w:cs="Times New Roman"/>
          <w:b/>
          <w:color w:val="auto"/>
          <w:sz w:val="28"/>
          <w:szCs w:val="28"/>
        </w:rPr>
      </w:pPr>
      <w:r w:rsidRPr="007607F1">
        <w:rPr>
          <w:rFonts w:ascii="Times New Roman" w:hAnsi="Times New Roman" w:cs="Times New Roman"/>
          <w:b/>
          <w:color w:val="auto"/>
          <w:sz w:val="28"/>
          <w:szCs w:val="28"/>
        </w:rPr>
        <w:t>Помещение</w:t>
      </w:r>
      <w:r w:rsidRPr="007607F1">
        <w:rPr>
          <w:rFonts w:ascii="Times New Roman" w:hAnsi="Times New Roman" w:cs="Times New Roman"/>
          <w:color w:val="auto"/>
          <w:sz w:val="28"/>
          <w:szCs w:val="28"/>
        </w:rPr>
        <w:t xml:space="preserve"> </w:t>
      </w:r>
      <w:r w:rsidRPr="007607F1">
        <w:rPr>
          <w:rFonts w:ascii="Times New Roman" w:hAnsi="Times New Roman" w:cs="Times New Roman"/>
          <w:b/>
          <w:color w:val="auto"/>
          <w:sz w:val="28"/>
          <w:szCs w:val="28"/>
        </w:rPr>
        <w:t>для санитарной обработки</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1. Санитарно-гигиеническая обработка роженицы.</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2. Постановка очистительной клизмы.</w:t>
      </w:r>
    </w:p>
    <w:p w:rsidR="00DB4D65" w:rsidRPr="007607F1" w:rsidRDefault="00DB4D65" w:rsidP="00DB4D65">
      <w:pPr>
        <w:pStyle w:val="Text050"/>
        <w:spacing w:before="0" w:after="0" w:line="240" w:lineRule="auto"/>
        <w:rPr>
          <w:rFonts w:ascii="Times New Roman" w:hAnsi="Times New Roman" w:cs="Times New Roman"/>
          <w:b/>
          <w:color w:val="auto"/>
          <w:sz w:val="28"/>
          <w:szCs w:val="28"/>
        </w:rPr>
      </w:pPr>
    </w:p>
    <w:p w:rsidR="00DB4D65" w:rsidRPr="007607F1" w:rsidRDefault="00DB4D65" w:rsidP="00DB4D65">
      <w:pPr>
        <w:pStyle w:val="Text050"/>
        <w:spacing w:before="0" w:after="0" w:line="240" w:lineRule="auto"/>
        <w:rPr>
          <w:rFonts w:ascii="Times New Roman" w:hAnsi="Times New Roman" w:cs="Times New Roman"/>
          <w:b/>
          <w:color w:val="auto"/>
          <w:sz w:val="28"/>
          <w:szCs w:val="28"/>
        </w:rPr>
      </w:pPr>
      <w:r w:rsidRPr="007607F1">
        <w:rPr>
          <w:rFonts w:ascii="Times New Roman" w:hAnsi="Times New Roman" w:cs="Times New Roman"/>
          <w:b/>
          <w:color w:val="auto"/>
          <w:sz w:val="28"/>
          <w:szCs w:val="28"/>
        </w:rPr>
        <w:t>Смотровой кабинет</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1. Осмотр наружных половых органов.</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2. Осмотр шейки матки в зеркалах.</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3. Взятие влагалищных мазков.</w:t>
      </w:r>
    </w:p>
    <w:p w:rsidR="00DB4D65" w:rsidRPr="007607F1" w:rsidRDefault="00DB4D65" w:rsidP="00DB4D65">
      <w:pPr>
        <w:pStyle w:val="Text050"/>
        <w:spacing w:before="0" w:after="0" w:line="240" w:lineRule="auto"/>
        <w:rPr>
          <w:rFonts w:ascii="Times New Roman" w:hAnsi="Times New Roman" w:cs="Times New Roman"/>
          <w:color w:val="auto"/>
          <w:sz w:val="28"/>
          <w:szCs w:val="28"/>
        </w:rPr>
      </w:pPr>
      <w:r w:rsidRPr="007607F1">
        <w:rPr>
          <w:rFonts w:ascii="Times New Roman" w:hAnsi="Times New Roman" w:cs="Times New Roman"/>
          <w:color w:val="auto"/>
          <w:sz w:val="28"/>
          <w:szCs w:val="28"/>
        </w:rPr>
        <w:t>4. Проведение влагалищного исследование в родах.</w:t>
      </w:r>
    </w:p>
    <w:p w:rsidR="00DB4D65" w:rsidRPr="007607F1" w:rsidRDefault="00DB4D65" w:rsidP="00DB4D65">
      <w:pPr>
        <w:rPr>
          <w:b/>
          <w:bCs/>
          <w:sz w:val="28"/>
          <w:szCs w:val="28"/>
        </w:rPr>
      </w:pPr>
    </w:p>
    <w:p w:rsidR="00DB4D65" w:rsidRPr="007607F1" w:rsidRDefault="00DB4D65" w:rsidP="00DB4D65">
      <w:pPr>
        <w:rPr>
          <w:b/>
          <w:bCs/>
          <w:sz w:val="28"/>
          <w:szCs w:val="28"/>
        </w:rPr>
      </w:pPr>
      <w:r w:rsidRPr="007607F1">
        <w:rPr>
          <w:b/>
          <w:bCs/>
          <w:sz w:val="28"/>
          <w:szCs w:val="28"/>
          <w:lang w:val="en-US"/>
        </w:rPr>
        <w:t>I</w:t>
      </w:r>
      <w:r w:rsidRPr="007607F1">
        <w:rPr>
          <w:b/>
          <w:bCs/>
          <w:sz w:val="28"/>
          <w:szCs w:val="28"/>
        </w:rPr>
        <w:t xml:space="preserve"> физиологическое акушерское отделение:</w:t>
      </w:r>
    </w:p>
    <w:p w:rsidR="00DB4D65" w:rsidRPr="007607F1" w:rsidRDefault="00DB4D65" w:rsidP="00DB4D65">
      <w:pPr>
        <w:rPr>
          <w:b/>
          <w:bCs/>
          <w:sz w:val="28"/>
          <w:szCs w:val="28"/>
        </w:rPr>
      </w:pPr>
      <w:r w:rsidRPr="007607F1">
        <w:rPr>
          <w:b/>
          <w:bCs/>
          <w:sz w:val="28"/>
          <w:szCs w:val="28"/>
        </w:rPr>
        <w:t>Родильное отделение</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Заполнение медицинской документации родильного отделения.</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Оценка функционального состояния роженицы.</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Проведение наружной </w:t>
      </w:r>
      <w:proofErr w:type="spellStart"/>
      <w:r w:rsidRPr="007607F1">
        <w:rPr>
          <w:rFonts w:ascii="Times New Roman" w:hAnsi="Times New Roman" w:cs="Times New Roman"/>
          <w:sz w:val="28"/>
          <w:szCs w:val="28"/>
          <w:lang w:eastAsia="ru-RU"/>
        </w:rPr>
        <w:t>пельвиометрии</w:t>
      </w:r>
      <w:proofErr w:type="spellEnd"/>
      <w:r w:rsidRPr="007607F1">
        <w:rPr>
          <w:rFonts w:ascii="Times New Roman" w:hAnsi="Times New Roman" w:cs="Times New Roman"/>
          <w:sz w:val="28"/>
          <w:szCs w:val="28"/>
          <w:lang w:eastAsia="ru-RU"/>
        </w:rPr>
        <w:t xml:space="preserve">. </w:t>
      </w:r>
    </w:p>
    <w:p w:rsidR="00DB4D65" w:rsidRPr="007607F1" w:rsidRDefault="00DB4D65" w:rsidP="00DB4D65">
      <w:pPr>
        <w:pStyle w:val="a4"/>
        <w:numPr>
          <w:ilvl w:val="0"/>
          <w:numId w:val="2"/>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Измерение диагональной </w:t>
      </w:r>
      <w:proofErr w:type="spellStart"/>
      <w:r w:rsidRPr="007607F1">
        <w:rPr>
          <w:rFonts w:ascii="Times New Roman" w:hAnsi="Times New Roman" w:cs="Times New Roman"/>
          <w:sz w:val="28"/>
          <w:szCs w:val="28"/>
          <w:lang w:eastAsia="ru-RU"/>
        </w:rPr>
        <w:t>конъюгаты</w:t>
      </w:r>
      <w:proofErr w:type="spellEnd"/>
      <w:r w:rsidRPr="007607F1">
        <w:rPr>
          <w:rFonts w:ascii="Times New Roman" w:hAnsi="Times New Roman" w:cs="Times New Roman"/>
          <w:sz w:val="28"/>
          <w:szCs w:val="28"/>
          <w:lang w:eastAsia="ru-RU"/>
        </w:rPr>
        <w:t xml:space="preserve">   и оценка результатов.</w:t>
      </w:r>
    </w:p>
    <w:p w:rsidR="00DB4D65" w:rsidRPr="007607F1" w:rsidRDefault="00DB4D65" w:rsidP="00DB4D65">
      <w:pPr>
        <w:pStyle w:val="a4"/>
        <w:numPr>
          <w:ilvl w:val="0"/>
          <w:numId w:val="2"/>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Определение </w:t>
      </w:r>
      <w:r w:rsidRPr="007607F1">
        <w:rPr>
          <w:rFonts w:ascii="Times New Roman" w:hAnsi="Times New Roman" w:cs="Times New Roman"/>
          <w:sz w:val="28"/>
          <w:szCs w:val="28"/>
          <w:lang w:val="en-US" w:eastAsia="ru-RU"/>
        </w:rPr>
        <w:t>c</w:t>
      </w:r>
      <w:r w:rsidRPr="007607F1">
        <w:rPr>
          <w:rFonts w:ascii="Times New Roman" w:hAnsi="Times New Roman" w:cs="Times New Roman"/>
          <w:sz w:val="28"/>
          <w:szCs w:val="28"/>
          <w:lang w:eastAsia="ru-RU"/>
        </w:rPr>
        <w:t xml:space="preserve">. </w:t>
      </w:r>
      <w:proofErr w:type="spellStart"/>
      <w:r w:rsidRPr="007607F1">
        <w:rPr>
          <w:rFonts w:ascii="Times New Roman" w:hAnsi="Times New Roman" w:cs="Times New Roman"/>
          <w:sz w:val="28"/>
          <w:szCs w:val="28"/>
          <w:lang w:val="en-US" w:eastAsia="ru-RU"/>
        </w:rPr>
        <w:t>vera</w:t>
      </w:r>
      <w:proofErr w:type="spellEnd"/>
      <w:r w:rsidRPr="007607F1">
        <w:rPr>
          <w:rFonts w:ascii="Times New Roman" w:hAnsi="Times New Roman" w:cs="Times New Roman"/>
          <w:sz w:val="28"/>
          <w:szCs w:val="28"/>
          <w:lang w:eastAsia="ru-RU"/>
        </w:rPr>
        <w:t xml:space="preserve"> </w:t>
      </w:r>
      <w:proofErr w:type="gramStart"/>
      <w:r w:rsidRPr="007607F1">
        <w:rPr>
          <w:rFonts w:ascii="Times New Roman" w:hAnsi="Times New Roman" w:cs="Times New Roman"/>
          <w:sz w:val="28"/>
          <w:szCs w:val="28"/>
          <w:lang w:eastAsia="ru-RU"/>
        </w:rPr>
        <w:t xml:space="preserve">по  </w:t>
      </w:r>
      <w:r w:rsidRPr="007607F1">
        <w:rPr>
          <w:rFonts w:ascii="Times New Roman" w:hAnsi="Times New Roman" w:cs="Times New Roman"/>
          <w:sz w:val="28"/>
          <w:szCs w:val="28"/>
          <w:lang w:val="en-US" w:eastAsia="ru-RU"/>
        </w:rPr>
        <w:t>c</w:t>
      </w:r>
      <w:r w:rsidRPr="007607F1">
        <w:rPr>
          <w:rFonts w:ascii="Times New Roman" w:hAnsi="Times New Roman" w:cs="Times New Roman"/>
          <w:sz w:val="28"/>
          <w:szCs w:val="28"/>
          <w:lang w:eastAsia="ru-RU"/>
        </w:rPr>
        <w:t>.</w:t>
      </w:r>
      <w:proofErr w:type="gramEnd"/>
      <w:r w:rsidRPr="007607F1">
        <w:rPr>
          <w:rFonts w:ascii="Times New Roman" w:hAnsi="Times New Roman" w:cs="Times New Roman"/>
          <w:sz w:val="28"/>
          <w:szCs w:val="28"/>
          <w:lang w:eastAsia="ru-RU"/>
        </w:rPr>
        <w:t xml:space="preserve"> </w:t>
      </w:r>
      <w:r w:rsidRPr="007607F1">
        <w:rPr>
          <w:rFonts w:ascii="Times New Roman" w:hAnsi="Times New Roman" w:cs="Times New Roman"/>
          <w:sz w:val="28"/>
          <w:szCs w:val="28"/>
          <w:lang w:val="en-US" w:eastAsia="ru-RU"/>
        </w:rPr>
        <w:t>externa</w:t>
      </w:r>
      <w:r w:rsidRPr="007607F1">
        <w:rPr>
          <w:rFonts w:ascii="Times New Roman" w:hAnsi="Times New Roman" w:cs="Times New Roman"/>
          <w:sz w:val="28"/>
          <w:szCs w:val="28"/>
          <w:lang w:eastAsia="ru-RU"/>
        </w:rPr>
        <w:t xml:space="preserve"> и  </w:t>
      </w:r>
      <w:r w:rsidRPr="007607F1">
        <w:rPr>
          <w:rFonts w:ascii="Times New Roman" w:hAnsi="Times New Roman" w:cs="Times New Roman"/>
          <w:sz w:val="28"/>
          <w:szCs w:val="28"/>
          <w:lang w:val="en-US" w:eastAsia="ru-RU"/>
        </w:rPr>
        <w:t>c</w:t>
      </w:r>
      <w:r w:rsidRPr="007607F1">
        <w:rPr>
          <w:rFonts w:ascii="Times New Roman" w:hAnsi="Times New Roman" w:cs="Times New Roman"/>
          <w:sz w:val="28"/>
          <w:szCs w:val="28"/>
          <w:lang w:eastAsia="ru-RU"/>
        </w:rPr>
        <w:t xml:space="preserve">. </w:t>
      </w:r>
      <w:proofErr w:type="spellStart"/>
      <w:r w:rsidRPr="007607F1">
        <w:rPr>
          <w:rFonts w:ascii="Times New Roman" w:hAnsi="Times New Roman" w:cs="Times New Roman"/>
          <w:sz w:val="28"/>
          <w:szCs w:val="28"/>
          <w:lang w:val="en-US" w:eastAsia="ru-RU"/>
        </w:rPr>
        <w:t>Diagonalis</w:t>
      </w:r>
      <w:proofErr w:type="spellEnd"/>
      <w:r w:rsidRPr="007607F1">
        <w:rPr>
          <w:rFonts w:ascii="Times New Roman" w:hAnsi="Times New Roman" w:cs="Times New Roman"/>
          <w:sz w:val="28"/>
          <w:szCs w:val="28"/>
          <w:lang w:eastAsia="ru-RU"/>
        </w:rPr>
        <w:t>.</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Измерение и оценка крестцового ромба (ромба </w:t>
      </w:r>
      <w:proofErr w:type="spellStart"/>
      <w:r w:rsidRPr="007607F1">
        <w:rPr>
          <w:rFonts w:ascii="Times New Roman" w:hAnsi="Times New Roman" w:cs="Times New Roman"/>
          <w:sz w:val="28"/>
          <w:szCs w:val="28"/>
          <w:lang w:eastAsia="ru-RU"/>
        </w:rPr>
        <w:t>Михаэлиса</w:t>
      </w:r>
      <w:proofErr w:type="spellEnd"/>
      <w:r w:rsidRPr="007607F1">
        <w:rPr>
          <w:rFonts w:ascii="Times New Roman" w:hAnsi="Times New Roman" w:cs="Times New Roman"/>
          <w:sz w:val="28"/>
          <w:szCs w:val="28"/>
          <w:lang w:eastAsia="ru-RU"/>
        </w:rPr>
        <w:t>).</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приемов наружного акушерского исследования (приемы Леопольда Левицкого).</w:t>
      </w:r>
    </w:p>
    <w:p w:rsidR="00DB4D65" w:rsidRPr="007607F1" w:rsidRDefault="00DB4D65" w:rsidP="00DB4D65">
      <w:pPr>
        <w:pStyle w:val="a4"/>
        <w:numPr>
          <w:ilvl w:val="0"/>
          <w:numId w:val="2"/>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Измерение окружности живота (ОЖ) и высоты дна матки (ВДМ).</w:t>
      </w:r>
    </w:p>
    <w:p w:rsidR="00DB4D65" w:rsidRPr="007607F1" w:rsidRDefault="00DB4D65" w:rsidP="00DB4D65">
      <w:pPr>
        <w:pStyle w:val="a4"/>
        <w:numPr>
          <w:ilvl w:val="0"/>
          <w:numId w:val="2"/>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Определение предполагаемой массы плода (ПМП).</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Выслушивание сердцебиения плода.</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Оценка состояния плода и характера родовой деятельности методом КТГ.</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Определение продолжительности схваток и пауз.</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методов самообезболивания в родах.</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Обучение рожениц правильному дыханию во время схваток, методам релаксации.</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Обучение рожениц правильному поведения во время потуг на кровати Рахманова.</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влагалищного исследования в родах.</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lastRenderedPageBreak/>
        <w:t xml:space="preserve">Заполнение </w:t>
      </w:r>
      <w:proofErr w:type="spellStart"/>
      <w:r w:rsidRPr="007607F1">
        <w:rPr>
          <w:rFonts w:ascii="Times New Roman" w:hAnsi="Times New Roman" w:cs="Times New Roman"/>
          <w:sz w:val="28"/>
          <w:szCs w:val="28"/>
          <w:lang w:eastAsia="ru-RU"/>
        </w:rPr>
        <w:t>партограммы</w:t>
      </w:r>
      <w:proofErr w:type="spellEnd"/>
      <w:r w:rsidRPr="007607F1">
        <w:rPr>
          <w:rFonts w:ascii="Times New Roman" w:hAnsi="Times New Roman" w:cs="Times New Roman"/>
          <w:sz w:val="28"/>
          <w:szCs w:val="28"/>
          <w:lang w:eastAsia="ru-RU"/>
        </w:rPr>
        <w:t xml:space="preserve"> и оценка результатов.</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Участие в проведении профилактики внутриутробной гипоксии плода.</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немедикаментозного обезболивания родов.</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Участие в проведении медикаментозного обезболивания родов.</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туалета роженицы.</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Достижение головки плода наружным приемом (приемом </w:t>
      </w:r>
      <w:proofErr w:type="spellStart"/>
      <w:r w:rsidRPr="007607F1">
        <w:rPr>
          <w:rFonts w:ascii="Times New Roman" w:hAnsi="Times New Roman" w:cs="Times New Roman"/>
          <w:sz w:val="28"/>
          <w:szCs w:val="28"/>
          <w:lang w:eastAsia="ru-RU"/>
        </w:rPr>
        <w:t>Пискачека</w:t>
      </w:r>
      <w:proofErr w:type="spellEnd"/>
      <w:r w:rsidRPr="007607F1">
        <w:rPr>
          <w:rFonts w:ascii="Times New Roman" w:hAnsi="Times New Roman" w:cs="Times New Roman"/>
          <w:sz w:val="28"/>
          <w:szCs w:val="28"/>
          <w:lang w:eastAsia="ru-RU"/>
        </w:rPr>
        <w:t>).</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Проведение </w:t>
      </w:r>
      <w:proofErr w:type="spellStart"/>
      <w:r w:rsidRPr="007607F1">
        <w:rPr>
          <w:rFonts w:ascii="Times New Roman" w:hAnsi="Times New Roman" w:cs="Times New Roman"/>
          <w:sz w:val="28"/>
          <w:szCs w:val="28"/>
          <w:lang w:eastAsia="ru-RU"/>
        </w:rPr>
        <w:t>аутоаналгезии</w:t>
      </w:r>
      <w:proofErr w:type="spellEnd"/>
      <w:r w:rsidRPr="007607F1">
        <w:rPr>
          <w:rFonts w:ascii="Times New Roman" w:hAnsi="Times New Roman" w:cs="Times New Roman"/>
          <w:sz w:val="28"/>
          <w:szCs w:val="28"/>
          <w:lang w:eastAsia="ru-RU"/>
        </w:rPr>
        <w:t xml:space="preserve"> родов закисью азота с кислородом.</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оксигенотерапии.</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Подготовка акушерки к приему родов.</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Участие в оказании акушерского пособия при затылочных </w:t>
      </w:r>
      <w:proofErr w:type="spellStart"/>
      <w:r w:rsidRPr="007607F1">
        <w:rPr>
          <w:rFonts w:ascii="Times New Roman" w:hAnsi="Times New Roman" w:cs="Times New Roman"/>
          <w:sz w:val="28"/>
          <w:szCs w:val="28"/>
          <w:lang w:eastAsia="ru-RU"/>
        </w:rPr>
        <w:t>предлежаниях</w:t>
      </w:r>
      <w:proofErr w:type="spellEnd"/>
      <w:r w:rsidRPr="007607F1">
        <w:rPr>
          <w:rFonts w:ascii="Times New Roman" w:hAnsi="Times New Roman" w:cs="Times New Roman"/>
          <w:sz w:val="28"/>
          <w:szCs w:val="28"/>
          <w:lang w:eastAsia="ru-RU"/>
        </w:rPr>
        <w:t xml:space="preserve"> плода.</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Проведение профилактики </w:t>
      </w:r>
      <w:proofErr w:type="spellStart"/>
      <w:r w:rsidRPr="007607F1">
        <w:rPr>
          <w:rFonts w:ascii="Times New Roman" w:hAnsi="Times New Roman" w:cs="Times New Roman"/>
          <w:sz w:val="28"/>
          <w:szCs w:val="28"/>
          <w:lang w:eastAsia="ru-RU"/>
        </w:rPr>
        <w:t>офтальмобленнореи</w:t>
      </w:r>
      <w:proofErr w:type="spellEnd"/>
      <w:r w:rsidRPr="007607F1">
        <w:rPr>
          <w:rFonts w:ascii="Times New Roman" w:hAnsi="Times New Roman" w:cs="Times New Roman"/>
          <w:sz w:val="28"/>
          <w:szCs w:val="28"/>
          <w:lang w:eastAsia="ru-RU"/>
        </w:rPr>
        <w:t>.</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первичной обработки пуповины.</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вторичной обработки пуповины.</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туалета (обработка кожных покровов) и антропометрии новорожденного.</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Определение и оценка признаков отделения плаценты.</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способов выделения отделившегося последа.</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осмотра последа.</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катетеризации мочевого пузыря.</w:t>
      </w:r>
    </w:p>
    <w:p w:rsidR="00DB4D65" w:rsidRPr="007607F1" w:rsidRDefault="00DB4D65" w:rsidP="00DB4D65">
      <w:pPr>
        <w:pStyle w:val="a4"/>
        <w:numPr>
          <w:ilvl w:val="0"/>
          <w:numId w:val="2"/>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туалета родильницы перед переводом в малую операционную.</w:t>
      </w:r>
    </w:p>
    <w:p w:rsidR="00DB4D65" w:rsidRPr="007607F1" w:rsidRDefault="00DB4D65" w:rsidP="00DB4D65">
      <w:pPr>
        <w:pStyle w:val="a4"/>
        <w:numPr>
          <w:ilvl w:val="0"/>
          <w:numId w:val="2"/>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 xml:space="preserve">Измерение объема теряемой крови в </w:t>
      </w:r>
      <w:r w:rsidRPr="007607F1">
        <w:rPr>
          <w:rFonts w:ascii="Times New Roman" w:hAnsi="Times New Roman" w:cs="Times New Roman"/>
          <w:sz w:val="28"/>
          <w:szCs w:val="28"/>
          <w:lang w:val="en-US" w:eastAsia="ru-RU"/>
        </w:rPr>
        <w:t>III</w:t>
      </w:r>
      <w:r w:rsidRPr="007607F1">
        <w:rPr>
          <w:rFonts w:ascii="Times New Roman" w:hAnsi="Times New Roman" w:cs="Times New Roman"/>
          <w:sz w:val="28"/>
          <w:szCs w:val="28"/>
          <w:lang w:eastAsia="ru-RU"/>
        </w:rPr>
        <w:t xml:space="preserve"> периоде родов и раннем послеродовом периоде.</w:t>
      </w:r>
    </w:p>
    <w:p w:rsidR="00DB4D65" w:rsidRPr="007607F1" w:rsidRDefault="00DB4D65" w:rsidP="00DB4D65">
      <w:pPr>
        <w:numPr>
          <w:ilvl w:val="0"/>
          <w:numId w:val="2"/>
        </w:numPr>
        <w:contextualSpacing/>
        <w:jc w:val="both"/>
        <w:rPr>
          <w:sz w:val="28"/>
          <w:szCs w:val="28"/>
          <w:lang w:eastAsia="en-US"/>
        </w:rPr>
      </w:pPr>
      <w:r w:rsidRPr="007607F1">
        <w:rPr>
          <w:sz w:val="28"/>
          <w:szCs w:val="28"/>
          <w:lang w:eastAsia="en-US"/>
        </w:rPr>
        <w:t xml:space="preserve">Продемонстрируйте технику влагалищного исследования в родах. </w:t>
      </w:r>
    </w:p>
    <w:p w:rsidR="00DB4D65" w:rsidRPr="007607F1" w:rsidRDefault="00DB4D65" w:rsidP="00DB4D65">
      <w:pPr>
        <w:numPr>
          <w:ilvl w:val="0"/>
          <w:numId w:val="2"/>
        </w:numPr>
        <w:contextualSpacing/>
        <w:rPr>
          <w:sz w:val="28"/>
          <w:szCs w:val="28"/>
          <w:lang w:eastAsia="en-US"/>
        </w:rPr>
      </w:pPr>
      <w:r w:rsidRPr="007607F1">
        <w:rPr>
          <w:sz w:val="28"/>
          <w:szCs w:val="28"/>
          <w:lang w:eastAsia="en-US"/>
        </w:rPr>
        <w:t>Продемонстрируйте технику определения сократительной активности матки.</w:t>
      </w:r>
    </w:p>
    <w:p w:rsidR="00DB4D65" w:rsidRPr="007607F1" w:rsidRDefault="00DB4D65" w:rsidP="00DB4D65">
      <w:pPr>
        <w:numPr>
          <w:ilvl w:val="0"/>
          <w:numId w:val="2"/>
        </w:numPr>
        <w:contextualSpacing/>
        <w:rPr>
          <w:sz w:val="28"/>
          <w:szCs w:val="28"/>
          <w:lang w:eastAsia="en-US"/>
        </w:rPr>
      </w:pPr>
      <w:r w:rsidRPr="007607F1">
        <w:rPr>
          <w:sz w:val="28"/>
          <w:szCs w:val="28"/>
          <w:lang w:eastAsia="en-US"/>
        </w:rPr>
        <w:t xml:space="preserve">Продемонстрируйте выполнение акушерского пособия при переднем виде затылочного </w:t>
      </w:r>
      <w:proofErr w:type="spellStart"/>
      <w:r w:rsidRPr="007607F1">
        <w:rPr>
          <w:sz w:val="28"/>
          <w:szCs w:val="28"/>
          <w:lang w:eastAsia="en-US"/>
        </w:rPr>
        <w:t>предлежания</w:t>
      </w:r>
      <w:proofErr w:type="spellEnd"/>
      <w:r w:rsidRPr="007607F1">
        <w:rPr>
          <w:sz w:val="28"/>
          <w:szCs w:val="28"/>
          <w:lang w:eastAsia="en-US"/>
        </w:rPr>
        <w:t xml:space="preserve"> плода. </w:t>
      </w:r>
    </w:p>
    <w:p w:rsidR="00DB4D65" w:rsidRPr="007607F1" w:rsidRDefault="00DB4D65" w:rsidP="00DB4D65">
      <w:pPr>
        <w:numPr>
          <w:ilvl w:val="0"/>
          <w:numId w:val="2"/>
        </w:numPr>
        <w:contextualSpacing/>
        <w:rPr>
          <w:sz w:val="28"/>
          <w:szCs w:val="28"/>
          <w:lang w:eastAsia="en-US"/>
        </w:rPr>
      </w:pPr>
      <w:r w:rsidRPr="007607F1">
        <w:rPr>
          <w:sz w:val="28"/>
          <w:szCs w:val="28"/>
          <w:lang w:eastAsia="en-US"/>
        </w:rPr>
        <w:t>Продемонстрируйте технику приема и осмотра последа.</w:t>
      </w:r>
    </w:p>
    <w:p w:rsidR="00DB4D65" w:rsidRPr="007607F1" w:rsidRDefault="00DB4D65" w:rsidP="00DB4D65">
      <w:pPr>
        <w:numPr>
          <w:ilvl w:val="0"/>
          <w:numId w:val="2"/>
        </w:numPr>
        <w:contextualSpacing/>
        <w:rPr>
          <w:sz w:val="28"/>
          <w:szCs w:val="28"/>
          <w:lang w:eastAsia="en-US"/>
        </w:rPr>
      </w:pPr>
      <w:r w:rsidRPr="007607F1">
        <w:rPr>
          <w:sz w:val="28"/>
          <w:szCs w:val="28"/>
          <w:lang w:eastAsia="en-US"/>
        </w:rPr>
        <w:t>Продемонстрируйте технику определения признаков отделения последа.</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Продемонстрируйте технику измерения дополнительных размеров таза.</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Продемонстрируйте технику определения формы и величины лонного угла.</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 xml:space="preserve">Продемонстрируйте технику измерения диагональной </w:t>
      </w:r>
      <w:proofErr w:type="spellStart"/>
      <w:r w:rsidRPr="007607F1">
        <w:rPr>
          <w:bCs/>
          <w:sz w:val="28"/>
          <w:szCs w:val="28"/>
          <w:lang w:eastAsia="en-US"/>
        </w:rPr>
        <w:t>конъюгаты</w:t>
      </w:r>
      <w:proofErr w:type="spellEnd"/>
      <w:r w:rsidRPr="007607F1">
        <w:rPr>
          <w:bCs/>
          <w:sz w:val="28"/>
          <w:szCs w:val="28"/>
          <w:lang w:eastAsia="en-US"/>
        </w:rPr>
        <w:t>.</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 xml:space="preserve">Продемонстрируйте технику измерения крестцового ромба (ромба </w:t>
      </w:r>
      <w:proofErr w:type="spellStart"/>
      <w:r w:rsidRPr="007607F1">
        <w:rPr>
          <w:bCs/>
          <w:sz w:val="28"/>
          <w:szCs w:val="28"/>
          <w:lang w:eastAsia="en-US"/>
        </w:rPr>
        <w:t>Михаэлиса</w:t>
      </w:r>
      <w:proofErr w:type="spellEnd"/>
      <w:r w:rsidRPr="007607F1">
        <w:rPr>
          <w:bCs/>
          <w:sz w:val="28"/>
          <w:szCs w:val="28"/>
          <w:lang w:eastAsia="en-US"/>
        </w:rPr>
        <w:t>, размер Франка).</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Продемонстрируйте технику способов наружного выделения ущемившегося последа.</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Продемонстрируйте технику проведения антропометрии новорожденного.</w:t>
      </w:r>
    </w:p>
    <w:p w:rsidR="00DB4D65" w:rsidRPr="007607F1" w:rsidRDefault="00DB4D65" w:rsidP="00DB4D65">
      <w:pPr>
        <w:numPr>
          <w:ilvl w:val="0"/>
          <w:numId w:val="2"/>
        </w:numPr>
        <w:contextualSpacing/>
        <w:rPr>
          <w:sz w:val="28"/>
          <w:szCs w:val="28"/>
          <w:lang w:eastAsia="en-US"/>
        </w:rPr>
      </w:pPr>
      <w:r w:rsidRPr="007607F1">
        <w:rPr>
          <w:bCs/>
          <w:sz w:val="28"/>
          <w:szCs w:val="28"/>
          <w:lang w:eastAsia="en-US"/>
        </w:rPr>
        <w:t>Продемонстрируйте технику обработки кожи новорожденного в родильном зале.</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lastRenderedPageBreak/>
        <w:t>Продемонстрируйте технику проведения обработки глаз новорожденного.</w:t>
      </w:r>
    </w:p>
    <w:p w:rsidR="00DB4D65" w:rsidRPr="007607F1" w:rsidRDefault="00DB4D65" w:rsidP="00DB4D65">
      <w:pPr>
        <w:numPr>
          <w:ilvl w:val="0"/>
          <w:numId w:val="2"/>
        </w:numPr>
        <w:contextualSpacing/>
        <w:rPr>
          <w:bCs/>
          <w:sz w:val="28"/>
          <w:szCs w:val="28"/>
          <w:lang w:eastAsia="en-US"/>
        </w:rPr>
      </w:pPr>
      <w:r w:rsidRPr="007607F1">
        <w:rPr>
          <w:bCs/>
          <w:sz w:val="28"/>
          <w:szCs w:val="28"/>
          <w:lang w:eastAsia="en-US"/>
        </w:rPr>
        <w:t xml:space="preserve">Продемонстрируйте технику послеродового осмотра мягких тканей родовых путей. </w:t>
      </w:r>
    </w:p>
    <w:p w:rsidR="00DB4D65" w:rsidRPr="007607F1" w:rsidRDefault="00DB4D65" w:rsidP="00DB4D65">
      <w:pPr>
        <w:numPr>
          <w:ilvl w:val="0"/>
          <w:numId w:val="2"/>
        </w:numPr>
        <w:contextualSpacing/>
        <w:rPr>
          <w:b/>
          <w:sz w:val="28"/>
          <w:szCs w:val="28"/>
          <w:lang w:eastAsia="en-US"/>
        </w:rPr>
      </w:pPr>
      <w:r w:rsidRPr="007607F1">
        <w:rPr>
          <w:bCs/>
          <w:sz w:val="28"/>
          <w:szCs w:val="28"/>
          <w:lang w:eastAsia="en-US"/>
        </w:rPr>
        <w:t>Продемонстрируйте технику выполнения прикладывания ребенка к груди в раннем послеродовом периоде.</w:t>
      </w:r>
    </w:p>
    <w:p w:rsidR="00DB4D65" w:rsidRPr="007607F1" w:rsidRDefault="00DB4D65" w:rsidP="00DB4D65">
      <w:pPr>
        <w:rPr>
          <w:b/>
          <w:bCs/>
          <w:sz w:val="28"/>
          <w:szCs w:val="28"/>
        </w:rPr>
      </w:pPr>
    </w:p>
    <w:p w:rsidR="00DB4D65" w:rsidRPr="007607F1" w:rsidRDefault="00DB4D65" w:rsidP="00DB4D65">
      <w:pPr>
        <w:rPr>
          <w:b/>
          <w:bCs/>
          <w:sz w:val="28"/>
          <w:szCs w:val="28"/>
          <w:lang w:eastAsia="ar-SA"/>
        </w:rPr>
      </w:pPr>
      <w:r w:rsidRPr="007607F1">
        <w:rPr>
          <w:b/>
          <w:bCs/>
          <w:sz w:val="28"/>
          <w:szCs w:val="28"/>
        </w:rPr>
        <w:t>Послеродовое отделение</w:t>
      </w:r>
    </w:p>
    <w:p w:rsidR="00DB4D65" w:rsidRPr="007607F1" w:rsidRDefault="00DB4D65" w:rsidP="00DB4D65">
      <w:pPr>
        <w:pStyle w:val="a4"/>
        <w:numPr>
          <w:ilvl w:val="0"/>
          <w:numId w:val="3"/>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Заполнение медицинской документации послеродового отделения.</w:t>
      </w:r>
    </w:p>
    <w:p w:rsidR="00DB4D65" w:rsidRPr="007607F1" w:rsidRDefault="00DB4D65" w:rsidP="00DB4D65">
      <w:pPr>
        <w:pStyle w:val="a4"/>
        <w:numPr>
          <w:ilvl w:val="0"/>
          <w:numId w:val="3"/>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Оценка функционального состояния родильницы.</w:t>
      </w:r>
    </w:p>
    <w:p w:rsidR="00DB4D65" w:rsidRPr="007607F1" w:rsidRDefault="00DB4D65" w:rsidP="00DB4D65">
      <w:pPr>
        <w:pStyle w:val="a4"/>
        <w:numPr>
          <w:ilvl w:val="0"/>
          <w:numId w:val="3"/>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Исследование артериального пульса на лучевой артерии.</w:t>
      </w:r>
    </w:p>
    <w:p w:rsidR="00DB4D65" w:rsidRPr="007607F1" w:rsidRDefault="00DB4D65" w:rsidP="00DB4D65">
      <w:pPr>
        <w:pStyle w:val="a4"/>
        <w:numPr>
          <w:ilvl w:val="0"/>
          <w:numId w:val="3"/>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Измерение артериального давления.</w:t>
      </w:r>
    </w:p>
    <w:p w:rsidR="00DB4D65" w:rsidRPr="007607F1" w:rsidRDefault="00DB4D65" w:rsidP="00DB4D65">
      <w:pPr>
        <w:pStyle w:val="a4"/>
        <w:numPr>
          <w:ilvl w:val="0"/>
          <w:numId w:val="3"/>
        </w:numPr>
        <w:suppressAutoHyphens w:val="0"/>
        <w:spacing w:after="0"/>
        <w:jc w:val="both"/>
        <w:rPr>
          <w:rFonts w:ascii="Times New Roman" w:hAnsi="Times New Roman" w:cs="Times New Roman"/>
          <w:sz w:val="28"/>
          <w:szCs w:val="28"/>
          <w:lang w:eastAsia="ru-RU"/>
        </w:rPr>
      </w:pPr>
      <w:r w:rsidRPr="007607F1">
        <w:rPr>
          <w:rFonts w:ascii="Times New Roman" w:hAnsi="Times New Roman" w:cs="Times New Roman"/>
          <w:sz w:val="28"/>
          <w:szCs w:val="28"/>
          <w:lang w:eastAsia="ru-RU"/>
        </w:rPr>
        <w:t>Измерение температуры тела в подмышечной впадине.</w:t>
      </w:r>
    </w:p>
    <w:p w:rsidR="00DB4D65" w:rsidRPr="007607F1" w:rsidRDefault="00DB4D65" w:rsidP="00DB4D65">
      <w:pPr>
        <w:pStyle w:val="a4"/>
        <w:numPr>
          <w:ilvl w:val="0"/>
          <w:numId w:val="3"/>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Проведение пальпации молочных желез с оценкой их состояния в послеродовом периоде.</w:t>
      </w:r>
    </w:p>
    <w:p w:rsidR="00DB4D65" w:rsidRPr="007607F1" w:rsidRDefault="00DB4D65" w:rsidP="00DB4D65">
      <w:pPr>
        <w:pStyle w:val="a4"/>
        <w:numPr>
          <w:ilvl w:val="0"/>
          <w:numId w:val="3"/>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Сцеживание молочных желез.</w:t>
      </w:r>
    </w:p>
    <w:p w:rsidR="00DB4D65" w:rsidRPr="007607F1" w:rsidRDefault="00DB4D65" w:rsidP="00DB4D65">
      <w:pPr>
        <w:pStyle w:val="a4"/>
        <w:numPr>
          <w:ilvl w:val="0"/>
          <w:numId w:val="3"/>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Выполнение пальпации живота.</w:t>
      </w:r>
    </w:p>
    <w:p w:rsidR="00DB4D65" w:rsidRPr="007607F1" w:rsidRDefault="00DB4D65" w:rsidP="00DB4D65">
      <w:pPr>
        <w:pStyle w:val="a4"/>
        <w:numPr>
          <w:ilvl w:val="0"/>
          <w:numId w:val="3"/>
        </w:numPr>
        <w:suppressAutoHyphens w:val="0"/>
        <w:spacing w:after="0"/>
        <w:rPr>
          <w:rFonts w:ascii="Times New Roman" w:hAnsi="Times New Roman" w:cs="Times New Roman"/>
          <w:sz w:val="28"/>
          <w:szCs w:val="28"/>
          <w:lang w:eastAsia="ru-RU"/>
        </w:rPr>
      </w:pPr>
      <w:r w:rsidRPr="007607F1">
        <w:rPr>
          <w:rFonts w:ascii="Times New Roman" w:hAnsi="Times New Roman" w:cs="Times New Roman"/>
          <w:sz w:val="28"/>
          <w:szCs w:val="28"/>
          <w:lang w:eastAsia="ru-RU"/>
        </w:rPr>
        <w:t>Оценка характера послеродовых выделений.</w:t>
      </w:r>
    </w:p>
    <w:p w:rsidR="00DB4D65" w:rsidRPr="007607F1" w:rsidRDefault="00DB4D65" w:rsidP="00DB4D65">
      <w:pPr>
        <w:numPr>
          <w:ilvl w:val="0"/>
          <w:numId w:val="3"/>
        </w:numPr>
        <w:rPr>
          <w:b/>
          <w:bCs/>
          <w:sz w:val="28"/>
          <w:szCs w:val="28"/>
          <w:lang w:eastAsia="ar-SA"/>
        </w:rPr>
      </w:pPr>
      <w:r w:rsidRPr="007607F1">
        <w:rPr>
          <w:sz w:val="28"/>
          <w:szCs w:val="28"/>
        </w:rPr>
        <w:t>Участие в проведении занятий по ЛФК в послеродовом периоде.</w:t>
      </w:r>
    </w:p>
    <w:p w:rsidR="00DB4D65" w:rsidRPr="007607F1" w:rsidRDefault="00DB4D65" w:rsidP="00DB4D65">
      <w:pPr>
        <w:spacing w:line="360" w:lineRule="auto"/>
        <w:jc w:val="center"/>
        <w:rPr>
          <w:sz w:val="28"/>
          <w:szCs w:val="28"/>
        </w:rPr>
      </w:pPr>
    </w:p>
    <w:p w:rsidR="00DB4D65" w:rsidRPr="007607F1" w:rsidRDefault="00DB4D65" w:rsidP="00DB4D65">
      <w:pPr>
        <w:autoSpaceDE w:val="0"/>
        <w:autoSpaceDN w:val="0"/>
        <w:adjustRightInd w:val="0"/>
        <w:spacing w:before="1" w:after="1"/>
        <w:ind w:left="720"/>
        <w:jc w:val="both"/>
        <w:rPr>
          <w:bCs/>
          <w:sz w:val="28"/>
          <w:szCs w:val="28"/>
        </w:rPr>
      </w:pPr>
    </w:p>
    <w:p w:rsidR="00DB4D65" w:rsidRPr="007607F1" w:rsidRDefault="00DB4D65" w:rsidP="00DB4D65">
      <w:pPr>
        <w:autoSpaceDE w:val="0"/>
        <w:autoSpaceDN w:val="0"/>
        <w:adjustRightInd w:val="0"/>
        <w:spacing w:before="1" w:after="1"/>
        <w:ind w:left="720"/>
        <w:jc w:val="both"/>
        <w:rPr>
          <w:sz w:val="28"/>
          <w:szCs w:val="28"/>
        </w:rPr>
      </w:pPr>
    </w:p>
    <w:p w:rsidR="00DB4D65" w:rsidRPr="007607F1" w:rsidRDefault="00DB4D65" w:rsidP="00DB4D65">
      <w:pPr>
        <w:rPr>
          <w:bCs/>
          <w:sz w:val="28"/>
          <w:szCs w:val="28"/>
        </w:rPr>
      </w:pPr>
    </w:p>
    <w:p w:rsidR="00DB4D65" w:rsidRPr="007607F1" w:rsidRDefault="00DB4D65" w:rsidP="00DB4D65">
      <w:pPr>
        <w:spacing w:line="360" w:lineRule="auto"/>
        <w:rPr>
          <w:sz w:val="28"/>
          <w:szCs w:val="28"/>
        </w:rPr>
      </w:pPr>
    </w:p>
    <w:p w:rsidR="00DB4D65" w:rsidRPr="007607F1" w:rsidRDefault="00DB4D65" w:rsidP="00DB4D65">
      <w:pPr>
        <w:rPr>
          <w:b/>
          <w:i/>
          <w:sz w:val="28"/>
          <w:szCs w:val="28"/>
          <w:lang w:eastAsia="x-none"/>
        </w:rPr>
      </w:pPr>
    </w:p>
    <w:p w:rsidR="00DB4D65" w:rsidRPr="007607F1" w:rsidRDefault="00DB4D65" w:rsidP="00DB4D65">
      <w:pPr>
        <w:spacing w:line="360" w:lineRule="auto"/>
        <w:jc w:val="center"/>
        <w:rPr>
          <w:sz w:val="28"/>
          <w:szCs w:val="28"/>
        </w:rPr>
      </w:pPr>
    </w:p>
    <w:p w:rsidR="0018651B" w:rsidRDefault="0018651B">
      <w:bookmarkStart w:id="0" w:name="_GoBack"/>
      <w:bookmarkEnd w:id="0"/>
    </w:p>
    <w:sectPr w:rsidR="00186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F69"/>
    <w:multiLevelType w:val="hybridMultilevel"/>
    <w:tmpl w:val="1C986564"/>
    <w:lvl w:ilvl="0" w:tplc="D3B6A3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28206FA"/>
    <w:multiLevelType w:val="hybridMultilevel"/>
    <w:tmpl w:val="8CF65E3A"/>
    <w:lvl w:ilvl="0" w:tplc="85A8E526">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982D2A"/>
    <w:multiLevelType w:val="hybridMultilevel"/>
    <w:tmpl w:val="665C6E52"/>
    <w:lvl w:ilvl="0" w:tplc="D3B6A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A9418B"/>
    <w:multiLevelType w:val="hybridMultilevel"/>
    <w:tmpl w:val="D49E4F30"/>
    <w:lvl w:ilvl="0" w:tplc="75B4FF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65"/>
    <w:rsid w:val="0014404C"/>
    <w:rsid w:val="0018651B"/>
    <w:rsid w:val="00DB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85DB4-98B3-438A-B658-B77803B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D6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DB4D65"/>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DB4D65"/>
    <w:rPr>
      <w:rFonts w:ascii="Calibri" w:hAnsi="Calibri"/>
      <w:sz w:val="24"/>
      <w:szCs w:val="24"/>
      <w:lang w:eastAsia="ar-SA"/>
    </w:rPr>
  </w:style>
  <w:style w:type="paragraph" w:styleId="a4">
    <w:name w:val="Body Text Indent"/>
    <w:basedOn w:val="a"/>
    <w:link w:val="a3"/>
    <w:rsid w:val="00DB4D65"/>
    <w:pPr>
      <w:suppressAutoHyphens/>
      <w:spacing w:after="120"/>
      <w:ind w:left="283"/>
    </w:pPr>
    <w:rPr>
      <w:rFonts w:ascii="Calibri" w:eastAsiaTheme="minorHAnsi" w:hAnsi="Calibri" w:cstheme="minorBidi"/>
      <w:lang w:eastAsia="ar-SA"/>
    </w:rPr>
  </w:style>
  <w:style w:type="character" w:customStyle="1" w:styleId="1">
    <w:name w:val="Основной текст с отступом Знак1"/>
    <w:basedOn w:val="a0"/>
    <w:uiPriority w:val="99"/>
    <w:semiHidden/>
    <w:rsid w:val="00DB4D65"/>
    <w:rPr>
      <w:rFonts w:ascii="Times New Roman" w:eastAsia="Times New Roman" w:hAnsi="Times New Roman" w:cs="Times New Roman"/>
      <w:sz w:val="24"/>
      <w:szCs w:val="24"/>
      <w:lang w:eastAsia="ru-RU"/>
    </w:rPr>
  </w:style>
  <w:style w:type="character" w:customStyle="1" w:styleId="Text05">
    <w:name w:val="Text_05 Знак"/>
    <w:link w:val="Text050"/>
    <w:locked/>
    <w:rsid w:val="00DB4D65"/>
    <w:rPr>
      <w:color w:val="000000"/>
      <w:lang w:val="x-none" w:eastAsia="x-none"/>
    </w:rPr>
  </w:style>
  <w:style w:type="paragraph" w:customStyle="1" w:styleId="Text050">
    <w:name w:val="Text_05"/>
    <w:basedOn w:val="5"/>
    <w:link w:val="Text05"/>
    <w:rsid w:val="00DB4D65"/>
    <w:pPr>
      <w:keepNext w:val="0"/>
      <w:keepLines w:val="0"/>
      <w:widowControl w:val="0"/>
      <w:numPr>
        <w:ilvl w:val="12"/>
      </w:numPr>
      <w:overflowPunct w:val="0"/>
      <w:autoSpaceDE w:val="0"/>
      <w:autoSpaceDN w:val="0"/>
      <w:adjustRightInd w:val="0"/>
      <w:spacing w:before="80" w:after="40" w:line="240" w:lineRule="exact"/>
      <w:jc w:val="both"/>
    </w:pPr>
    <w:rPr>
      <w:rFonts w:asciiTheme="minorHAnsi" w:eastAsiaTheme="minorHAnsi" w:hAnsiTheme="minorHAnsi" w:cstheme="minorBidi"/>
      <w:color w:val="000000"/>
      <w:sz w:val="22"/>
      <w:szCs w:val="22"/>
      <w:lang w:val="x-none" w:eastAsia="x-none"/>
    </w:rPr>
  </w:style>
  <w:style w:type="character" w:customStyle="1" w:styleId="FontStyle13">
    <w:name w:val="Font Style13"/>
    <w:rsid w:val="00DB4D65"/>
    <w:rPr>
      <w:rFonts w:ascii="Times New Roman" w:hAnsi="Times New Roman" w:cs="Times New Roman"/>
      <w:spacing w:val="10"/>
      <w:sz w:val="20"/>
      <w:szCs w:val="20"/>
    </w:rPr>
  </w:style>
  <w:style w:type="paragraph" w:customStyle="1" w:styleId="Style2">
    <w:name w:val="Style2"/>
    <w:basedOn w:val="a"/>
    <w:rsid w:val="00DB4D65"/>
    <w:pPr>
      <w:widowControl w:val="0"/>
      <w:autoSpaceDE w:val="0"/>
      <w:autoSpaceDN w:val="0"/>
      <w:adjustRightInd w:val="0"/>
      <w:spacing w:line="413" w:lineRule="exact"/>
      <w:jc w:val="center"/>
    </w:pPr>
  </w:style>
  <w:style w:type="paragraph" w:customStyle="1" w:styleId="Style3">
    <w:name w:val="Style3"/>
    <w:basedOn w:val="a"/>
    <w:rsid w:val="00DB4D65"/>
    <w:pPr>
      <w:widowControl w:val="0"/>
      <w:autoSpaceDE w:val="0"/>
      <w:autoSpaceDN w:val="0"/>
      <w:adjustRightInd w:val="0"/>
    </w:pPr>
  </w:style>
  <w:style w:type="paragraph" w:customStyle="1" w:styleId="Style6">
    <w:name w:val="Style6"/>
    <w:basedOn w:val="a"/>
    <w:rsid w:val="00DB4D65"/>
    <w:pPr>
      <w:widowControl w:val="0"/>
      <w:autoSpaceDE w:val="0"/>
      <w:autoSpaceDN w:val="0"/>
      <w:adjustRightInd w:val="0"/>
      <w:spacing w:line="415" w:lineRule="exact"/>
    </w:pPr>
  </w:style>
  <w:style w:type="character" w:customStyle="1" w:styleId="FontStyle12">
    <w:name w:val="Font Style12"/>
    <w:rsid w:val="00DB4D65"/>
    <w:rPr>
      <w:rFonts w:ascii="Times New Roman" w:hAnsi="Times New Roman" w:cs="Times New Roman"/>
      <w:b/>
      <w:bCs/>
      <w:spacing w:val="10"/>
      <w:sz w:val="20"/>
      <w:szCs w:val="20"/>
    </w:rPr>
  </w:style>
  <w:style w:type="character" w:customStyle="1" w:styleId="50">
    <w:name w:val="Заголовок 5 Знак"/>
    <w:basedOn w:val="a0"/>
    <w:link w:val="5"/>
    <w:uiPriority w:val="9"/>
    <w:semiHidden/>
    <w:rsid w:val="00DB4D65"/>
    <w:rPr>
      <w:rFonts w:asciiTheme="majorHAnsi" w:eastAsiaTheme="majorEastAsia" w:hAnsiTheme="majorHAnsi" w:cstheme="majorBidi"/>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odorov.ru/krovotecheniya-v-posledovom-i-rannem-poslerodovom-periode-prof.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НМК</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Мельникова</dc:creator>
  <cp:keywords/>
  <dc:description/>
  <cp:lastModifiedBy>Наталья Ю. Мельникова</cp:lastModifiedBy>
  <cp:revision>2</cp:revision>
  <dcterms:created xsi:type="dcterms:W3CDTF">2022-03-14T09:15:00Z</dcterms:created>
  <dcterms:modified xsi:type="dcterms:W3CDTF">2022-03-14T09:15:00Z</dcterms:modified>
</cp:coreProperties>
</file>