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Приложение 2.11</w:t>
      </w:r>
    </w:p>
    <w:p w:rsidR="00000000" w:rsidDel="00000000" w:rsidP="00000000" w:rsidRDefault="00000000" w:rsidRPr="00000000" w14:paraId="00000002">
      <w:pPr>
        <w:spacing w:after="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 ППССЗ по специальности </w:t>
        <w:br w:type="textWrapping"/>
        <w:t xml:space="preserve">34.02.01 Сестринское дело</w:t>
      </w:r>
    </w:p>
    <w:p w:rsidR="00000000" w:rsidDel="00000000" w:rsidP="00000000" w:rsidRDefault="00000000" w:rsidRPr="00000000" w14:paraId="00000003">
      <w:pPr>
        <w:spacing w:after="0" w:lineRule="auto"/>
        <w:jc w:val="center"/>
        <w:rPr>
          <w:rFonts w:ascii="Times New Roman" w:cs="Times New Roman" w:eastAsia="Times New Roman" w:hAnsi="Times New Roman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РАБОЧАЯ ПРОГРАММА УЧЕБНОЙ ДИСЦИПЛИНЫ</w:t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«ОП.06. ОСНОВЫ МИКРОБИОЛОГИИ И ИММУНОЛОГИИ»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2024 г.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4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Рабочая программа учебной дисциплины «Основы микробиологии и иммунологии» является частью ППССЗ, разработана на основе Федерального государственного образовательного стандарта (далее – ФГОС) среднего профессионального образования по специальности 34.02.01 «Сестринское дело»</w:t>
      </w:r>
    </w:p>
    <w:p w:rsidR="00000000" w:rsidDel="00000000" w:rsidP="00000000" w:rsidRDefault="00000000" w:rsidRPr="00000000" w14:paraId="0000001F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Организация-разработчик: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Бюджетное учреждение профессионального образования Ханты-Мансийского автономного округа – Югры «Нижневартовский медицинский колледж».</w:t>
      </w:r>
    </w:p>
    <w:p w:rsidR="00000000" w:rsidDel="00000000" w:rsidP="00000000" w:rsidRDefault="00000000" w:rsidRPr="00000000" w14:paraId="00000021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right" w:leader="none" w:pos="9638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Разработчики: </w:t>
      </w:r>
    </w:p>
    <w:p w:rsidR="00000000" w:rsidDel="00000000" w:rsidP="00000000" w:rsidRDefault="00000000" w:rsidRPr="00000000" w14:paraId="0000002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Пашинская Д. И., 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колледж»;</w:t>
      </w:r>
    </w:p>
    <w:p w:rsidR="00000000" w:rsidDel="00000000" w:rsidP="00000000" w:rsidRDefault="00000000" w:rsidRPr="00000000" w14:paraId="0000002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Кабардаева А.А., преподаватель высшей квалификационной категории Бюджетного учреждения профессионального образования Ханты-Мансийского автономного округа-Югры «Нижневартовский медицинский колледж».</w:t>
      </w:r>
    </w:p>
    <w:p w:rsidR="00000000" w:rsidDel="00000000" w:rsidP="00000000" w:rsidRDefault="00000000" w:rsidRPr="00000000" w14:paraId="0000002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Эксперты: </w:t>
      </w:r>
    </w:p>
    <w:p w:rsidR="00000000" w:rsidDel="00000000" w:rsidP="00000000" w:rsidRDefault="00000000" w:rsidRPr="00000000" w14:paraId="00000028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Зиязова Ю.Е., заместитель директора по учебно-практической работе </w:t>
      </w:r>
    </w:p>
    <w:p w:rsidR="00000000" w:rsidDel="00000000" w:rsidP="00000000" w:rsidRDefault="00000000" w:rsidRPr="00000000" w14:paraId="00000029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БУ «Нижневартовский медицинский колледж»;              </w:t>
      </w:r>
    </w:p>
    <w:p w:rsidR="00000000" w:rsidDel="00000000" w:rsidP="00000000" w:rsidRDefault="00000000" w:rsidRPr="00000000" w14:paraId="0000002A">
      <w:pPr>
        <w:spacing w:after="0" w:lineRule="auto"/>
        <w:ind w:right="-284" w:firstLine="567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Лихачева Е.С., преподаватель высшей квалификационной категории БУ «Нижневартовский </w:t>
      </w:r>
    </w:p>
    <w:p w:rsidR="00000000" w:rsidDel="00000000" w:rsidP="00000000" w:rsidRDefault="00000000" w:rsidRPr="00000000" w14:paraId="0000002B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медицинский колледж»</w:t>
      </w:r>
    </w:p>
    <w:p w:rsidR="00000000" w:rsidDel="00000000" w:rsidP="00000000" w:rsidRDefault="00000000" w:rsidRPr="00000000" w14:paraId="0000002C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ind w:right="-284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Программа учебной дисциплины рассмотрена на заседании методического объединения протокол № ___  от «      » ___________ 202   г. _____________________________________</w:t>
      </w:r>
    </w:p>
    <w:p w:rsidR="00000000" w:rsidDel="00000000" w:rsidP="00000000" w:rsidRDefault="00000000" w:rsidRPr="00000000" w14:paraId="00000031">
      <w:pPr>
        <w:tabs>
          <w:tab w:val="left" w:leader="none" w:pos="3840"/>
        </w:tabs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widowControl w:val="0"/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mallCaps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center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z w:val="24"/>
          <w:szCs w:val="24"/>
          <w:rtl w:val="0"/>
        </w:rPr>
        <w:t xml:space="preserve">СОДЕРЖАНИЕ</w:t>
      </w:r>
    </w:p>
    <w:p w:rsidR="00000000" w:rsidDel="00000000" w:rsidP="00000000" w:rsidRDefault="00000000" w:rsidRPr="00000000" w14:paraId="00000040">
      <w:pPr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5.0" w:type="dxa"/>
        <w:jc w:val="left"/>
        <w:tblLayout w:type="fixed"/>
        <w:tblLook w:val="0000"/>
      </w:tblPr>
      <w:tblGrid>
        <w:gridCol w:w="7501"/>
        <w:gridCol w:w="1854"/>
        <w:tblGridChange w:id="0">
          <w:tblGrid>
            <w:gridCol w:w="7501"/>
            <w:gridCol w:w="185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1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42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СТРУКТУРА И СОДЕРЖАНИЕ УЧЕБНОЙ ДИСЦИПЛИНЫ</w:t>
            </w:r>
          </w:p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УСЛОВИЯ РЕАЛИЗАЦИИ УЧЕБНОЙ ДИСЦИПЛИНЫ</w:t>
            </w:r>
          </w:p>
        </w:tc>
        <w:tc>
          <w:tcPr/>
          <w:p w:rsidR="00000000" w:rsidDel="00000000" w:rsidP="00000000" w:rsidRDefault="00000000" w:rsidRPr="00000000" w14:paraId="00000045">
            <w:pPr>
              <w:ind w:left="644" w:firstLine="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5</w:t>
            </w:r>
          </w:p>
          <w:p w:rsidR="00000000" w:rsidDel="00000000" w:rsidP="00000000" w:rsidRDefault="00000000" w:rsidRPr="00000000" w14:paraId="0000004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13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ind w:left="644" w:hanging="360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4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15</w:t>
            </w:r>
          </w:p>
        </w:tc>
      </w:tr>
    </w:tbl>
    <w:p w:rsidR="00000000" w:rsidDel="00000000" w:rsidP="00000000" w:rsidRDefault="00000000" w:rsidRPr="00000000" w14:paraId="00000049">
      <w:pPr>
        <w:spacing w:after="0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 ОБЩАЯ ХАРАКТЕРИСТИКА РАБОЧЕЙ ПРОГРАММЫ УЧЕБНОЙ ДИСЦИПЛИНЫ «ОСНОВЫ МИКРОБИОЛОГИИ ИММУНОЛОГИИ»</w:t>
      </w:r>
    </w:p>
    <w:p w:rsidR="00000000" w:rsidDel="00000000" w:rsidP="00000000" w:rsidRDefault="00000000" w:rsidRPr="00000000" w14:paraId="0000006B">
      <w:pPr>
        <w:tabs>
          <w:tab w:val="left" w:leader="none" w:pos="916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1.1. Место дисциплины в структуре основной образовательной программы: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</w:p>
    <w:p w:rsidR="00000000" w:rsidDel="00000000" w:rsidP="00000000" w:rsidRDefault="00000000" w:rsidRPr="00000000" w14:paraId="0000006C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Учебная дисциплина «основы микробиологии иммунологии» является обязательной частью общепрофессионального цикла образовательной программы в соответствии с ФГОС СПО по специальности 34.02.01 Сестринское дело. </w:t>
      </w:r>
    </w:p>
    <w:p w:rsidR="00000000" w:rsidDel="00000000" w:rsidP="00000000" w:rsidRDefault="00000000" w:rsidRPr="00000000" w14:paraId="0000006D">
      <w:pPr>
        <w:tabs>
          <w:tab w:val="left" w:leader="none" w:pos="709"/>
          <w:tab w:val="left" w:leader="none" w:pos="1832"/>
          <w:tab w:val="left" w:leader="none" w:pos="2748"/>
          <w:tab w:val="left" w:leader="none" w:pos="3664"/>
          <w:tab w:val="left" w:leader="none" w:pos="4580"/>
          <w:tab w:val="left" w:leader="none" w:pos="5496"/>
          <w:tab w:val="left" w:leader="none" w:pos="6412"/>
          <w:tab w:val="left" w:leader="none" w:pos="7328"/>
          <w:tab w:val="left" w:leader="none" w:pos="8244"/>
          <w:tab w:val="left" w:leader="none" w:pos="9160"/>
          <w:tab w:val="left" w:leader="none" w:pos="10076"/>
          <w:tab w:val="left" w:leader="none" w:pos="10992"/>
          <w:tab w:val="left" w:leader="none" w:pos="11908"/>
          <w:tab w:val="left" w:leader="none" w:pos="12824"/>
          <w:tab w:val="left" w:leader="none" w:pos="13740"/>
          <w:tab w:val="left" w:leader="none" w:pos="14656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Особое значение дисциплина имеет при формировании и развитии ОК 01, ОК 02, ОК 03, ОК 07. </w:t>
      </w:r>
    </w:p>
    <w:p w:rsidR="00000000" w:rsidDel="00000000" w:rsidP="00000000" w:rsidRDefault="00000000" w:rsidRPr="00000000" w14:paraId="0000006E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1.2. Цель и планируемые результаты освоения дисциплины: </w:t>
      </w:r>
    </w:p>
    <w:p w:rsidR="00000000" w:rsidDel="00000000" w:rsidP="00000000" w:rsidRDefault="00000000" w:rsidRPr="00000000" w14:paraId="0000006F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В рамках программы учебной дисциплины обучающимися осваиваются умения и знания</w:t>
      </w:r>
    </w:p>
    <w:tbl>
      <w:tblPr>
        <w:tblStyle w:val="Table2"/>
        <w:tblW w:w="9634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589"/>
        <w:gridCol w:w="3764"/>
        <w:gridCol w:w="4281"/>
        <w:tblGridChange w:id="0">
          <w:tblGrid>
            <w:gridCol w:w="1589"/>
            <w:gridCol w:w="3764"/>
            <w:gridCol w:w="4281"/>
          </w:tblGrid>
        </w:tblGridChange>
      </w:tblGrid>
      <w:tr>
        <w:trPr>
          <w:cantSplit w:val="0"/>
          <w:trHeight w:val="649" w:hRule="atLeast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Код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ПК, ОК, ЛР</w:t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Умения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Знания</w:t>
            </w:r>
          </w:p>
        </w:tc>
      </w:tr>
      <w:tr>
        <w:trPr>
          <w:cantSplit w:val="0"/>
          <w:trHeight w:val="212" w:hRule="atLeast"/>
          <w:tblHeader w:val="0"/>
        </w:trPr>
        <w:tc>
          <w:tcPr/>
          <w:p w:rsidR="00000000" w:rsidDel="00000000" w:rsidP="00000000" w:rsidRDefault="00000000" w:rsidRPr="00000000" w14:paraId="0000007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074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07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 </w:t>
            </w:r>
          </w:p>
        </w:tc>
        <w:tc>
          <w:tcPr/>
          <w:p w:rsidR="00000000" w:rsidDel="00000000" w:rsidP="00000000" w:rsidRDefault="00000000" w:rsidRPr="00000000" w14:paraId="00000076">
            <w:pPr>
              <w:keepLines w:val="1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забор, транспортировку и хранение материала для микробиологических исследований;</w:t>
            </w:r>
          </w:p>
          <w:p w:rsidR="00000000" w:rsidDel="00000000" w:rsidP="00000000" w:rsidRDefault="00000000" w:rsidRPr="00000000" w14:paraId="0000007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дифференцировать разные группы микроорганизмов по их основным свойствам;</w:t>
            </w:r>
          </w:p>
          <w:p w:rsidR="00000000" w:rsidDel="00000000" w:rsidP="00000000" w:rsidRDefault="00000000" w:rsidRPr="00000000" w14:paraId="0000007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роль микроорганизмов в жизни человека и общества;</w:t>
            </w:r>
          </w:p>
          <w:p w:rsidR="00000000" w:rsidDel="00000000" w:rsidP="00000000" w:rsidRDefault="00000000" w:rsidRPr="00000000" w14:paraId="0000007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морфологию, физиологию и экологию микроорганизмов, методы их изучения;</w:t>
            </w:r>
          </w:p>
          <w:p w:rsidR="00000000" w:rsidDel="00000000" w:rsidP="00000000" w:rsidRDefault="00000000" w:rsidRPr="00000000" w14:paraId="0000007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основы эпидемиологии инфекционных болезней, пути заражения, локализацию микроорганизмов в организме человека;</w:t>
            </w:r>
          </w:p>
          <w:p w:rsidR="00000000" w:rsidDel="00000000" w:rsidP="00000000" w:rsidRDefault="00000000" w:rsidRPr="00000000" w14:paraId="0000007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факторы иммунитета, его значение для человека и общества, принципы иммунопрофилактики и иммунотерапии болезней человека. </w:t>
            </w:r>
          </w:p>
        </w:tc>
      </w:tr>
    </w:tbl>
    <w:p w:rsidR="00000000" w:rsidDel="00000000" w:rsidP="00000000" w:rsidRDefault="00000000" w:rsidRPr="00000000" w14:paraId="0000007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 СТРУКТУРА И СОДЕРЖАНИЕ УЧЕБНОЙ ДИСЦИПЛИНЫ</w:t>
      </w:r>
    </w:p>
    <w:p w:rsidR="00000000" w:rsidDel="00000000" w:rsidP="00000000" w:rsidRDefault="00000000" w:rsidRPr="00000000" w14:paraId="00000091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2.1. Объем учебной дисциплины и виды учебной работы</w:t>
      </w:r>
    </w:p>
    <w:tbl>
      <w:tblPr>
        <w:tblStyle w:val="Table3"/>
        <w:tblW w:w="9629.0" w:type="dxa"/>
        <w:jc w:val="left"/>
        <w:tblInd w:w="2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7262"/>
        <w:gridCol w:w="2367"/>
        <w:tblGridChange w:id="0">
          <w:tblGrid>
            <w:gridCol w:w="7262"/>
            <w:gridCol w:w="2367"/>
          </w:tblGrid>
        </w:tblGridChange>
      </w:tblGrid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в часах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46</w:t>
            </w:r>
          </w:p>
        </w:tc>
      </w:tr>
      <w:tr>
        <w:trPr>
          <w:cantSplit w:val="0"/>
          <w:trHeight w:val="33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9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 т. ч.: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</w:t>
            </w:r>
          </w:p>
        </w:tc>
      </w:tr>
      <w:tr>
        <w:trPr>
          <w:cantSplit w:val="0"/>
          <w:trHeight w:val="49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A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практические занятия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26</w:t>
            </w:r>
          </w:p>
        </w:tc>
      </w:tr>
      <w:tr>
        <w:trPr>
          <w:cantSplit w:val="0"/>
          <w:trHeight w:val="2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C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Самостоятельная работа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Промежуточная аттестация (дифференцированный зачет)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0">
      <w:pPr>
        <w:spacing w:after="0" w:lineRule="auto"/>
        <w:rPr>
          <w:rFonts w:ascii="Times New Roman" w:cs="Times New Roman" w:eastAsia="Times New Roman" w:hAnsi="Times New Roman"/>
          <w:b w:val="1"/>
          <w:i w:val="1"/>
          <w:sz w:val="24"/>
          <w:szCs w:val="24"/>
        </w:rPr>
        <w:sectPr>
          <w:pgSz w:h="16838" w:w="11906" w:orient="portrait"/>
          <w:pgMar w:bottom="1134" w:top="1134" w:left="1701" w:right="567" w:header="708" w:footer="708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2.2. Тематический план и содержание учебной дисциплины </w:t>
      </w:r>
    </w:p>
    <w:tbl>
      <w:tblPr>
        <w:tblStyle w:val="Table4"/>
        <w:tblW w:w="14597.0" w:type="dxa"/>
        <w:jc w:val="left"/>
        <w:tblInd w:w="-1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663"/>
        <w:gridCol w:w="7151"/>
        <w:gridCol w:w="2203"/>
        <w:gridCol w:w="2580"/>
        <w:tblGridChange w:id="0">
          <w:tblGrid>
            <w:gridCol w:w="2663"/>
            <w:gridCol w:w="7151"/>
            <w:gridCol w:w="2203"/>
            <w:gridCol w:w="2580"/>
          </w:tblGrid>
        </w:tblGridChange>
      </w:tblGrid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A2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и формы организации деятельности обучающихся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</w:t>
            </w:r>
          </w:p>
          <w:p w:rsidR="00000000" w:rsidDel="00000000" w:rsidP="00000000" w:rsidRDefault="00000000" w:rsidRPr="00000000" w14:paraId="000000A5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часах</w:t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компетенций и личностных результатов, формированию которых способствует элемент программы</w:t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0A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A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1. Общая микробиология</w:t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A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1.1.</w:t>
            </w:r>
          </w:p>
          <w:p w:rsidR="00000000" w:rsidDel="00000000" w:rsidP="00000000" w:rsidRDefault="00000000" w:rsidRPr="00000000" w14:paraId="000000B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Предмет и задачи медицинской микробиологии и иммунологии. Организация микробиологической службы</w:t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0B4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0B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История развития микробиологии и иммунологии.</w:t>
            </w:r>
          </w:p>
          <w:p w:rsidR="00000000" w:rsidDel="00000000" w:rsidP="00000000" w:rsidRDefault="00000000" w:rsidRPr="00000000" w14:paraId="000000B8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Роль микроорганизмов в жизни человека и общества.</w:t>
            </w:r>
          </w:p>
          <w:p w:rsidR="00000000" w:rsidDel="00000000" w:rsidP="00000000" w:rsidRDefault="00000000" w:rsidRPr="00000000" w14:paraId="000000B9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Научные и практические достижения медицинской микробиологии и иммунологии.</w:t>
            </w:r>
          </w:p>
          <w:p w:rsidR="00000000" w:rsidDel="00000000" w:rsidP="00000000" w:rsidRDefault="00000000" w:rsidRPr="00000000" w14:paraId="000000B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Принципы классификации микроорганизмов на бактерии, грибы, простейшие, вирусы.</w:t>
            </w:r>
          </w:p>
          <w:p w:rsidR="00000000" w:rsidDel="00000000" w:rsidP="00000000" w:rsidRDefault="00000000" w:rsidRPr="00000000" w14:paraId="000000B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Основные таксономические категории (род, вид, чистая культура, штамм, клон, разновидность).</w:t>
            </w:r>
          </w:p>
          <w:p w:rsidR="00000000" w:rsidDel="00000000" w:rsidP="00000000" w:rsidRDefault="00000000" w:rsidRPr="00000000" w14:paraId="000000B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Классификация микроорганизмов по степени их биологической опасности.</w:t>
            </w:r>
          </w:p>
          <w:p w:rsidR="00000000" w:rsidDel="00000000" w:rsidP="00000000" w:rsidRDefault="00000000" w:rsidRPr="00000000" w14:paraId="000000B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Номенклатура микробиологических лабораторий, их структура и оснащение базовой лаборатории.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1</w:t>
            </w:r>
          </w:p>
          <w:p w:rsidR="00000000" w:rsidDel="00000000" w:rsidP="00000000" w:rsidRDefault="00000000" w:rsidRPr="00000000" w14:paraId="000000C6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Микробиологическая лаборатория, устройство, оснащение, правила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7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C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1.2.</w:t>
            </w:r>
          </w:p>
          <w:p w:rsidR="00000000" w:rsidDel="00000000" w:rsidP="00000000" w:rsidRDefault="00000000" w:rsidRPr="00000000" w14:paraId="000000C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Экология микроорганизмов</w:t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Микробиоценоз почвы, воды, воздуха.</w:t>
            </w:r>
          </w:p>
          <w:p w:rsidR="00000000" w:rsidDel="00000000" w:rsidP="00000000" w:rsidRDefault="00000000" w:rsidRPr="00000000" w14:paraId="000000D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Роль почвы, воды, воздуха, пищевых продуктов в распространении возбудителей инфекционных заболеваний.</w:t>
            </w:r>
          </w:p>
          <w:p w:rsidR="00000000" w:rsidDel="00000000" w:rsidP="00000000" w:rsidRDefault="00000000" w:rsidRPr="00000000" w14:paraId="000000D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Нормальная микрофлора различных биотопов человека: кожи, слизистых оболочек ротовой полости, верхних дыхательных путей, пищеварительного тракта, мочеполовой системы.</w:t>
            </w:r>
          </w:p>
          <w:p w:rsidR="00000000" w:rsidDel="00000000" w:rsidP="00000000" w:rsidRDefault="00000000" w:rsidRPr="00000000" w14:paraId="000000D2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Роль нормальной микрофлоры для жизнедеятельности и здоровья человека.</w:t>
            </w:r>
          </w:p>
          <w:p w:rsidR="00000000" w:rsidDel="00000000" w:rsidP="00000000" w:rsidRDefault="00000000" w:rsidRPr="00000000" w14:paraId="000000D3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Дисбактериоз, причины, симптомы, корреляция.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5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0D6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0D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виде написания конспектов:</w:t>
            </w:r>
          </w:p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Химический состав бактериальной клетки;</w:t>
            </w:r>
          </w:p>
          <w:p w:rsidR="00000000" w:rsidDel="00000000" w:rsidP="00000000" w:rsidRDefault="00000000" w:rsidRPr="00000000" w14:paraId="000000D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Взаимосвязь между химическим составом и особенностями жизнедеятельности бактерий.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0D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2. Бактериология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E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2.1.</w:t>
            </w:r>
          </w:p>
          <w:p w:rsidR="00000000" w:rsidDel="00000000" w:rsidP="00000000" w:rsidRDefault="00000000" w:rsidRPr="00000000" w14:paraId="000000E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Морфология бактерий и методы ее изучения</w:t>
            </w:r>
          </w:p>
          <w:p w:rsidR="00000000" w:rsidDel="00000000" w:rsidP="00000000" w:rsidRDefault="00000000" w:rsidRPr="00000000" w14:paraId="000000E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E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0E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0E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Прокариоты и эукариоты.</w:t>
            </w:r>
          </w:p>
          <w:p w:rsidR="00000000" w:rsidDel="00000000" w:rsidP="00000000" w:rsidRDefault="00000000" w:rsidRPr="00000000" w14:paraId="000000E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Классификация бактерий. Принципы подразделения бактерий на группы.</w:t>
            </w:r>
          </w:p>
          <w:p w:rsidR="00000000" w:rsidDel="00000000" w:rsidP="00000000" w:rsidRDefault="00000000" w:rsidRPr="00000000" w14:paraId="000000E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Общие принципы организации микробной клетки и других инфекционных агентов.</w:t>
            </w:r>
          </w:p>
          <w:p w:rsidR="00000000" w:rsidDel="00000000" w:rsidP="00000000" w:rsidRDefault="00000000" w:rsidRPr="00000000" w14:paraId="000000E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Формы бактерий: кокковидная, палочковидная, извитая, ветвящаяся.</w:t>
            </w:r>
          </w:p>
          <w:p w:rsidR="00000000" w:rsidDel="00000000" w:rsidP="00000000" w:rsidRDefault="00000000" w:rsidRPr="00000000" w14:paraId="000000E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Структура бактериальной клетки: основные и дополнительные структуры, их химический состав и назначение.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2</w:t>
            </w:r>
          </w:p>
          <w:p w:rsidR="00000000" w:rsidDel="00000000" w:rsidP="00000000" w:rsidRDefault="00000000" w:rsidRPr="00000000" w14:paraId="000000F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морфологии бактерий. Микроскопические методы изучения бактерий: виды микроскопов, методы окраски. Дифференциация бактерий по морфологическим и тинкториальным свойствам. Правила техники безопасности при проведении микроскопических исследований.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FB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2.2.</w:t>
            </w:r>
          </w:p>
          <w:p w:rsidR="00000000" w:rsidDel="00000000" w:rsidP="00000000" w:rsidRDefault="00000000" w:rsidRPr="00000000" w14:paraId="000000FC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Физиология бактерий, методы ее изучения</w:t>
            </w:r>
          </w:p>
        </w:tc>
        <w:tc>
          <w:tcPr/>
          <w:p w:rsidR="00000000" w:rsidDel="00000000" w:rsidP="00000000" w:rsidRDefault="00000000" w:rsidRPr="00000000" w14:paraId="000000F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Химический состав бактериальной клетки.</w:t>
            </w:r>
          </w:p>
          <w:p w:rsidR="00000000" w:rsidDel="00000000" w:rsidP="00000000" w:rsidRDefault="00000000" w:rsidRPr="00000000" w14:paraId="0000010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Ферменты бактерий.</w:t>
            </w:r>
          </w:p>
          <w:p w:rsidR="00000000" w:rsidDel="00000000" w:rsidP="00000000" w:rsidRDefault="00000000" w:rsidRPr="00000000" w14:paraId="00000103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Питание, рост и размножение бактерий.</w:t>
            </w:r>
          </w:p>
          <w:p w:rsidR="00000000" w:rsidDel="00000000" w:rsidP="00000000" w:rsidRDefault="00000000" w:rsidRPr="00000000" w14:paraId="0000010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Микробиологические методы исследования.</w:t>
            </w:r>
          </w:p>
          <w:p w:rsidR="00000000" w:rsidDel="00000000" w:rsidP="00000000" w:rsidRDefault="00000000" w:rsidRPr="00000000" w14:paraId="0000010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Правила взятия, сроки, температурные и другие условия транспортировки материала для микробиологического исследования. Меры предосторожности.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10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10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3</w:t>
            </w:r>
          </w:p>
          <w:p w:rsidR="00000000" w:rsidDel="00000000" w:rsidP="00000000" w:rsidRDefault="00000000" w:rsidRPr="00000000" w14:paraId="0000011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Культивирование бактерий, изучение культуральных свойств. Питательные среды, их назначение и применение. Условия культивирования бактерий. Термостат, правила эксплуатации.</w:t>
            </w:r>
          </w:p>
          <w:p w:rsidR="00000000" w:rsidDel="00000000" w:rsidP="00000000" w:rsidRDefault="00000000" w:rsidRPr="00000000" w14:paraId="0000011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Выделение чистой культуры бактерий. Культуральные и биохимические свойства бактерий, их значение для дифференциации бактерий. Особенности культивирования хламидий и риккетсий. Культивирование анаэробов.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1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виде написания конспектов:</w:t>
            </w:r>
          </w:p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Питательные среды, применяемые для культивирования бактерий.</w:t>
            </w:r>
          </w:p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Этапы микробиологической диагностики: методы выделения «чистой» культуры возбудителя инфекционного заболевания, условия выращивания аэробных и анаэробных бактерий, идентификация культур бактерий по морфологическим, тинкториальным, культуральным, биохимическим антигенным и другим свойствам.</w:t>
            </w:r>
          </w:p>
          <w:p w:rsidR="00000000" w:rsidDel="00000000" w:rsidP="00000000" w:rsidRDefault="00000000" w:rsidRPr="00000000" w14:paraId="0000011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Техника отбора материала и направление его в лабораторию.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1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3. Вирусология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1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3.1.</w:t>
            </w:r>
          </w:p>
          <w:p w:rsidR="00000000" w:rsidDel="00000000" w:rsidP="00000000" w:rsidRDefault="00000000" w:rsidRPr="00000000" w14:paraId="0000012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Классификация и структура вирусов. Методы изучения вирусов.</w:t>
            </w:r>
          </w:p>
        </w:tc>
        <w:tc>
          <w:tcPr/>
          <w:p w:rsidR="00000000" w:rsidDel="00000000" w:rsidP="00000000" w:rsidRDefault="00000000" w:rsidRPr="00000000" w14:paraId="0000012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Особенности классификации вирусов.</w:t>
            </w:r>
          </w:p>
          <w:p w:rsidR="00000000" w:rsidDel="00000000" w:rsidP="00000000" w:rsidRDefault="00000000" w:rsidRPr="00000000" w14:paraId="0000012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Структура вирусов.</w:t>
            </w:r>
          </w:p>
          <w:p w:rsidR="00000000" w:rsidDel="00000000" w:rsidP="00000000" w:rsidRDefault="00000000" w:rsidRPr="00000000" w14:paraId="0000012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Особенности физиологии вирусов как облигатных клеточных паразитов.</w:t>
            </w:r>
          </w:p>
          <w:p w:rsidR="00000000" w:rsidDel="00000000" w:rsidP="00000000" w:rsidRDefault="00000000" w:rsidRPr="00000000" w14:paraId="0000012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Методы культивирования и индикации вирусов.</w:t>
            </w:r>
          </w:p>
          <w:p w:rsidR="00000000" w:rsidDel="00000000" w:rsidP="00000000" w:rsidRDefault="00000000" w:rsidRPr="00000000" w14:paraId="0000012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Устойчивость вирусов к факторам окружающей среды.</w:t>
            </w:r>
          </w:p>
          <w:p w:rsidR="00000000" w:rsidDel="00000000" w:rsidP="00000000" w:rsidRDefault="00000000" w:rsidRPr="00000000" w14:paraId="0000012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Репродукция вирусов: продуктивный тип репродукции и его стадии, понятие об абортивном и интегративном типах.</w:t>
            </w:r>
          </w:p>
          <w:p w:rsidR="00000000" w:rsidDel="00000000" w:rsidP="00000000" w:rsidRDefault="00000000" w:rsidRPr="00000000" w14:paraId="0000012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7. Генетика вирусов и ее значение для современной медицины.</w:t>
            </w:r>
          </w:p>
          <w:p w:rsidR="00000000" w:rsidDel="00000000" w:rsidP="00000000" w:rsidRDefault="00000000" w:rsidRPr="00000000" w14:paraId="0000012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8. Бактериофаги, их свойства и применение в диагностике, профилактике и лечении инфекционных болезней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E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12F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130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3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4. Учение об иммунитете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3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13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3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4.1.</w:t>
            </w:r>
          </w:p>
          <w:p w:rsidR="00000000" w:rsidDel="00000000" w:rsidP="00000000" w:rsidRDefault="00000000" w:rsidRPr="00000000" w14:paraId="0000013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Иммунитет, его значение для человека</w:t>
            </w:r>
          </w:p>
        </w:tc>
        <w:tc>
          <w:tcPr/>
          <w:p w:rsidR="00000000" w:rsidDel="00000000" w:rsidP="00000000" w:rsidRDefault="00000000" w:rsidRPr="00000000" w14:paraId="0000013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Понятие об иммунитете, его значение для человека и общества.</w:t>
            </w:r>
          </w:p>
          <w:p w:rsidR="00000000" w:rsidDel="00000000" w:rsidP="00000000" w:rsidRDefault="00000000" w:rsidRPr="00000000" w14:paraId="0000013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Виды иммунитета.</w:t>
            </w:r>
          </w:p>
          <w:p w:rsidR="00000000" w:rsidDel="00000000" w:rsidP="00000000" w:rsidRDefault="00000000" w:rsidRPr="00000000" w14:paraId="0000013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Иммунная система человека.</w:t>
            </w:r>
          </w:p>
          <w:p w:rsidR="00000000" w:rsidDel="00000000" w:rsidP="00000000" w:rsidRDefault="00000000" w:rsidRPr="00000000" w14:paraId="0000013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Неспецифические и специфические факторы защиты, их взаимосвязь. Основные формы иммунного реагирования.</w:t>
            </w:r>
          </w:p>
          <w:p w:rsidR="00000000" w:rsidDel="00000000" w:rsidP="00000000" w:rsidRDefault="00000000" w:rsidRPr="00000000" w14:paraId="0000013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Серологические исследования: реакции агглютинации, преципитации, лизиса, связывания комплемента и др., их механизмы и применение.</w:t>
            </w:r>
          </w:p>
          <w:p w:rsidR="00000000" w:rsidDel="00000000" w:rsidP="00000000" w:rsidRDefault="00000000" w:rsidRPr="00000000" w14:paraId="0000014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 Молекулярно-биологические методы диагностики: полимеразная цепная реакция, механизм и применение.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2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14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14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4</w:t>
            </w:r>
          </w:p>
          <w:p w:rsidR="00000000" w:rsidDel="00000000" w:rsidP="00000000" w:rsidRDefault="00000000" w:rsidRPr="00000000" w14:paraId="0000014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Постановка простейших серологических реакций и их учет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4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виде написания конспектов:</w:t>
            </w:r>
          </w:p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Иммунный статус, оценка наличии я и силы иммунного ответа при различных формах иммунитета.</w:t>
            </w:r>
          </w:p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Клеточная кооперация при антигенном стимуле.</w:t>
            </w:r>
          </w:p>
          <w:p w:rsidR="00000000" w:rsidDel="00000000" w:rsidP="00000000" w:rsidRDefault="00000000" w:rsidRPr="00000000" w14:paraId="00000152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Механизм киллинга иммуунологической памяти и толерантности.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5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4.2.</w:t>
            </w:r>
          </w:p>
          <w:p w:rsidR="00000000" w:rsidDel="00000000" w:rsidP="00000000" w:rsidRDefault="00000000" w:rsidRPr="00000000" w14:paraId="00000156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Патология иммунной системы</w:t>
            </w:r>
          </w:p>
          <w:p w:rsidR="00000000" w:rsidDel="00000000" w:rsidP="00000000" w:rsidRDefault="00000000" w:rsidRPr="00000000" w14:paraId="00000157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59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Иммунопатологические процессы. Общая характеристика. Типовые формы иммунопатологических процессов. Иммунологическая толерантность. </w:t>
            </w:r>
          </w:p>
          <w:p w:rsidR="00000000" w:rsidDel="00000000" w:rsidP="00000000" w:rsidRDefault="00000000" w:rsidRPr="00000000" w14:paraId="0000015D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Аллергические реакции. Определение понятий: аллергия, аллерген, сенсибилизация. Виды, стадии развития аллергических реакций. </w:t>
            </w:r>
          </w:p>
          <w:p w:rsidR="00000000" w:rsidDel="00000000" w:rsidP="00000000" w:rsidRDefault="00000000" w:rsidRPr="00000000" w14:paraId="0000015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Характеристика отдельных видов аллергических реакций. Анафилактический шок. Сывороточная болезнь. Механизмы развития, структурно-функциональные характеристики, значение. </w:t>
            </w:r>
          </w:p>
          <w:p w:rsidR="00000000" w:rsidDel="00000000" w:rsidP="00000000" w:rsidRDefault="00000000" w:rsidRPr="00000000" w14:paraId="0000015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Аутоиммунизация и аутоиммунные болезни. Определение, механизмы развития, клиническое значение. </w:t>
            </w:r>
          </w:p>
          <w:p w:rsidR="00000000" w:rsidDel="00000000" w:rsidP="00000000" w:rsidRDefault="00000000" w:rsidRPr="00000000" w14:paraId="0000016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Иммунный дефицит: понятие, этиология, классификация. Синдром приобретенного иммунодефицита (СПИД). Общая характеристика, значение для организма.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2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163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164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5</w:t>
            </w:r>
          </w:p>
          <w:p w:rsidR="00000000" w:rsidDel="00000000" w:rsidP="00000000" w:rsidRDefault="00000000" w:rsidRPr="00000000" w14:paraId="0000016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Аллергодиагностика инфекционных заболеваний. Кожно-аллергические пробы, их учет.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6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4.3.</w:t>
            </w:r>
          </w:p>
          <w:p w:rsidR="00000000" w:rsidDel="00000000" w:rsidP="00000000" w:rsidRDefault="00000000" w:rsidRPr="00000000" w14:paraId="0000016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Иммунотерапия и иммунопрофилактика</w:t>
            </w:r>
          </w:p>
        </w:tc>
        <w:tc>
          <w:tcPr/>
          <w:p w:rsidR="00000000" w:rsidDel="00000000" w:rsidP="00000000" w:rsidRDefault="00000000" w:rsidRPr="00000000" w14:paraId="0000017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Медицинские иммунобиологические препараты: вакцины, сыворотки, иммуноглобулины.</w:t>
            </w:r>
          </w:p>
          <w:p w:rsidR="00000000" w:rsidDel="00000000" w:rsidP="00000000" w:rsidRDefault="00000000" w:rsidRPr="00000000" w14:paraId="0000017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Иммуномодуляторы, эубиотики, бактериофаги, диагностические препараты, их состав, свойства, назначение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77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17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179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7C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6</w:t>
            </w:r>
          </w:p>
          <w:p w:rsidR="00000000" w:rsidDel="00000000" w:rsidP="00000000" w:rsidRDefault="00000000" w:rsidRPr="00000000" w14:paraId="0000018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Изучение препаратов, применяемых для иммунопрофилактики и иммунотерапии.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Самостоятельная работа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виде написания конспектов:</w:t>
            </w:r>
          </w:p>
          <w:p w:rsidR="00000000" w:rsidDel="00000000" w:rsidP="00000000" w:rsidRDefault="00000000" w:rsidRPr="00000000" w14:paraId="000001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Иммуномодуляторы.</w:t>
            </w:r>
          </w:p>
          <w:p w:rsidR="00000000" w:rsidDel="00000000" w:rsidP="00000000" w:rsidRDefault="00000000" w:rsidRPr="00000000" w14:paraId="000001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Эубиотики, пробиотики.</w:t>
            </w:r>
          </w:p>
          <w:p w:rsidR="00000000" w:rsidDel="00000000" w:rsidP="00000000" w:rsidRDefault="00000000" w:rsidRPr="00000000" w14:paraId="00000187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Изучение требований к производству и хранению иммунобиологических препаратов.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8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8A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Раздел 5. Паразитология и протозоология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8C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18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8E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5.1. </w:t>
            </w:r>
          </w:p>
          <w:p w:rsidR="00000000" w:rsidDel="00000000" w:rsidP="00000000" w:rsidRDefault="00000000" w:rsidRPr="00000000" w14:paraId="0000018F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Общая характеристика простейших </w:t>
            </w:r>
          </w:p>
        </w:tc>
        <w:tc>
          <w:tcPr/>
          <w:p w:rsidR="00000000" w:rsidDel="00000000" w:rsidP="00000000" w:rsidRDefault="00000000" w:rsidRPr="00000000" w14:paraId="00000190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1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Общая характеристика и классификация простейших: саркодовые (дизентерийная амеба), жгутиковые (лямблия, трихомонада, трипаносома), споровиков (малярийный плазмодий, токсоплазма) и инфузорий (кишечный балантидий). Особенности их морфологии и жизнедеятельности.</w:t>
            </w:r>
          </w:p>
          <w:p w:rsidR="00000000" w:rsidDel="00000000" w:rsidP="00000000" w:rsidRDefault="00000000" w:rsidRPr="00000000" w14:paraId="00000195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Источники инвазий, путь заражения, жизненный цикл паразита.</w:t>
            </w:r>
          </w:p>
          <w:p w:rsidR="00000000" w:rsidDel="00000000" w:rsidP="00000000" w:rsidRDefault="00000000" w:rsidRPr="00000000" w14:paraId="00000196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Устойчивость простейших к факторам окружающей среды.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98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199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19A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Практическое занятие № 7</w:t>
            </w:r>
          </w:p>
          <w:p w:rsidR="00000000" w:rsidDel="00000000" w:rsidP="00000000" w:rsidRDefault="00000000" w:rsidRPr="00000000" w14:paraId="000001A1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микробиологической диагностики протозоозов: микроскопическое, культуральное, серологическое, аллергологическое и биологическое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1A4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5.2. </w:t>
            </w:r>
          </w:p>
          <w:p w:rsidR="00000000" w:rsidDel="00000000" w:rsidP="00000000" w:rsidRDefault="00000000" w:rsidRPr="00000000" w14:paraId="000001A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Медицинская гельминтология</w:t>
            </w:r>
          </w:p>
        </w:tc>
        <w:tc>
          <w:tcPr/>
          <w:p w:rsidR="00000000" w:rsidDel="00000000" w:rsidP="00000000" w:rsidRDefault="00000000" w:rsidRPr="00000000" w14:paraId="000001A6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A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A8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 Общая характеристика и классификация гельминтов.</w:t>
            </w:r>
          </w:p>
          <w:p w:rsidR="00000000" w:rsidDel="00000000" w:rsidP="00000000" w:rsidRDefault="00000000" w:rsidRPr="00000000" w14:paraId="000001AB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 Особенности морфологии и жизнедеятельности гельминтов.</w:t>
            </w:r>
          </w:p>
          <w:p w:rsidR="00000000" w:rsidDel="00000000" w:rsidP="00000000" w:rsidRDefault="00000000" w:rsidRPr="00000000" w14:paraId="000001AC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 Источники инвазии, пути распространения и заражения гельминтами.</w:t>
            </w:r>
          </w:p>
          <w:p w:rsidR="00000000" w:rsidDel="00000000" w:rsidP="00000000" w:rsidRDefault="00000000" w:rsidRPr="00000000" w14:paraId="000001AD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 Устойчивость гельминтов к факторам окружающей среды.</w:t>
            </w:r>
          </w:p>
          <w:p w:rsidR="00000000" w:rsidDel="00000000" w:rsidP="00000000" w:rsidRDefault="00000000" w:rsidRPr="00000000" w14:paraId="000001AE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5. Методы обнаружения гельминтов в биологическом материале (кал, моча), яиц и личинок в объектах окружающей среды (почва, вода) и промежуточных хозяевах.</w:t>
            </w:r>
          </w:p>
          <w:p w:rsidR="00000000" w:rsidDel="00000000" w:rsidP="00000000" w:rsidRDefault="00000000" w:rsidRPr="00000000" w14:paraId="000001AF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6.Профилактика гельминтозов.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0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B1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01, ОК 02, ОК 03, ОК 07</w:t>
            </w:r>
          </w:p>
          <w:p w:rsidR="00000000" w:rsidDel="00000000" w:rsidP="00000000" w:rsidRDefault="00000000" w:rsidRPr="00000000" w14:paraId="000001B2">
            <w:pPr>
              <w:tabs>
                <w:tab w:val="left" w:leader="none" w:pos="709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3.1., ПК 3.2., ПК 3.3., ПК 3.4., ПК 3.5., ПК 4.2., </w:t>
            </w:r>
          </w:p>
          <w:p w:rsidR="00000000" w:rsidDel="00000000" w:rsidP="00000000" w:rsidRDefault="00000000" w:rsidRPr="00000000" w14:paraId="000001B3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9, ЛР 10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 том числе практических и лабораторных занятий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Практические занятия № 8</w:t>
            </w:r>
          </w:p>
          <w:p w:rsidR="00000000" w:rsidDel="00000000" w:rsidP="00000000" w:rsidRDefault="00000000" w:rsidRPr="00000000" w14:paraId="000001BA">
            <w:pPr>
              <w:spacing w:after="0" w:lineRule="auto"/>
              <w:ind w:left="-19" w:firstLine="19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Методы микробиологической диагностики гельминтозов: макро- и микроскопическое исследование, серологическое исследование (реакция связывания комплемента, непрямой гемагглютинации, прямой гемагглютинации, иммунофлюоресценции, иммуноферментный анализ). Аллергическое исследование (кожные пробы)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BB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/>
          <w:p w:rsidR="00000000" w:rsidDel="00000000" w:rsidP="00000000" w:rsidRDefault="00000000" w:rsidRPr="00000000" w14:paraId="000001BD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Тема 6.</w:t>
            </w:r>
          </w:p>
          <w:p w:rsidR="00000000" w:rsidDel="00000000" w:rsidP="00000000" w:rsidRDefault="00000000" w:rsidRPr="00000000" w14:paraId="000001BE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Итоговое занятие</w:t>
            </w:r>
          </w:p>
        </w:tc>
        <w:tc>
          <w:tcPr/>
          <w:p w:rsidR="00000000" w:rsidDel="00000000" w:rsidP="00000000" w:rsidRDefault="00000000" w:rsidRPr="00000000" w14:paraId="000001BF">
            <w:pPr>
              <w:tabs>
                <w:tab w:val="left" w:leader="none" w:pos="916"/>
                <w:tab w:val="left" w:leader="none" w:pos="1832"/>
                <w:tab w:val="left" w:leader="none" w:pos="2748"/>
                <w:tab w:val="left" w:leader="none" w:pos="3664"/>
                <w:tab w:val="left" w:leader="none" w:pos="4580"/>
                <w:tab w:val="left" w:leader="none" w:pos="5496"/>
                <w:tab w:val="left" w:leader="none" w:pos="6412"/>
                <w:tab w:val="left" w:leader="none" w:pos="7328"/>
                <w:tab w:val="left" w:leader="none" w:pos="8244"/>
                <w:tab w:val="left" w:leader="none" w:pos="9160"/>
                <w:tab w:val="left" w:leader="none" w:pos="10076"/>
                <w:tab w:val="left" w:leader="none" w:pos="10992"/>
                <w:tab w:val="left" w:leader="none" w:pos="11908"/>
                <w:tab w:val="left" w:leader="none" w:pos="12824"/>
                <w:tab w:val="left" w:leader="none" w:pos="13740"/>
                <w:tab w:val="left" w:leader="none" w:pos="14656"/>
              </w:tabs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Промежуточная аттестация (дифференцированный зачет)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0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gridSpan w:val="2"/>
          </w:tcPr>
          <w:p w:rsidR="00000000" w:rsidDel="00000000" w:rsidP="00000000" w:rsidRDefault="00000000" w:rsidRPr="00000000" w14:paraId="000001C2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Всего: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4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46/26</w:t>
            </w:r>
          </w:p>
        </w:tc>
        <w:tc>
          <w:tcPr/>
          <w:p w:rsidR="00000000" w:rsidDel="00000000" w:rsidP="00000000" w:rsidRDefault="00000000" w:rsidRPr="00000000" w14:paraId="000001C5">
            <w:pPr>
              <w:spacing w:after="0" w:lineRule="auto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6">
      <w:pPr>
        <w:ind w:firstLine="709"/>
        <w:rPr>
          <w:rFonts w:ascii="Times New Roman" w:cs="Times New Roman" w:eastAsia="Times New Roman" w:hAnsi="Times New Roman"/>
          <w:i w:val="1"/>
          <w:sz w:val="24"/>
          <w:szCs w:val="24"/>
        </w:rPr>
        <w:sectPr>
          <w:type w:val="nextPage"/>
          <w:pgSz w:h="11906" w:w="16838" w:orient="landscape"/>
          <w:pgMar w:bottom="1134" w:top="1134" w:left="1701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ind w:left="1353" w:firstLine="0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 УСЛОВИЯ РЕАЛИЗАЦИИ УЧЕБНОЙ ДИСЦИПЛИНЫ</w:t>
      </w:r>
    </w:p>
    <w:p w:rsidR="00000000" w:rsidDel="00000000" w:rsidP="00000000" w:rsidRDefault="00000000" w:rsidRPr="00000000" w14:paraId="000001C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3.1. Для реализации программы учебной дисциплины должны быть предусмотрены следующие специальные помещения:</w:t>
      </w:r>
    </w:p>
    <w:p w:rsidR="00000000" w:rsidDel="00000000" w:rsidP="00000000" w:rsidRDefault="00000000" w:rsidRPr="00000000" w14:paraId="000001C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Кабинет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«основ микробиологии и иммунологии»,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vertAlign w:val="superscript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оснащенный оборудованием:</w:t>
      </w:r>
    </w:p>
    <w:p w:rsidR="00000000" w:rsidDel="00000000" w:rsidP="00000000" w:rsidRDefault="00000000" w:rsidRPr="00000000" w14:paraId="000001CA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Рабочее место преподавателя.</w:t>
      </w:r>
    </w:p>
    <w:p w:rsidR="00000000" w:rsidDel="00000000" w:rsidP="00000000" w:rsidRDefault="00000000" w:rsidRPr="00000000" w14:paraId="000001CB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Посадочные места по количеству обучающихся.</w:t>
      </w:r>
    </w:p>
    <w:p w:rsidR="00000000" w:rsidDel="00000000" w:rsidP="00000000" w:rsidRDefault="00000000" w:rsidRPr="00000000" w14:paraId="000001CC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Доска классная.</w:t>
      </w:r>
    </w:p>
    <w:p w:rsidR="00000000" w:rsidDel="00000000" w:rsidP="00000000" w:rsidRDefault="00000000" w:rsidRPr="00000000" w14:paraId="000001CD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Стенд информационный.</w:t>
      </w:r>
    </w:p>
    <w:p w:rsidR="00000000" w:rsidDel="00000000" w:rsidP="00000000" w:rsidRDefault="00000000" w:rsidRPr="00000000" w14:paraId="000001CE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Учебно-наглядные пособия (муляжи колоний бактерий, грибов на чашках Петри, плакаты, слайды, фотографии)</w:t>
      </w:r>
    </w:p>
    <w:p w:rsidR="00000000" w:rsidDel="00000000" w:rsidP="00000000" w:rsidRDefault="00000000" w:rsidRPr="00000000" w14:paraId="000001CF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Микроскопы</w:t>
      </w:r>
    </w:p>
    <w:p w:rsidR="00000000" w:rsidDel="00000000" w:rsidP="00000000" w:rsidRDefault="00000000" w:rsidRPr="00000000" w14:paraId="000001D0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Микропрепараты бактерий, грибов, простейших</w:t>
      </w:r>
    </w:p>
    <w:p w:rsidR="00000000" w:rsidDel="00000000" w:rsidP="00000000" w:rsidRDefault="00000000" w:rsidRPr="00000000" w14:paraId="000001D1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Лабораторная посуда для забора материала на исследование;</w:t>
      </w:r>
    </w:p>
    <w:p w:rsidR="00000000" w:rsidDel="00000000" w:rsidP="00000000" w:rsidRDefault="00000000" w:rsidRPr="00000000" w14:paraId="000001D2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техническими средствами обучения:</w:t>
      </w:r>
    </w:p>
    <w:p w:rsidR="00000000" w:rsidDel="00000000" w:rsidP="00000000" w:rsidRDefault="00000000" w:rsidRPr="00000000" w14:paraId="000001D3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000000" w:rsidDel="00000000" w:rsidP="00000000" w:rsidRDefault="00000000" w:rsidRPr="00000000" w14:paraId="000001D4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Мультимедийная установка или иное оборудование аудиовизуализации</w:t>
      </w:r>
    </w:p>
    <w:p w:rsidR="00000000" w:rsidDel="00000000" w:rsidP="00000000" w:rsidRDefault="00000000" w:rsidRPr="00000000" w14:paraId="000001D5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3.2. Информационное обеспечение реализации программы</w:t>
      </w:r>
    </w:p>
    <w:p w:rsidR="00000000" w:rsidDel="00000000" w:rsidP="00000000" w:rsidRDefault="00000000" w:rsidRPr="00000000" w14:paraId="000001D8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000000" w:rsidDel="00000000" w:rsidP="00000000" w:rsidRDefault="00000000" w:rsidRPr="00000000" w14:paraId="000001D9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3.2.1. Основные печатные издания</w:t>
      </w:r>
    </w:p>
    <w:p w:rsidR="00000000" w:rsidDel="00000000" w:rsidP="00000000" w:rsidRDefault="00000000" w:rsidRPr="00000000" w14:paraId="000001DB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Долгих, В. Т.  Основы иммунологии: учебное пособие для среднего профессионального образования / В. Т. Долгих, А. Н. Золотов. — Москва: Издательство Юрайт, 2020. — 248 с. — (Профессиональное образование). — ISBN 978-5-534-10473-8</w:t>
      </w:r>
    </w:p>
    <w:p w:rsidR="00000000" w:rsidDel="00000000" w:rsidP="00000000" w:rsidRDefault="00000000" w:rsidRPr="00000000" w14:paraId="000001DC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Емцев В.Т. Микробиология: учебник для СПО/ В.Т. Емцев, Е.Н. Мишустин. 8-е изд., испр. и доп. – Москва: Издательство Юрайт, 2020. - 468 с. – (Профессиональное образование).- ISBN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978-5-534-09738-2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Камышева, К.С. Основы микробиологии и иммунологии: учеб. пособие / К. С. Камышева. - Изд. 3-е. - Ростов-на-Дону: Феникс, 2022.- 382 с. – (Среднее медицинское образование). – ISBN 978-5-222-30285-9</w:t>
      </w:r>
    </w:p>
    <w:p w:rsidR="00000000" w:rsidDel="00000000" w:rsidP="00000000" w:rsidRDefault="00000000" w:rsidRPr="00000000" w14:paraId="000001DE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Леонова, И. Б.  Основы микробиологии: учебник и практикум для среднего профессионального образования / И. Б. Леонова. — Москва: Издательство Юрайт, 2020. — 298 с. — (Профессиональное образование). — ISBN 978-5-534-05352-4.</w:t>
      </w:r>
    </w:p>
    <w:p w:rsidR="00000000" w:rsidDel="00000000" w:rsidP="00000000" w:rsidRDefault="00000000" w:rsidRPr="00000000" w14:paraId="000001DF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color w:val="222222"/>
          <w:sz w:val="24"/>
          <w:szCs w:val="24"/>
          <w:highlight w:val="whit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highlight w:val="white"/>
          <w:rtl w:val="0"/>
        </w:rPr>
        <w:t xml:space="preserve">Основы микробиологии и иммунологии : учебник / [М. Н. Бойченко, Е. В. Буданова, А. С. Быков и др.]; под редакцией В. В. Зверева, Е. В. Будановой. - Москва: Академия, 2020. – 320 с.: ил.; 22 см. - (Профессиональное образование).; ISBN 978-5-4468-3981-0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1E0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6. Основы микробиологии, вирусологии и иммунологии. (СПО). Учебник: учебник / В.Б. Сбойчаков, А.В. Москалев, М.М. Карапац, Л.И. Клецко. — Москва: КноРус, 2021 — 274 с. — ISBN 978-5-406-06914-1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spacing w:after="0" w:lineRule="auto"/>
        <w:ind w:firstLine="36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7. Шапиро Я. С. Микробиология: учебное пособие для спо / Я. С. Шапиро. — 5-е изд., стер. — Санкт-Петербург: Лань, 2022. — 308 с. — ISBN 978-5-8114-9457-6. </w:t>
      </w:r>
    </w:p>
    <w:p w:rsidR="00000000" w:rsidDel="00000000" w:rsidP="00000000" w:rsidRDefault="00000000" w:rsidRPr="00000000" w14:paraId="000001E2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3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3.2.2. Основные электронные издания </w:t>
      </w:r>
    </w:p>
    <w:p w:rsidR="00000000" w:rsidDel="00000000" w:rsidP="00000000" w:rsidRDefault="00000000" w:rsidRPr="00000000" w14:paraId="000001E4">
      <w:pPr>
        <w:tabs>
          <w:tab w:val="left" w:leader="none" w:pos="708"/>
          <w:tab w:val="left" w:leader="none" w:pos="1416"/>
          <w:tab w:val="left" w:leader="none" w:pos="2124"/>
        </w:tabs>
        <w:spacing w:after="0" w:lineRule="auto"/>
        <w:ind w:firstLine="709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Зверев, В. В. Основы микробиологии и иммунологии: учебник / под ред. В. В. Зверева, М. Н. Бойченко. - Москва: ГЭОТАР-Медиа, 2021. - 368 с. - ISBN 978-5-9704-6199-0. - Текст: электронный // ЭБС "Консультант студента": [сайт]. - URL: https://www.studentlibrary.ru/book/ISBN9785970461990.html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5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Зверева, В. В. Медицинская микробиология, вирусология и иммунология : Т. 1 : учебник / ред. Зверева В. В. , Бойченко М. Н. - Москва : ГЭОТАР-Медиа, 2020. - 448 с. - ISBN 978-5-9704-5835-8. - Текст: электронный // ЭБС "Консультант студента": [сайт]. - URL : https://www.studentlibrary.ru/book/ISBN9785970458358.html</w:t>
      </w:r>
    </w:p>
    <w:p w:rsidR="00000000" w:rsidDel="00000000" w:rsidP="00000000" w:rsidRDefault="00000000" w:rsidRPr="00000000" w14:paraId="000001E6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Зверева, В. В. Медицинская микробиология, вирусология и иммунология : Т. 2 : учебник / под ред. Зверева В. В. , Бойченко М. Н. - Москва : ГЭОТАР-Медиа, 2021. - 472 с. - ISBN 978-5-9704-5836-5. - Текст: электронный // ЭБС "Консультант студента": [сайт]. - URL : </w:t>
      </w:r>
      <w:hyperlink r:id="rId7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https://www.studentlibrary.ru/book/ISBN9785970458365.html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spacing w:after="0" w:lineRule="auto"/>
        <w:ind w:firstLine="709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Шапиро Я. С. Микробиология: учебное пособие для спо / Я. С. Шапиро. — 5-е изд., стер. — Санкт-Петербург: Лань, 2022. — 308 с. — ISBN 978-5-8114-9457-6. — Текст : электронный // Лань: электронно-библиотечная система. — URL: 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https://e.lanbook.com/book/195466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(дата обращения: 14.01.2022). — Режим доступа: для авториз. пользователей.</w:t>
      </w:r>
    </w:p>
    <w:p w:rsidR="00000000" w:rsidDel="00000000" w:rsidP="00000000" w:rsidRDefault="00000000" w:rsidRPr="00000000" w14:paraId="000001E8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3.2.3. Дополнительные источники </w:t>
      </w:r>
    </w:p>
    <w:p w:rsidR="00000000" w:rsidDel="00000000" w:rsidP="00000000" w:rsidRDefault="00000000" w:rsidRPr="00000000" w14:paraId="000001EA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1. ГОСТ Р 52905-2007 (ИСО 15190:2003); Лаборатории медицинские. Требования безопасности. Настоящий стандарт устанавливает требования по формированию и поддержанию безопасной рабочей среды в медицинских лабораториях;</w:t>
      </w:r>
    </w:p>
    <w:p w:rsidR="00000000" w:rsidDel="00000000" w:rsidP="00000000" w:rsidRDefault="00000000" w:rsidRPr="00000000" w14:paraId="000001EB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2. Методические указания МУ 4.2.2039-05 "Техника сбора и транспортирования биоматериалов в микробиологические лаборатории".</w:t>
      </w:r>
    </w:p>
    <w:p w:rsidR="00000000" w:rsidDel="00000000" w:rsidP="00000000" w:rsidRDefault="00000000" w:rsidRPr="00000000" w14:paraId="000001EC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3. Методические указания МУК 4.2.3145-13 «Лабораторная диагностика гельминтозов и протоозов»;</w:t>
      </w:r>
    </w:p>
    <w:p w:rsidR="00000000" w:rsidDel="00000000" w:rsidP="00000000" w:rsidRDefault="00000000" w:rsidRPr="00000000" w14:paraId="000001ED">
      <w:pPr>
        <w:spacing w:after="0" w:lineRule="auto"/>
        <w:ind w:firstLine="709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4. Научно-исследовательский институт эпидемиологии и микробиологии им. Н.Ф. Гамалеи РАМН [Электронный ресурс]. URL: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http://www.gamaleya.ru/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E">
      <w:pPr>
        <w:spacing w:after="0" w:lineRule="auto"/>
        <w:ind w:firstLine="709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5. Словарь по микробиологии [Электронный ресурс]. URL: </w:t>
      </w:r>
      <w:hyperlink r:id="rId10">
        <w:r w:rsidDel="00000000" w:rsidR="00000000" w:rsidRPr="00000000">
          <w:rPr>
            <w:rFonts w:ascii="Times New Roman" w:cs="Times New Roman" w:eastAsia="Times New Roman" w:hAnsi="Times New Roman"/>
            <w:color w:val="0000ff"/>
            <w:sz w:val="24"/>
            <w:szCs w:val="24"/>
            <w:u w:val="single"/>
            <w:rtl w:val="0"/>
          </w:rPr>
          <w:t xml:space="preserve">http://en.edu.ru:8100/db/msg/2351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4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5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4. КОНТРОЛЬ И ОЦЕНКА РЕЗУЛЬТАТОВ ОСВОЕНИЯ </w:t>
        <w:br w:type="textWrapping"/>
        <w:t xml:space="preserve">УЧЕБНОЙ ДИСЦИПЛИНЫ</w:t>
      </w:r>
    </w:p>
    <w:tbl>
      <w:tblPr>
        <w:tblStyle w:val="Table5"/>
        <w:tblW w:w="10935.0" w:type="dxa"/>
        <w:jc w:val="left"/>
        <w:tblInd w:w="-108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245"/>
        <w:gridCol w:w="3795"/>
        <w:gridCol w:w="2895"/>
        <w:tblGridChange w:id="0">
          <w:tblGrid>
            <w:gridCol w:w="4245"/>
            <w:gridCol w:w="3795"/>
            <w:gridCol w:w="289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9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Результаты обучения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Критерии оценки</w:t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after="0" w:lineRule="auto"/>
              <w:jc w:val="center"/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4"/>
                <w:szCs w:val="24"/>
                <w:rtl w:val="0"/>
              </w:rPr>
              <w:t xml:space="preserve">Методы оценки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FC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знания:</w:t>
            </w:r>
          </w:p>
          <w:p w:rsidR="00000000" w:rsidDel="00000000" w:rsidP="00000000" w:rsidRDefault="00000000" w:rsidRPr="00000000" w14:paraId="000001FD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роль микроорганизмов в жизни человека и общества;</w:t>
            </w:r>
          </w:p>
          <w:p w:rsidR="00000000" w:rsidDel="00000000" w:rsidP="00000000" w:rsidRDefault="00000000" w:rsidRPr="00000000" w14:paraId="000001FE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морфологию, физиологию и экологию микроорганизмов, методы их изучения;</w:t>
            </w:r>
          </w:p>
          <w:p w:rsidR="00000000" w:rsidDel="00000000" w:rsidP="00000000" w:rsidRDefault="00000000" w:rsidRPr="00000000" w14:paraId="000001FF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основы эпидемиологии инфекционных болезней, пути заражения, локализацию микроорганизмов в организме человека;</w:t>
            </w:r>
          </w:p>
          <w:p w:rsidR="00000000" w:rsidDel="00000000" w:rsidP="00000000" w:rsidRDefault="00000000" w:rsidRPr="00000000" w14:paraId="00000200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факторы иммунитета, его значение для человека и общества, принципы иммунопрофилактики и иммунотерапии болезней человека </w:t>
            </w:r>
          </w:p>
          <w:p w:rsidR="00000000" w:rsidDel="00000000" w:rsidP="00000000" w:rsidRDefault="00000000" w:rsidRPr="00000000" w14:paraId="00000201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способность определить принадлежность микроорганизмов к бактериям, грибам, простейшим по рисункам, фотографиям, муляжам, морфологии и культуральным свойствам с учетом изученного учебного материала;</w:t>
            </w:r>
          </w:p>
          <w:p w:rsidR="00000000" w:rsidDel="00000000" w:rsidP="00000000" w:rsidRDefault="00000000" w:rsidRPr="00000000" w14:paraId="00000203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владение специальной терминологией, используемой в микробиологии; </w:t>
            </w:r>
          </w:p>
          <w:p w:rsidR="00000000" w:rsidDel="00000000" w:rsidP="00000000" w:rsidRDefault="00000000" w:rsidRPr="00000000" w14:paraId="00000204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последовательное изложение программного материала по эпидемиологии инфекционных заболеваний согласно законам распространения инфекции в восприимчивом коллективе;</w:t>
            </w:r>
          </w:p>
          <w:p w:rsidR="00000000" w:rsidDel="00000000" w:rsidP="00000000" w:rsidRDefault="00000000" w:rsidRPr="00000000" w14:paraId="00000205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свободное владение знаниями факторов иммунитета, принципами иммунопрофилактики и иммунотерапии в соответствии с нормативными документами</w:t>
            </w:r>
          </w:p>
        </w:tc>
        <w:tc>
          <w:tcPr/>
          <w:p w:rsidR="00000000" w:rsidDel="00000000" w:rsidP="00000000" w:rsidRDefault="00000000" w:rsidRPr="00000000" w14:paraId="00000206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Тестирование, индивидуальный и групповой опрос, решение ситуационных задач,</w:t>
            </w:r>
          </w:p>
          <w:p w:rsidR="00000000" w:rsidDel="00000000" w:rsidP="00000000" w:rsidRDefault="00000000" w:rsidRPr="00000000" w14:paraId="00000207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дифференцированный зачет</w:t>
            </w:r>
          </w:p>
        </w:tc>
      </w:tr>
      <w:tr>
        <w:trPr>
          <w:cantSplit w:val="0"/>
          <w:trHeight w:val="896" w:hRule="atLeast"/>
          <w:tblHeader w:val="0"/>
        </w:trPr>
        <w:tc>
          <w:tcPr/>
          <w:p w:rsidR="00000000" w:rsidDel="00000000" w:rsidP="00000000" w:rsidRDefault="00000000" w:rsidRPr="00000000" w14:paraId="00000208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4"/>
                <w:szCs w:val="24"/>
                <w:rtl w:val="0"/>
              </w:rPr>
              <w:t xml:space="preserve">умения</w:t>
            </w:r>
          </w:p>
          <w:p w:rsidR="00000000" w:rsidDel="00000000" w:rsidP="00000000" w:rsidRDefault="00000000" w:rsidRPr="00000000" w14:paraId="00000209">
            <w:pPr>
              <w:keepLines w:val="1"/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проводить забор, транспортировку и хранение материала для микробиологических исследований;</w:t>
            </w:r>
          </w:p>
          <w:p w:rsidR="00000000" w:rsidDel="00000000" w:rsidP="00000000" w:rsidRDefault="00000000" w:rsidRPr="00000000" w14:paraId="0000020A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дифференцировать разные группы микроорганизмов по их основным свойствам.</w:t>
            </w:r>
          </w:p>
          <w:p w:rsidR="00000000" w:rsidDel="00000000" w:rsidP="00000000" w:rsidRDefault="00000000" w:rsidRPr="00000000" w14:paraId="0000020B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spacing w:after="0" w:lineRule="auto"/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-осуществление забора, транспортировки и хранения материала для микробиологических исследований в соответствии с санитарными правилами и методическими указаниями, требованиями безопасности;</w:t>
            </w:r>
          </w:p>
          <w:p w:rsidR="00000000" w:rsidDel="00000000" w:rsidP="00000000" w:rsidRDefault="00000000" w:rsidRPr="00000000" w14:paraId="0000020E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способность отличать разные группы микроорганизмов по их основным свойствам на основании научных данных.</w:t>
            </w:r>
          </w:p>
        </w:tc>
        <w:tc>
          <w:tcPr/>
          <w:p w:rsidR="00000000" w:rsidDel="00000000" w:rsidP="00000000" w:rsidRDefault="00000000" w:rsidRPr="00000000" w14:paraId="0000020F">
            <w:pPr>
              <w:spacing w:after="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Экспертная оценка выполнения практических заданий</w:t>
            </w:r>
          </w:p>
          <w:p w:rsidR="00000000" w:rsidDel="00000000" w:rsidP="00000000" w:rsidRDefault="00000000" w:rsidRPr="00000000" w14:paraId="00000210">
            <w:pPr>
              <w:spacing w:after="0" w:lineRule="auto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1">
      <w:pPr>
        <w:rPr/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1134" w:top="1134" w:left="1701" w:right="850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644" w:hanging="357.9999999999999"/>
      </w:pPr>
      <w:rPr>
        <w:b w:val="1"/>
      </w:rPr>
    </w:lvl>
    <w:lvl w:ilvl="1">
      <w:start w:val="1"/>
      <w:numFmt w:val="decimal"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9892" w:hanging="1800"/>
      </w:pPr>
      <w:rPr>
        <w:i w:val="0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B04754"/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a4">
    <w:name w:val="List Paragraph"/>
    <w:basedOn w:val="a"/>
    <w:uiPriority w:val="34"/>
    <w:qFormat w:val="1"/>
    <w:rsid w:val="00186387"/>
    <w:pPr>
      <w:ind w:left="720"/>
      <w:contextualSpacing w:val="1"/>
    </w:pPr>
  </w:style>
  <w:style w:type="paragraph" w:styleId="a5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en.edu.ru:8100/db/msg/2351" TargetMode="External"/><Relationship Id="rId9" Type="http://schemas.openxmlformats.org/officeDocument/2006/relationships/hyperlink" Target="http://www.gamaleya.ru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studentlibrary.ru/book/ISBN9785970458365.html" TargetMode="External"/><Relationship Id="rId8" Type="http://schemas.openxmlformats.org/officeDocument/2006/relationships/hyperlink" Target="https://e.lanbook.com/book/19546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JWwXuoTCPpxDIcMakutniOGg6Q==">CgMxLjAyCGguZ2pkZ3hzMgloLjMwajB6bGw4AHIhMWFza1ZNUUU5X2hFZm5SaXdWNktfdlFXNTBlb1Y1WFlB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2022-09-29T07:27:00Z</dcterms:created>
  <dc:creator>Аккредитация</dc:creator>
</cp:coreProperties>
</file>