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927" w:rsidRPr="008C7751" w:rsidRDefault="00F52927" w:rsidP="00F52927">
      <w:pPr>
        <w:ind w:left="5103"/>
        <w:jc w:val="left"/>
        <w:rPr>
          <w:b/>
          <w:szCs w:val="28"/>
        </w:rPr>
      </w:pPr>
      <w:bookmarkStart w:id="0" w:name="_Toc309225064"/>
      <w:bookmarkStart w:id="1" w:name="_Toc331163804"/>
      <w:bookmarkStart w:id="2" w:name="_Toc356464999"/>
      <w:bookmarkStart w:id="3" w:name="_Toc283648312"/>
      <w:bookmarkStart w:id="4" w:name="_Toc283296930"/>
      <w:bookmarkStart w:id="5" w:name="_GoBack"/>
      <w:bookmarkEnd w:id="5"/>
      <w:r w:rsidRPr="008C7751">
        <w:rPr>
          <w:b/>
          <w:szCs w:val="28"/>
        </w:rPr>
        <w:t xml:space="preserve">Приложение </w:t>
      </w:r>
      <w:r w:rsidRPr="008C7751">
        <w:rPr>
          <w:b/>
          <w:szCs w:val="28"/>
          <w:lang w:val="en-US"/>
        </w:rPr>
        <w:t>I</w:t>
      </w:r>
      <w:r w:rsidRPr="008C7751">
        <w:rPr>
          <w:b/>
          <w:szCs w:val="28"/>
        </w:rPr>
        <w:t>.1</w:t>
      </w:r>
    </w:p>
    <w:p w:rsidR="00F52927" w:rsidRPr="008C7751" w:rsidRDefault="00F52927" w:rsidP="00F52927">
      <w:pPr>
        <w:ind w:left="5103"/>
        <w:jc w:val="left"/>
        <w:rPr>
          <w:b/>
          <w:szCs w:val="28"/>
        </w:rPr>
      </w:pPr>
      <w:r w:rsidRPr="008C7751">
        <w:rPr>
          <w:b/>
          <w:szCs w:val="28"/>
        </w:rPr>
        <w:t xml:space="preserve">к образовательной программе подготовки специалиста среднего звена </w:t>
      </w:r>
      <w:r w:rsidRPr="008C7751">
        <w:rPr>
          <w:b/>
          <w:i/>
          <w:szCs w:val="28"/>
          <w:u w:val="single"/>
        </w:rPr>
        <w:t>31.02.01</w:t>
      </w:r>
      <w:r w:rsidRPr="008C7751">
        <w:rPr>
          <w:b/>
          <w:szCs w:val="28"/>
        </w:rPr>
        <w:t xml:space="preserve">, </w:t>
      </w:r>
    </w:p>
    <w:p w:rsidR="00F52927" w:rsidRPr="008C7751" w:rsidRDefault="00F52927" w:rsidP="00F52927">
      <w:pPr>
        <w:ind w:left="6372" w:firstLine="708"/>
        <w:rPr>
          <w:i/>
          <w:szCs w:val="28"/>
        </w:rPr>
      </w:pPr>
      <w:r w:rsidRPr="008C7751">
        <w:rPr>
          <w:i/>
          <w:szCs w:val="28"/>
          <w:vertAlign w:val="superscript"/>
        </w:rPr>
        <w:t xml:space="preserve"> </w:t>
      </w:r>
    </w:p>
    <w:p w:rsidR="00F52927" w:rsidRPr="008C7751" w:rsidRDefault="00F52927" w:rsidP="00F52927">
      <w:pPr>
        <w:ind w:left="5103"/>
        <w:jc w:val="left"/>
        <w:rPr>
          <w:b/>
          <w:szCs w:val="28"/>
        </w:rPr>
      </w:pPr>
      <w:r w:rsidRPr="008C7751">
        <w:rPr>
          <w:b/>
          <w:szCs w:val="28"/>
        </w:rPr>
        <w:t xml:space="preserve">утвержденной приказом </w:t>
      </w:r>
    </w:p>
    <w:p w:rsidR="00F52927" w:rsidRPr="008C7751" w:rsidRDefault="00F52927" w:rsidP="00F52927">
      <w:pPr>
        <w:ind w:left="5103"/>
        <w:jc w:val="left"/>
        <w:rPr>
          <w:b/>
          <w:szCs w:val="28"/>
        </w:rPr>
      </w:pPr>
      <w:r w:rsidRPr="008C7751">
        <w:rPr>
          <w:b/>
          <w:szCs w:val="28"/>
        </w:rPr>
        <w:t>от  ______  № _____</w:t>
      </w: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  <w:r w:rsidRPr="008C7751">
        <w:rPr>
          <w:b/>
          <w:i/>
          <w:szCs w:val="28"/>
        </w:rPr>
        <w:t>РАБОЧАЯ ПРОГРАММА УЧЕБНОЙ ДИСЦИПЛИНЫ</w:t>
      </w:r>
    </w:p>
    <w:p w:rsidR="00F52927" w:rsidRPr="008C7751" w:rsidRDefault="00F52927" w:rsidP="00F52927">
      <w:pPr>
        <w:jc w:val="center"/>
        <w:rPr>
          <w:b/>
          <w:i/>
          <w:szCs w:val="28"/>
          <w:u w:val="single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  <w:r w:rsidRPr="008C7751">
        <w:rPr>
          <w:b/>
          <w:i/>
          <w:szCs w:val="28"/>
          <w:u w:val="single"/>
        </w:rPr>
        <w:t>ОП.01. ЗДОРОВЫЙ ЧЕЛОВЕК И ЕГО ОКРУЖЕНИЕ</w:t>
      </w: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Default="00F52927" w:rsidP="00F52927">
      <w:pPr>
        <w:rPr>
          <w:b/>
          <w:i/>
          <w:szCs w:val="28"/>
        </w:rPr>
      </w:pPr>
    </w:p>
    <w:p w:rsidR="008C7751" w:rsidRDefault="008C7751" w:rsidP="00F52927">
      <w:pPr>
        <w:rPr>
          <w:b/>
          <w:i/>
          <w:szCs w:val="28"/>
        </w:rPr>
      </w:pPr>
    </w:p>
    <w:p w:rsidR="008C7751" w:rsidRDefault="008C7751" w:rsidP="00F52927">
      <w:pPr>
        <w:rPr>
          <w:b/>
          <w:i/>
          <w:szCs w:val="28"/>
        </w:rPr>
      </w:pPr>
    </w:p>
    <w:p w:rsidR="008C7751" w:rsidRPr="008C7751" w:rsidRDefault="008C7751" w:rsidP="00F52927">
      <w:pPr>
        <w:rPr>
          <w:b/>
          <w:i/>
          <w:szCs w:val="28"/>
        </w:rPr>
      </w:pPr>
    </w:p>
    <w:p w:rsidR="00F52927" w:rsidRDefault="00F52927" w:rsidP="00F52927">
      <w:pPr>
        <w:rPr>
          <w:b/>
          <w:i/>
          <w:szCs w:val="28"/>
        </w:rPr>
      </w:pPr>
    </w:p>
    <w:p w:rsidR="008C7751" w:rsidRPr="008C7751" w:rsidRDefault="008C7751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8C7751" w:rsidRDefault="009B177B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i/>
          <w:szCs w:val="28"/>
        </w:rPr>
        <w:sectPr w:rsidR="008C7751" w:rsidSect="003B0AA7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>
        <w:rPr>
          <w:b/>
          <w:bCs/>
          <w:i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5654040</wp:posOffset>
                </wp:positionH>
                <wp:positionV relativeFrom="paragraph">
                  <wp:posOffset>80010</wp:posOffset>
                </wp:positionV>
                <wp:extent cx="438150" cy="36195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19606F" id="AutoShape 2" o:spid="_x0000_s1026" style="position:absolute;margin-left:445.2pt;margin-top:6.3pt;width:34.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" stroked="f"/>
            </w:pict>
          </mc:Fallback>
        </mc:AlternateContent>
      </w:r>
      <w:r w:rsidR="00F52927" w:rsidRPr="008C7751">
        <w:rPr>
          <w:b/>
          <w:bCs/>
          <w:i/>
          <w:szCs w:val="28"/>
        </w:rPr>
        <w:t>20</w:t>
      </w:r>
      <w:r w:rsidR="008C7751">
        <w:rPr>
          <w:b/>
          <w:bCs/>
          <w:i/>
          <w:szCs w:val="28"/>
        </w:rPr>
        <w:t>22 г.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/>
          <w:szCs w:val="28"/>
        </w:rPr>
      </w:pPr>
      <w:r w:rsidRPr="008C7751">
        <w:rPr>
          <w:szCs w:val="28"/>
        </w:rPr>
        <w:lastRenderedPageBreak/>
        <w:t xml:space="preserve">Рабочая программа учебной дисциплины </w:t>
      </w:r>
      <w:r w:rsidRPr="008C7751">
        <w:rPr>
          <w:szCs w:val="28"/>
          <w:u w:val="single"/>
        </w:rPr>
        <w:t>ОП. 01. Здоровый человек е его окружение</w:t>
      </w:r>
      <w:r w:rsidRPr="008C7751">
        <w:rPr>
          <w:szCs w:val="28"/>
        </w:rPr>
        <w:t xml:space="preserve">, является частью ОППССЗ, разработана на основе Федерального государственного образовательного стандарта (далее – ФГОС) по специальности </w:t>
      </w:r>
      <w:r w:rsidRPr="008C7751">
        <w:rPr>
          <w:szCs w:val="28"/>
          <w:u w:val="single"/>
        </w:rPr>
        <w:t>31.02.01 «Лечебное дело» (углубленной подготовки)</w:t>
      </w:r>
      <w:r w:rsidRPr="008C7751">
        <w:rPr>
          <w:szCs w:val="28"/>
        </w:rPr>
        <w:t xml:space="preserve">, квалификация </w:t>
      </w:r>
      <w:r w:rsidRPr="008C7751">
        <w:rPr>
          <w:szCs w:val="28"/>
          <w:u w:val="single"/>
        </w:rPr>
        <w:t>«Фельдшер».</w:t>
      </w:r>
    </w:p>
    <w:p w:rsidR="00F52927" w:rsidRPr="008C7751" w:rsidRDefault="00F52927" w:rsidP="00F52927">
      <w:pPr>
        <w:suppressAutoHyphens/>
        <w:spacing w:line="360" w:lineRule="auto"/>
        <w:ind w:firstLine="709"/>
        <w:rPr>
          <w:rFonts w:eastAsia="Arial Unicode MS"/>
          <w:b/>
          <w:bCs/>
          <w:szCs w:val="28"/>
          <w:lang w:eastAsia="ar-SA"/>
        </w:rPr>
      </w:pPr>
    </w:p>
    <w:p w:rsidR="00F52927" w:rsidRPr="008C7751" w:rsidRDefault="00F52927" w:rsidP="00F52927">
      <w:pPr>
        <w:suppressAutoHyphens/>
        <w:spacing w:line="360" w:lineRule="auto"/>
        <w:ind w:firstLine="709"/>
        <w:rPr>
          <w:rFonts w:eastAsia="Arial Unicode MS"/>
          <w:bCs/>
          <w:szCs w:val="28"/>
          <w:lang w:eastAsia="ar-SA"/>
        </w:rPr>
      </w:pPr>
      <w:r w:rsidRPr="008C7751">
        <w:rPr>
          <w:rFonts w:eastAsia="Arial Unicode MS"/>
          <w:b/>
          <w:bCs/>
          <w:szCs w:val="28"/>
          <w:lang w:eastAsia="ar-SA"/>
        </w:rPr>
        <w:t xml:space="preserve">Организация-разработчик: </w:t>
      </w:r>
      <w:r w:rsidRPr="008C7751">
        <w:rPr>
          <w:rFonts w:eastAsia="Arial Unicode MS"/>
          <w:bCs/>
          <w:szCs w:val="28"/>
          <w:lang w:eastAsia="ar-SA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F52927" w:rsidRPr="008C7751" w:rsidRDefault="00F52927" w:rsidP="00F52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</w:p>
    <w:p w:rsidR="00F52927" w:rsidRPr="008C7751" w:rsidRDefault="00F52927" w:rsidP="00F52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  <w:r w:rsidRPr="008C7751">
        <w:rPr>
          <w:rFonts w:eastAsia="Arial Unicode MS"/>
          <w:b/>
          <w:szCs w:val="28"/>
          <w:lang w:eastAsia="ar-SA"/>
        </w:rPr>
        <w:t xml:space="preserve">Разработчик: </w:t>
      </w:r>
      <w:r w:rsidRPr="008C7751">
        <w:rPr>
          <w:rFonts w:eastAsia="Arial Unicode MS"/>
          <w:szCs w:val="28"/>
          <w:lang w:eastAsia="ar-SA"/>
        </w:rPr>
        <w:t>Мельникова Наталья Юрьевна, преподаватель.</w:t>
      </w:r>
    </w:p>
    <w:p w:rsidR="00F52927" w:rsidRPr="008C7751" w:rsidRDefault="00F52927" w:rsidP="00F52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  <w:r w:rsidRPr="008C7751">
        <w:rPr>
          <w:rFonts w:eastAsia="Arial Unicode MS"/>
          <w:b/>
          <w:szCs w:val="28"/>
          <w:lang w:eastAsia="ar-SA"/>
        </w:rPr>
        <w:t xml:space="preserve">Эксперты: </w:t>
      </w:r>
      <w:r w:rsidRPr="008C7751">
        <w:rPr>
          <w:rFonts w:eastAsia="Arial Unicode MS"/>
          <w:szCs w:val="28"/>
          <w:lang w:eastAsia="ar-SA"/>
        </w:rPr>
        <w:t>Кабардаева Айщат Асламбековна, методист, высшая квалификационная категория</w:t>
      </w:r>
      <w:r w:rsidR="007045E2" w:rsidRPr="008C7751">
        <w:rPr>
          <w:rFonts w:eastAsia="Arial Unicode MS"/>
          <w:szCs w:val="28"/>
          <w:lang w:eastAsia="ar-SA"/>
        </w:rPr>
        <w:t>.</w:t>
      </w:r>
    </w:p>
    <w:p w:rsidR="00F52927" w:rsidRPr="008C7751" w:rsidRDefault="00F52927" w:rsidP="00F52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</w:p>
    <w:p w:rsidR="00F52927" w:rsidRPr="008C7751" w:rsidRDefault="00F52927" w:rsidP="00F52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  <w:r w:rsidRPr="008C7751">
        <w:rPr>
          <w:rFonts w:eastAsia="Arial Unicode MS"/>
          <w:b/>
          <w:szCs w:val="28"/>
          <w:lang w:eastAsia="ar-SA"/>
        </w:rPr>
        <w:t xml:space="preserve">Рецензент: </w:t>
      </w:r>
      <w:r w:rsidRPr="008C7751">
        <w:rPr>
          <w:rFonts w:eastAsia="Arial Unicode MS"/>
          <w:szCs w:val="28"/>
          <w:lang w:eastAsia="ar-SA"/>
        </w:rPr>
        <w:t xml:space="preserve">ФИО, должность, квалификация, </w:t>
      </w:r>
      <w:r w:rsidRPr="008C7751">
        <w:rPr>
          <w:rFonts w:eastAsia="Times New Roman"/>
          <w:szCs w:val="28"/>
        </w:rPr>
        <w:t>________________</w:t>
      </w:r>
      <w:r w:rsidRPr="008C7751">
        <w:rPr>
          <w:rFonts w:eastAsia="Arial Unicode MS"/>
          <w:szCs w:val="28"/>
          <w:lang w:eastAsia="ar-SA"/>
        </w:rPr>
        <w:t>___</w:t>
      </w:r>
    </w:p>
    <w:p w:rsidR="00F52927" w:rsidRPr="008C7751" w:rsidRDefault="00F52927" w:rsidP="00F52927">
      <w:pPr>
        <w:rPr>
          <w:b/>
          <w:i/>
          <w:szCs w:val="28"/>
          <w:vertAlign w:val="superscript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  <w:r w:rsidRPr="008C7751">
        <w:rPr>
          <w:b/>
          <w:i/>
          <w:szCs w:val="28"/>
        </w:rPr>
        <w:br w:type="page"/>
      </w:r>
      <w:r w:rsidRPr="008C7751">
        <w:rPr>
          <w:b/>
          <w:szCs w:val="28"/>
        </w:rPr>
        <w:lastRenderedPageBreak/>
        <w:t>Содержание</w:t>
      </w: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>Общая характеристика рабоче</w:t>
      </w:r>
      <w:r w:rsidR="008C7751">
        <w:rPr>
          <w:szCs w:val="28"/>
        </w:rPr>
        <w:t xml:space="preserve">й программы учебной дисциплины </w:t>
      </w:r>
    </w:p>
    <w:p w:rsidR="00F52927" w:rsidRPr="008C7751" w:rsidRDefault="00F52927" w:rsidP="00F52927">
      <w:pPr>
        <w:numPr>
          <w:ilvl w:val="1"/>
          <w:numId w:val="7"/>
        </w:numPr>
        <w:tabs>
          <w:tab w:val="left" w:pos="851"/>
          <w:tab w:val="left" w:pos="1134"/>
        </w:tabs>
        <w:ind w:left="0" w:firstLine="709"/>
        <w:rPr>
          <w:szCs w:val="28"/>
        </w:rPr>
      </w:pPr>
      <w:r w:rsidRPr="008C7751">
        <w:rPr>
          <w:szCs w:val="28"/>
        </w:rPr>
        <w:t>Область применения примерной рабочей программы учебной дисциплины</w:t>
      </w:r>
      <w:r w:rsidR="008C7751">
        <w:rPr>
          <w:szCs w:val="28"/>
        </w:rPr>
        <w:t>………………………………………………………………..……</w:t>
      </w:r>
    </w:p>
    <w:p w:rsidR="00F52927" w:rsidRPr="008C7751" w:rsidRDefault="00F52927" w:rsidP="00F52927">
      <w:pPr>
        <w:numPr>
          <w:ilvl w:val="1"/>
          <w:numId w:val="7"/>
        </w:numPr>
        <w:tabs>
          <w:tab w:val="left" w:pos="851"/>
          <w:tab w:val="left" w:pos="1134"/>
        </w:tabs>
        <w:ind w:left="0" w:firstLine="709"/>
        <w:rPr>
          <w:szCs w:val="28"/>
        </w:rPr>
      </w:pPr>
      <w:r w:rsidRPr="008C7751">
        <w:rPr>
          <w:szCs w:val="28"/>
        </w:rPr>
        <w:t>Место дисциплины в структуре основной профессиональной образовательной программы</w:t>
      </w:r>
      <w:r w:rsidR="008C7751">
        <w:rPr>
          <w:szCs w:val="28"/>
        </w:rPr>
        <w:t xml:space="preserve"> …………………………………………….……</w:t>
      </w:r>
    </w:p>
    <w:p w:rsidR="00F52927" w:rsidRPr="008C7751" w:rsidRDefault="00F52927" w:rsidP="00F52927">
      <w:pPr>
        <w:numPr>
          <w:ilvl w:val="1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>Цель и планируемые результаты освоения дисциплины</w:t>
      </w:r>
      <w:r w:rsidR="008C7751">
        <w:rPr>
          <w:szCs w:val="28"/>
        </w:rPr>
        <w:t xml:space="preserve"> .………..</w:t>
      </w:r>
    </w:p>
    <w:p w:rsidR="00F52927" w:rsidRPr="008C7751" w:rsidRDefault="00F52927" w:rsidP="00F52927">
      <w:pPr>
        <w:numPr>
          <w:ilvl w:val="1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>Количество часов на освоение рабочей программы учебной дисциплины</w:t>
      </w:r>
      <w:r w:rsidR="008C7751">
        <w:rPr>
          <w:szCs w:val="28"/>
        </w:rPr>
        <w:t xml:space="preserve"> ………………………………………………………………….…</w:t>
      </w:r>
    </w:p>
    <w:p w:rsidR="00F52927" w:rsidRPr="008C7751" w:rsidRDefault="00F52927" w:rsidP="00F52927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>Структура и содержание учебной дисцип</w:t>
      </w:r>
      <w:r w:rsidR="008C7751">
        <w:rPr>
          <w:szCs w:val="28"/>
        </w:rPr>
        <w:t>лины ……………………</w:t>
      </w:r>
    </w:p>
    <w:p w:rsidR="00F52927" w:rsidRPr="008C7751" w:rsidRDefault="00F52927" w:rsidP="00F52927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8C7751">
        <w:rPr>
          <w:szCs w:val="28"/>
        </w:rPr>
        <w:t>Объем учебной дисциплины и виды учебной работы</w:t>
      </w:r>
      <w:r w:rsidR="008C7751">
        <w:rPr>
          <w:szCs w:val="28"/>
        </w:rPr>
        <w:t xml:space="preserve"> ……………</w:t>
      </w:r>
    </w:p>
    <w:p w:rsidR="00F52927" w:rsidRPr="008C7751" w:rsidRDefault="00F52927" w:rsidP="00F52927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8C7751">
        <w:rPr>
          <w:szCs w:val="28"/>
        </w:rPr>
        <w:t>Тематический план и содержание учебной дисциплины…………………………………………………………………….</w:t>
      </w:r>
      <w:r w:rsidR="008C7751">
        <w:rPr>
          <w:szCs w:val="28"/>
        </w:rPr>
        <w:t>.</w:t>
      </w:r>
    </w:p>
    <w:p w:rsidR="00F52927" w:rsidRPr="008C7751" w:rsidRDefault="00F52927" w:rsidP="00F52927">
      <w:pPr>
        <w:numPr>
          <w:ilvl w:val="2"/>
          <w:numId w:val="8"/>
        </w:numPr>
        <w:tabs>
          <w:tab w:val="left" w:pos="1134"/>
        </w:tabs>
        <w:ind w:left="0" w:firstLine="709"/>
        <w:rPr>
          <w:bCs/>
          <w:szCs w:val="28"/>
        </w:rPr>
      </w:pPr>
      <w:r w:rsidRPr="008C7751">
        <w:rPr>
          <w:bCs/>
          <w:szCs w:val="28"/>
        </w:rPr>
        <w:t>Тематический план на 20__ - 20__ учебный год</w:t>
      </w:r>
      <w:r w:rsidR="008C7751">
        <w:rPr>
          <w:bCs/>
          <w:szCs w:val="28"/>
        </w:rPr>
        <w:t xml:space="preserve"> ………………</w:t>
      </w:r>
    </w:p>
    <w:p w:rsidR="00F52927" w:rsidRPr="008C7751" w:rsidRDefault="00F52927" w:rsidP="00F52927">
      <w:pPr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bCs/>
          <w:szCs w:val="28"/>
        </w:rPr>
        <w:t>Тематический план на 20__ - 20__ учебный год ………………...</w:t>
      </w:r>
    </w:p>
    <w:p w:rsidR="00F52927" w:rsidRPr="008C7751" w:rsidRDefault="00F52927" w:rsidP="00F52927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>Условия реализации программы учебной дисциплины ………….…</w:t>
      </w:r>
    </w:p>
    <w:p w:rsidR="00F52927" w:rsidRPr="008C7751" w:rsidRDefault="00F52927" w:rsidP="00F52927">
      <w:pPr>
        <w:numPr>
          <w:ilvl w:val="1"/>
          <w:numId w:val="7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bCs/>
          <w:szCs w:val="28"/>
        </w:rPr>
        <w:t>Специальные помещения для реализации рабочей программы учебной дисциплины ……………………………………………………………</w:t>
      </w:r>
    </w:p>
    <w:p w:rsidR="00F52927" w:rsidRPr="008C7751" w:rsidRDefault="00F52927" w:rsidP="00F52927">
      <w:pPr>
        <w:numPr>
          <w:ilvl w:val="1"/>
          <w:numId w:val="7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bCs/>
          <w:szCs w:val="28"/>
        </w:rPr>
        <w:t>Информационное обеспечение реализации программы …………..</w:t>
      </w:r>
    </w:p>
    <w:p w:rsidR="00F52927" w:rsidRPr="008C7751" w:rsidRDefault="00F52927" w:rsidP="00F52927">
      <w:pPr>
        <w:numPr>
          <w:ilvl w:val="2"/>
          <w:numId w:val="7"/>
        </w:numPr>
        <w:tabs>
          <w:tab w:val="left" w:pos="0"/>
          <w:tab w:val="left" w:pos="142"/>
          <w:tab w:val="left" w:pos="851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>Печатные издания …………………………………..……………..</w:t>
      </w:r>
    </w:p>
    <w:p w:rsidR="00F52927" w:rsidRPr="008C7751" w:rsidRDefault="00F52927" w:rsidP="00F52927">
      <w:pPr>
        <w:numPr>
          <w:ilvl w:val="2"/>
          <w:numId w:val="7"/>
        </w:numPr>
        <w:tabs>
          <w:tab w:val="left" w:pos="0"/>
          <w:tab w:val="left" w:pos="142"/>
          <w:tab w:val="left" w:pos="851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 xml:space="preserve">Электронные издания (электронные ресурсы, </w:t>
      </w:r>
      <w:r w:rsidRPr="008C7751">
        <w:rPr>
          <w:bCs/>
          <w:szCs w:val="28"/>
          <w:lang w:eastAsia="ru-RU"/>
        </w:rPr>
        <w:t>Интернет-ресурсов</w:t>
      </w:r>
      <w:r w:rsidRPr="008C7751">
        <w:rPr>
          <w:szCs w:val="28"/>
        </w:rPr>
        <w:t>)</w:t>
      </w:r>
      <w:r w:rsidRPr="008C7751">
        <w:rPr>
          <w:bCs/>
          <w:szCs w:val="28"/>
        </w:rPr>
        <w:t xml:space="preserve"> </w:t>
      </w:r>
    </w:p>
    <w:p w:rsidR="00F52927" w:rsidRPr="008C7751" w:rsidRDefault="00F52927" w:rsidP="00F52927">
      <w:pPr>
        <w:numPr>
          <w:ilvl w:val="2"/>
          <w:numId w:val="7"/>
        </w:numPr>
        <w:tabs>
          <w:tab w:val="left" w:pos="0"/>
          <w:tab w:val="left" w:pos="142"/>
          <w:tab w:val="left" w:pos="851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bCs/>
          <w:szCs w:val="28"/>
        </w:rPr>
        <w:t>Дополнительные источники ………………………………………</w:t>
      </w:r>
    </w:p>
    <w:p w:rsidR="00F52927" w:rsidRPr="008C7751" w:rsidRDefault="00F52927" w:rsidP="00F52927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>Контроль и оценка результатов освоения учебной дисциплины …..</w:t>
      </w:r>
    </w:p>
    <w:p w:rsidR="00F52927" w:rsidRPr="008C7751" w:rsidRDefault="00F52927" w:rsidP="00F52927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  <w:szCs w:val="28"/>
          <w:lang w:eastAsia="ru-RU"/>
        </w:rPr>
      </w:pPr>
      <w:r w:rsidRPr="008C7751">
        <w:rPr>
          <w:szCs w:val="28"/>
        </w:rPr>
        <w:t xml:space="preserve">Применение активных и интерактивных форм проведения занятий </w:t>
      </w: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jc w:val="center"/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170DCC" w:rsidRPr="008C7751" w:rsidRDefault="00F52927" w:rsidP="00170DCC">
      <w:pPr>
        <w:jc w:val="center"/>
        <w:rPr>
          <w:b/>
          <w:i/>
          <w:szCs w:val="28"/>
        </w:rPr>
      </w:pPr>
      <w:r w:rsidRPr="008C7751">
        <w:rPr>
          <w:b/>
          <w:i/>
          <w:szCs w:val="28"/>
          <w:u w:val="single"/>
        </w:rPr>
        <w:br w:type="page"/>
      </w:r>
      <w:r w:rsidRPr="008C7751">
        <w:rPr>
          <w:b/>
          <w:szCs w:val="28"/>
        </w:rPr>
        <w:lastRenderedPageBreak/>
        <w:t>1. Общая характеристика рабочей программы учебной дисциплины</w:t>
      </w:r>
    </w:p>
    <w:p w:rsidR="00F52927" w:rsidRPr="008C7751" w:rsidRDefault="00F52927" w:rsidP="00170DCC">
      <w:pPr>
        <w:jc w:val="center"/>
        <w:rPr>
          <w:b/>
          <w:i/>
          <w:szCs w:val="28"/>
        </w:rPr>
      </w:pPr>
      <w:r w:rsidRPr="008C7751">
        <w:rPr>
          <w:b/>
          <w:i/>
          <w:szCs w:val="28"/>
        </w:rPr>
        <w:t>ОП.01. Здоровый человек и его окружение</w:t>
      </w:r>
    </w:p>
    <w:p w:rsidR="00F52927" w:rsidRPr="008C7751" w:rsidRDefault="00F52927" w:rsidP="00F52927">
      <w:pPr>
        <w:rPr>
          <w:i/>
          <w:szCs w:val="28"/>
        </w:rPr>
      </w:pPr>
      <w:r w:rsidRPr="008C7751">
        <w:rPr>
          <w:i/>
          <w:szCs w:val="28"/>
        </w:rPr>
        <w:t xml:space="preserve"> </w:t>
      </w:r>
    </w:p>
    <w:p w:rsidR="00F52927" w:rsidRPr="008C7751" w:rsidRDefault="00F52927" w:rsidP="00F52927">
      <w:pPr>
        <w:rPr>
          <w:b/>
          <w:szCs w:val="28"/>
        </w:rPr>
      </w:pPr>
      <w:r w:rsidRPr="008C7751">
        <w:rPr>
          <w:b/>
          <w:szCs w:val="28"/>
        </w:rPr>
        <w:t>1.1. Область применения примерной рабочей программы учебной дисциплины</w:t>
      </w:r>
    </w:p>
    <w:p w:rsidR="00F52927" w:rsidRPr="008C7751" w:rsidRDefault="00F52927" w:rsidP="00F52927">
      <w:pPr>
        <w:ind w:firstLine="709"/>
        <w:rPr>
          <w:i/>
          <w:szCs w:val="28"/>
        </w:rPr>
      </w:pPr>
      <w:r w:rsidRPr="008C7751">
        <w:rPr>
          <w:szCs w:val="28"/>
        </w:rPr>
        <w:t>Рабочая программа учебной дисциплины является частью образовательной программы подготовки специалистов среднего звена в соответствии с ФГОС по специальности профессии 31.02.01. Лечебное дело (углубленной подготовки).</w:t>
      </w:r>
    </w:p>
    <w:p w:rsidR="00F52927" w:rsidRPr="003B0AA7" w:rsidRDefault="00F52927" w:rsidP="003B0AA7">
      <w:pPr>
        <w:ind w:firstLine="709"/>
        <w:rPr>
          <w:szCs w:val="28"/>
        </w:rPr>
      </w:pPr>
      <w:r w:rsidRPr="008C7751">
        <w:rPr>
          <w:szCs w:val="28"/>
        </w:rPr>
        <w:t>Рабочая программа учебной дисциплины может быть использована в профессиональной подготовке по специальности среднего профессионального образования «Сестринское дело», а также при подготовке по профессии «Младшая медицинская сестра по уходу за больными».</w:t>
      </w:r>
    </w:p>
    <w:p w:rsidR="00F52927" w:rsidRPr="008C7751" w:rsidRDefault="00F52927" w:rsidP="00F52927">
      <w:pPr>
        <w:rPr>
          <w:b/>
          <w:szCs w:val="28"/>
        </w:rPr>
      </w:pPr>
      <w:r w:rsidRPr="008C7751">
        <w:rPr>
          <w:b/>
          <w:szCs w:val="28"/>
        </w:rPr>
        <w:t xml:space="preserve">1.2. Место дисциплины в структуре основной профессиональной образовательной программы по специальности:  </w:t>
      </w:r>
    </w:p>
    <w:p w:rsidR="00F52927" w:rsidRPr="003B0AA7" w:rsidRDefault="00F52927" w:rsidP="00F52927">
      <w:pPr>
        <w:rPr>
          <w:szCs w:val="28"/>
        </w:rPr>
      </w:pPr>
      <w:r w:rsidRPr="008C7751">
        <w:rPr>
          <w:szCs w:val="28"/>
        </w:rPr>
        <w:t>Учебная дисциплина ОП.01. Здоровый человек и его окружение входит в состав цикла общепрофессиональных дисциплин основной профессиональной образовательной программы по специальности среднего профессионального образования 31.02.01. Лечебное дело углубленной подготовки.</w:t>
      </w:r>
    </w:p>
    <w:p w:rsidR="00F52927" w:rsidRPr="008C7751" w:rsidRDefault="00F52927" w:rsidP="00F52927">
      <w:pPr>
        <w:rPr>
          <w:b/>
          <w:szCs w:val="28"/>
        </w:rPr>
      </w:pPr>
      <w:r w:rsidRPr="008C7751">
        <w:rPr>
          <w:b/>
          <w:szCs w:val="28"/>
        </w:rPr>
        <w:t>1.3. Цель и планируемые результаты освоения дисциплины:</w:t>
      </w:r>
    </w:p>
    <w:p w:rsidR="00F52927" w:rsidRPr="008C7751" w:rsidRDefault="00F52927" w:rsidP="00F52927">
      <w:pPr>
        <w:ind w:firstLine="708"/>
        <w:rPr>
          <w:szCs w:val="28"/>
        </w:rPr>
      </w:pPr>
      <w:r w:rsidRPr="008C7751">
        <w:rPr>
          <w:b/>
          <w:szCs w:val="28"/>
        </w:rPr>
        <w:t>Цель:</w:t>
      </w:r>
      <w:r w:rsidRPr="008C7751">
        <w:rPr>
          <w:szCs w:val="28"/>
        </w:rPr>
        <w:t xml:space="preserve"> формирование знаний о строении и функции организма человека в разные возрастные периоды, особенностей его взаимодействия с окружающей средой, необходимых для оказания сестринской помощи.</w:t>
      </w:r>
    </w:p>
    <w:p w:rsidR="00F52927" w:rsidRPr="008C7751" w:rsidRDefault="00F52927" w:rsidP="00F52927">
      <w:pPr>
        <w:ind w:firstLine="708"/>
        <w:rPr>
          <w:szCs w:val="28"/>
        </w:rPr>
      </w:pPr>
      <w:r w:rsidRPr="008C7751">
        <w:rPr>
          <w:b/>
          <w:szCs w:val="28"/>
        </w:rPr>
        <w:t>Задачи</w:t>
      </w:r>
      <w:r w:rsidRPr="008C7751">
        <w:rPr>
          <w:szCs w:val="28"/>
        </w:rPr>
        <w:t>:</w:t>
      </w:r>
    </w:p>
    <w:p w:rsidR="00F52927" w:rsidRPr="008C7751" w:rsidRDefault="00F52927" w:rsidP="00D6659B">
      <w:pPr>
        <w:numPr>
          <w:ilvl w:val="0"/>
          <w:numId w:val="66"/>
        </w:numPr>
        <w:rPr>
          <w:szCs w:val="28"/>
        </w:rPr>
      </w:pPr>
      <w:r w:rsidRPr="008C7751">
        <w:rPr>
          <w:szCs w:val="28"/>
        </w:rPr>
        <w:t xml:space="preserve">формирование знаний по важнейшим разделам анатомии и физиологии человека в разные возрастные периоды; </w:t>
      </w:r>
    </w:p>
    <w:p w:rsidR="00F52927" w:rsidRPr="008C7751" w:rsidRDefault="00F52927" w:rsidP="00D6659B">
      <w:pPr>
        <w:numPr>
          <w:ilvl w:val="0"/>
          <w:numId w:val="66"/>
        </w:numPr>
        <w:rPr>
          <w:szCs w:val="28"/>
        </w:rPr>
      </w:pPr>
      <w:r w:rsidRPr="008C7751">
        <w:rPr>
          <w:szCs w:val="28"/>
        </w:rPr>
        <w:t xml:space="preserve">формирование понимания физиологических процессов, идущих в организме человека в разные возрастные периоды; </w:t>
      </w:r>
    </w:p>
    <w:p w:rsidR="00F52927" w:rsidRPr="008C7751" w:rsidRDefault="00F52927" w:rsidP="00D6659B">
      <w:pPr>
        <w:numPr>
          <w:ilvl w:val="0"/>
          <w:numId w:val="66"/>
        </w:numPr>
        <w:rPr>
          <w:szCs w:val="28"/>
        </w:rPr>
      </w:pPr>
      <w:r w:rsidRPr="008C7751">
        <w:rPr>
          <w:szCs w:val="28"/>
        </w:rPr>
        <w:t>формирование интереса к изучению организма здорового человека, к пониманию проблем, возникающих в разные возрастные периоды;</w:t>
      </w:r>
    </w:p>
    <w:p w:rsidR="00F52927" w:rsidRPr="008C7751" w:rsidRDefault="00F52927" w:rsidP="00D6659B">
      <w:pPr>
        <w:numPr>
          <w:ilvl w:val="0"/>
          <w:numId w:val="66"/>
        </w:numPr>
        <w:rPr>
          <w:szCs w:val="28"/>
        </w:rPr>
      </w:pPr>
      <w:r w:rsidRPr="008C7751">
        <w:rPr>
          <w:szCs w:val="28"/>
        </w:rPr>
        <w:t>формирование умений использовать теоретические знания при решении ситуационных, проблемных задач, при проведении сестринских манипуляций с пациентами в разные возрастные периоды.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Cs w:val="28"/>
        </w:rPr>
      </w:pPr>
      <w:r w:rsidRPr="008C7751">
        <w:rPr>
          <w:szCs w:val="28"/>
        </w:rPr>
        <w:t>С целью овладения указанным видом профессиональной деятельности в процессе освоения содержания дисциплины обучающийся должен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 w:rsidRPr="008C7751">
        <w:rPr>
          <w:b/>
          <w:szCs w:val="28"/>
        </w:rPr>
        <w:t>уметь:</w:t>
      </w:r>
    </w:p>
    <w:p w:rsidR="00F52927" w:rsidRPr="008C7751" w:rsidRDefault="00F52927" w:rsidP="00D6659B">
      <w:pPr>
        <w:numPr>
          <w:ilvl w:val="0"/>
          <w:numId w:val="68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оценивать параметры физиологического развития человека в разные возрастные периоды;</w:t>
      </w:r>
    </w:p>
    <w:p w:rsidR="00F52927" w:rsidRPr="008C7751" w:rsidRDefault="00F52927" w:rsidP="00D6659B">
      <w:pPr>
        <w:numPr>
          <w:ilvl w:val="0"/>
          <w:numId w:val="68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выявлять проблемы человека в разные возрастные периоды, связанные с дефицитом знаний, умений и навыков в области укрепления здоровья;</w:t>
      </w:r>
    </w:p>
    <w:p w:rsidR="00F52927" w:rsidRPr="008C7751" w:rsidRDefault="00F52927" w:rsidP="00D6659B">
      <w:pPr>
        <w:numPr>
          <w:ilvl w:val="0"/>
          <w:numId w:val="68"/>
        </w:numPr>
        <w:autoSpaceDE w:val="0"/>
        <w:autoSpaceDN w:val="0"/>
        <w:adjustRightInd w:val="0"/>
        <w:contextualSpacing/>
        <w:rPr>
          <w:szCs w:val="28"/>
        </w:rPr>
      </w:pPr>
      <w:r w:rsidRPr="008C7751">
        <w:rPr>
          <w:szCs w:val="28"/>
        </w:rPr>
        <w:t>обучать население особенностям сохранения и укрепления здоровья в разные возрастные периоды и вопросам планирования семьи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 w:rsidRPr="008C7751">
        <w:rPr>
          <w:b/>
          <w:szCs w:val="28"/>
        </w:rPr>
        <w:lastRenderedPageBreak/>
        <w:t>знать:</w:t>
      </w:r>
    </w:p>
    <w:p w:rsidR="00F52927" w:rsidRPr="008C7751" w:rsidRDefault="00F52927" w:rsidP="00D6659B">
      <w:pPr>
        <w:numPr>
          <w:ilvl w:val="0"/>
          <w:numId w:val="67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содержание понятий «здоровье», «качество жизни», «факторы риска болезни»;</w:t>
      </w:r>
    </w:p>
    <w:p w:rsidR="00F52927" w:rsidRPr="008C7751" w:rsidRDefault="00F52927" w:rsidP="00D6659B">
      <w:pPr>
        <w:numPr>
          <w:ilvl w:val="0"/>
          <w:numId w:val="67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основные факторы риска развития болезней в разные возрастные периоды;</w:t>
      </w:r>
    </w:p>
    <w:p w:rsidR="00F52927" w:rsidRPr="008C7751" w:rsidRDefault="00F52927" w:rsidP="00D6659B">
      <w:pPr>
        <w:numPr>
          <w:ilvl w:val="0"/>
          <w:numId w:val="67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периоды жизнедеятельности человека;</w:t>
      </w:r>
    </w:p>
    <w:p w:rsidR="00F52927" w:rsidRPr="008C7751" w:rsidRDefault="00F52927" w:rsidP="00D6659B">
      <w:pPr>
        <w:numPr>
          <w:ilvl w:val="0"/>
          <w:numId w:val="67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анатомо-физиологические и психологические особенности человека;</w:t>
      </w:r>
    </w:p>
    <w:p w:rsidR="00F52927" w:rsidRPr="008C7751" w:rsidRDefault="00F52927" w:rsidP="00D6659B">
      <w:pPr>
        <w:numPr>
          <w:ilvl w:val="0"/>
          <w:numId w:val="67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основные закономерности и правила оценки физического, нервно-психического и социального развития;</w:t>
      </w:r>
    </w:p>
    <w:p w:rsidR="00F52927" w:rsidRPr="008C7751" w:rsidRDefault="00F52927" w:rsidP="00D6659B">
      <w:pPr>
        <w:numPr>
          <w:ilvl w:val="0"/>
          <w:numId w:val="67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универсальные потребности человека в разные возрастные периоды;</w:t>
      </w:r>
    </w:p>
    <w:p w:rsidR="00F52927" w:rsidRPr="008C7751" w:rsidRDefault="00F52927" w:rsidP="00D6659B">
      <w:pPr>
        <w:numPr>
          <w:ilvl w:val="0"/>
          <w:numId w:val="67"/>
        </w:numPr>
        <w:autoSpaceDE w:val="0"/>
        <w:autoSpaceDN w:val="0"/>
        <w:adjustRightInd w:val="0"/>
        <w:jc w:val="left"/>
        <w:rPr>
          <w:szCs w:val="28"/>
        </w:rPr>
      </w:pPr>
      <w:r w:rsidRPr="008C7751">
        <w:rPr>
          <w:szCs w:val="28"/>
        </w:rPr>
        <w:t>значение семьи в жизни человека.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 w:rsidRPr="008C7751">
        <w:rPr>
          <w:b/>
          <w:szCs w:val="28"/>
        </w:rPr>
        <w:t xml:space="preserve">Содержание дисциплины должно быть ориентировано на подготовку обучающихся к освоению профессиональных модулей ППССЗ по специальности 31.02.01 Лечебное дело и овладению профессиональными компетенциями (ПК):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>ПК 1. 1. Планировать обследование пациентов различных возрастных групп.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ПК 5.1. Осуществлять медицинскую реабилитацию пациентов с различной патологией.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ПК5.2. Проводить психосоциальную реабилитацию.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ПК 5.3. Осуществлять паллиативную помощь.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ПК 5.6. Оформлять медицинскую документацию.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rStyle w:val="FontStyle72"/>
          <w:sz w:val="28"/>
          <w:szCs w:val="28"/>
        </w:rPr>
        <w:t>В процессе освоения дисциплины у обучающихся должны формировать общие компетенции (ОК)</w:t>
      </w:r>
      <w:r w:rsidR="00170DCC" w:rsidRPr="008C7751">
        <w:rPr>
          <w:rStyle w:val="FontStyle72"/>
          <w:sz w:val="28"/>
          <w:szCs w:val="28"/>
        </w:rPr>
        <w:t>: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ОК 5. Использовать информационно – коммуникационные технологии в профессиональной деятельности.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ОК 7. Брать на себя ответственность за работу членов команды (подчиненных), за результат выполнения заданий.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ОК 9. Ориентироваться в условиях частой смены технологий в профессиональной деятельности. ОК 10. Бережно относится к </w:t>
      </w:r>
      <w:r w:rsidRPr="008C7751">
        <w:rPr>
          <w:szCs w:val="28"/>
        </w:rPr>
        <w:lastRenderedPageBreak/>
        <w:t xml:space="preserve">историческому наследию и культурным традициям народа, уважать социальные, культурные и религиозные различия.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8C7751">
        <w:rPr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F52927" w:rsidRPr="008C7751" w:rsidRDefault="00F52927" w:rsidP="00F52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F52927" w:rsidRPr="008C7751" w:rsidRDefault="00F52927" w:rsidP="00F52927">
      <w:pPr>
        <w:rPr>
          <w:szCs w:val="28"/>
        </w:rPr>
      </w:pPr>
      <w:r w:rsidRPr="008C7751">
        <w:rPr>
          <w:b/>
          <w:szCs w:val="28"/>
        </w:rPr>
        <w:t>1.4. Количество часов на освоение рабочей программы учебной дисциплины:</w:t>
      </w:r>
      <w:r w:rsidRPr="008C7751">
        <w:rPr>
          <w:szCs w:val="28"/>
        </w:rPr>
        <w:t xml:space="preserve"> </w:t>
      </w:r>
    </w:p>
    <w:p w:rsidR="00F52927" w:rsidRPr="008C7751" w:rsidRDefault="00F52927" w:rsidP="00F52927">
      <w:pPr>
        <w:ind w:firstLine="709"/>
        <w:rPr>
          <w:szCs w:val="28"/>
        </w:rPr>
      </w:pPr>
      <w:r w:rsidRPr="008C7751">
        <w:rPr>
          <w:szCs w:val="28"/>
        </w:rPr>
        <w:t xml:space="preserve">максимальной учебной нагрузки обучающегося ___195____ часов, в том числе: </w:t>
      </w:r>
    </w:p>
    <w:p w:rsidR="00F52927" w:rsidRPr="008C7751" w:rsidRDefault="00F52927" w:rsidP="00F52927">
      <w:pPr>
        <w:ind w:firstLine="709"/>
        <w:rPr>
          <w:szCs w:val="28"/>
        </w:rPr>
      </w:pPr>
      <w:r w:rsidRPr="008C7751">
        <w:rPr>
          <w:szCs w:val="28"/>
        </w:rPr>
        <w:t xml:space="preserve">обязательной аудиторной учебной нагрузки обучающегося __130___часов; </w:t>
      </w:r>
    </w:p>
    <w:p w:rsidR="00F52927" w:rsidRPr="008C7751" w:rsidRDefault="00F52927" w:rsidP="00F52927">
      <w:pPr>
        <w:ind w:firstLine="709"/>
        <w:rPr>
          <w:szCs w:val="28"/>
        </w:rPr>
      </w:pPr>
      <w:r w:rsidRPr="008C7751">
        <w:rPr>
          <w:szCs w:val="28"/>
        </w:rPr>
        <w:t>самостоятельной работы обучающегося __65____часов.</w:t>
      </w:r>
    </w:p>
    <w:p w:rsidR="00F52927" w:rsidRPr="008C7751" w:rsidRDefault="00F52927" w:rsidP="00F52927">
      <w:pPr>
        <w:ind w:firstLine="709"/>
        <w:rPr>
          <w:szCs w:val="28"/>
        </w:rPr>
      </w:pPr>
    </w:p>
    <w:p w:rsidR="00F52927" w:rsidRPr="008C7751" w:rsidRDefault="00F52927" w:rsidP="00F52927">
      <w:pPr>
        <w:jc w:val="center"/>
        <w:rPr>
          <w:b/>
          <w:szCs w:val="28"/>
        </w:rPr>
      </w:pPr>
      <w:r w:rsidRPr="008C7751">
        <w:rPr>
          <w:b/>
          <w:szCs w:val="28"/>
        </w:rPr>
        <w:t>2. Структура и содержание учебной дисциплины</w:t>
      </w:r>
    </w:p>
    <w:p w:rsidR="00F52927" w:rsidRPr="008C7751" w:rsidRDefault="00F52927" w:rsidP="003B0AA7">
      <w:pPr>
        <w:jc w:val="center"/>
        <w:rPr>
          <w:b/>
          <w:szCs w:val="28"/>
        </w:rPr>
      </w:pPr>
      <w:r w:rsidRPr="008C7751">
        <w:rPr>
          <w:b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65"/>
        <w:gridCol w:w="1722"/>
      </w:tblGrid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52927" w:rsidRPr="008C7751" w:rsidRDefault="00F52927" w:rsidP="00F01CFA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rPr>
                <w:b/>
                <w:iCs/>
                <w:szCs w:val="28"/>
              </w:rPr>
            </w:pPr>
            <w:r w:rsidRPr="008C7751">
              <w:rPr>
                <w:b/>
                <w:iCs/>
                <w:szCs w:val="28"/>
              </w:rPr>
              <w:t>Объем часов</w:t>
            </w:r>
          </w:p>
        </w:tc>
      </w:tr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</w:tcPr>
          <w:p w:rsidR="00F52927" w:rsidRPr="008C7751" w:rsidRDefault="00F52927" w:rsidP="00F01CFA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 xml:space="preserve">  Максимальная  учебная 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jc w:val="center"/>
              <w:rPr>
                <w:iCs/>
                <w:szCs w:val="28"/>
              </w:rPr>
            </w:pPr>
            <w:r w:rsidRPr="008C7751">
              <w:rPr>
                <w:iCs/>
                <w:szCs w:val="28"/>
              </w:rPr>
              <w:t>195*</w:t>
            </w:r>
          </w:p>
        </w:tc>
      </w:tr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</w:tcPr>
          <w:p w:rsidR="00F52927" w:rsidRPr="008C7751" w:rsidRDefault="00F52927" w:rsidP="00F01CFA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 xml:space="preserve">  Обязательная  аудиторная  учебная 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jc w:val="center"/>
              <w:rPr>
                <w:i/>
                <w:iCs/>
                <w:szCs w:val="28"/>
              </w:rPr>
            </w:pPr>
            <w:r w:rsidRPr="008C7751">
              <w:rPr>
                <w:i/>
                <w:iCs/>
                <w:szCs w:val="28"/>
              </w:rPr>
              <w:t>130*</w:t>
            </w:r>
          </w:p>
        </w:tc>
      </w:tr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</w:tcPr>
          <w:p w:rsidR="00F52927" w:rsidRPr="008C7751" w:rsidRDefault="00F52927" w:rsidP="00F01CFA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   в том 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rPr>
                <w:iCs/>
                <w:szCs w:val="28"/>
              </w:rPr>
            </w:pPr>
          </w:p>
        </w:tc>
      </w:tr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52927" w:rsidRPr="008C7751" w:rsidRDefault="00F52927" w:rsidP="00F01CFA">
            <w:pPr>
              <w:ind w:firstLine="993"/>
              <w:rPr>
                <w:szCs w:val="28"/>
              </w:rPr>
            </w:pPr>
            <w:r w:rsidRPr="008C7751">
              <w:rPr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jc w:val="center"/>
              <w:rPr>
                <w:iCs/>
                <w:szCs w:val="28"/>
              </w:rPr>
            </w:pPr>
            <w:r w:rsidRPr="008C7751">
              <w:rPr>
                <w:iCs/>
                <w:szCs w:val="28"/>
              </w:rPr>
              <w:t>46</w:t>
            </w:r>
          </w:p>
        </w:tc>
      </w:tr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52927" w:rsidRPr="008C7751" w:rsidRDefault="00F52927" w:rsidP="00F01CFA">
            <w:pPr>
              <w:ind w:firstLine="993"/>
              <w:rPr>
                <w:szCs w:val="28"/>
              </w:rPr>
            </w:pPr>
            <w:r w:rsidRPr="008C7751">
              <w:rPr>
                <w:szCs w:val="28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jc w:val="center"/>
              <w:rPr>
                <w:iCs/>
                <w:szCs w:val="28"/>
              </w:rPr>
            </w:pPr>
            <w:r w:rsidRPr="008C7751">
              <w:rPr>
                <w:iCs/>
                <w:szCs w:val="28"/>
              </w:rPr>
              <w:t>84*</w:t>
            </w:r>
          </w:p>
        </w:tc>
      </w:tr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52927" w:rsidRPr="008C7751" w:rsidRDefault="00F52927" w:rsidP="00F01CFA">
            <w:pPr>
              <w:rPr>
                <w:b/>
                <w:i/>
                <w:szCs w:val="28"/>
              </w:rPr>
            </w:pPr>
            <w:r w:rsidRPr="008C7751">
              <w:rPr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jc w:val="center"/>
              <w:rPr>
                <w:iCs/>
                <w:szCs w:val="28"/>
              </w:rPr>
            </w:pPr>
            <w:r w:rsidRPr="008C7751">
              <w:rPr>
                <w:iCs/>
                <w:szCs w:val="28"/>
              </w:rPr>
              <w:t>65</w:t>
            </w:r>
          </w:p>
        </w:tc>
      </w:tr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52927" w:rsidRPr="008C7751" w:rsidRDefault="00F52927" w:rsidP="00F01CFA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jc w:val="center"/>
              <w:rPr>
                <w:i/>
                <w:iCs/>
                <w:szCs w:val="28"/>
              </w:rPr>
            </w:pPr>
          </w:p>
        </w:tc>
      </w:tr>
      <w:tr w:rsidR="00F52927" w:rsidRPr="008C7751" w:rsidTr="00F01CF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70DCC" w:rsidRPr="008C7751" w:rsidRDefault="00170DCC" w:rsidP="00170DCC">
            <w:pPr>
              <w:numPr>
                <w:ilvl w:val="0"/>
                <w:numId w:val="69"/>
              </w:numPr>
              <w:rPr>
                <w:szCs w:val="28"/>
              </w:rPr>
            </w:pPr>
            <w:r w:rsidRPr="008C7751">
              <w:rPr>
                <w:szCs w:val="28"/>
              </w:rPr>
              <w:t>Расчет демографических показателей.</w:t>
            </w:r>
          </w:p>
          <w:p w:rsidR="00170DCC" w:rsidRPr="008C7751" w:rsidRDefault="00170DCC" w:rsidP="00170DCC">
            <w:pPr>
              <w:numPr>
                <w:ilvl w:val="0"/>
                <w:numId w:val="69"/>
              </w:numPr>
              <w:rPr>
                <w:szCs w:val="28"/>
              </w:rPr>
            </w:pPr>
            <w:r w:rsidRPr="008C7751">
              <w:rPr>
                <w:szCs w:val="28"/>
              </w:rPr>
              <w:t xml:space="preserve">Подготовка реферативных сообщений по конкретной теме. </w:t>
            </w:r>
          </w:p>
          <w:p w:rsidR="00170DCC" w:rsidRPr="008C7751" w:rsidRDefault="00170DCC" w:rsidP="00170DCC">
            <w:pPr>
              <w:numPr>
                <w:ilvl w:val="0"/>
                <w:numId w:val="69"/>
              </w:numPr>
              <w:rPr>
                <w:szCs w:val="28"/>
              </w:rPr>
            </w:pPr>
            <w:r w:rsidRPr="008C7751">
              <w:rPr>
                <w:szCs w:val="28"/>
              </w:rPr>
              <w:t xml:space="preserve">Домашняя работа (работа с учебником, учебно-методическим пособием, рабочей тетрадью, поиск информации в периодической печати, работа в сети Internet по теме занятия и др.). </w:t>
            </w:r>
          </w:p>
          <w:p w:rsidR="00170DCC" w:rsidRPr="008C7751" w:rsidRDefault="00170DCC" w:rsidP="00170DCC">
            <w:pPr>
              <w:numPr>
                <w:ilvl w:val="0"/>
                <w:numId w:val="69"/>
              </w:numPr>
              <w:rPr>
                <w:szCs w:val="28"/>
              </w:rPr>
            </w:pPr>
            <w:r w:rsidRPr="008C7751">
              <w:rPr>
                <w:szCs w:val="28"/>
              </w:rPr>
              <w:t xml:space="preserve">Создание презентации, дидактического раздаточного материала по конкретной теме. </w:t>
            </w:r>
          </w:p>
          <w:p w:rsidR="00170DCC" w:rsidRPr="008C7751" w:rsidRDefault="00170DCC" w:rsidP="00170DCC">
            <w:pPr>
              <w:numPr>
                <w:ilvl w:val="0"/>
                <w:numId w:val="69"/>
              </w:numPr>
              <w:rPr>
                <w:szCs w:val="28"/>
              </w:rPr>
            </w:pPr>
            <w:r w:rsidRPr="008C7751">
              <w:rPr>
                <w:szCs w:val="28"/>
              </w:rPr>
              <w:t>Составление и решение ситуационных задач.</w:t>
            </w:r>
          </w:p>
          <w:p w:rsidR="00F52927" w:rsidRPr="008C7751" w:rsidRDefault="00170DCC" w:rsidP="00170DCC">
            <w:pPr>
              <w:numPr>
                <w:ilvl w:val="0"/>
                <w:numId w:val="69"/>
              </w:numPr>
              <w:rPr>
                <w:b/>
                <w:szCs w:val="28"/>
              </w:rPr>
            </w:pPr>
            <w:r w:rsidRPr="008C7751">
              <w:rPr>
                <w:szCs w:val="28"/>
              </w:rPr>
              <w:lastRenderedPageBreak/>
              <w:t>Составление памяток, планов и рекомендаций для населения различных возрастных групп.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52927" w:rsidRPr="008C7751" w:rsidRDefault="00F52927" w:rsidP="00F01CFA">
            <w:pPr>
              <w:jc w:val="center"/>
              <w:rPr>
                <w:i/>
                <w:iCs/>
                <w:szCs w:val="28"/>
              </w:rPr>
            </w:pPr>
          </w:p>
        </w:tc>
      </w:tr>
      <w:tr w:rsidR="00F52927" w:rsidRPr="008C7751" w:rsidTr="00F01CF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52927" w:rsidRPr="008C7751" w:rsidRDefault="00F52927" w:rsidP="00F01CFA">
            <w:pPr>
              <w:rPr>
                <w:b/>
                <w:iCs/>
                <w:szCs w:val="28"/>
              </w:rPr>
            </w:pPr>
            <w:r w:rsidRPr="008C7751">
              <w:rPr>
                <w:b/>
                <w:iCs/>
                <w:szCs w:val="28"/>
              </w:rPr>
              <w:t xml:space="preserve">Промежуточная аттестация проводится в форме </w:t>
            </w:r>
            <w:r w:rsidRPr="008C7751">
              <w:rPr>
                <w:i/>
                <w:iCs/>
                <w:szCs w:val="28"/>
              </w:rPr>
              <w:t>дифференцированного зачета во 2 семестре</w:t>
            </w:r>
          </w:p>
        </w:tc>
      </w:tr>
    </w:tbl>
    <w:p w:rsidR="00F52927" w:rsidRPr="008C7751" w:rsidRDefault="00F52927" w:rsidP="00F52927">
      <w:pPr>
        <w:rPr>
          <w:b/>
          <w:i/>
          <w:szCs w:val="28"/>
        </w:rPr>
      </w:pPr>
      <w:r w:rsidRPr="008C7751">
        <w:rPr>
          <w:b/>
          <w:i/>
          <w:szCs w:val="28"/>
        </w:rPr>
        <w:t>Во всех ячейках со звездочкой (*) следует указать объем часов.</w:t>
      </w: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F52927" w:rsidRPr="008C7751" w:rsidRDefault="00F52927" w:rsidP="00F52927">
      <w:pPr>
        <w:rPr>
          <w:b/>
          <w:i/>
          <w:szCs w:val="28"/>
        </w:rPr>
      </w:pPr>
    </w:p>
    <w:p w:rsidR="001C0F43" w:rsidRPr="008C7751" w:rsidRDefault="001C0F43" w:rsidP="001C0F43">
      <w:pPr>
        <w:rPr>
          <w:b/>
          <w:i/>
          <w:szCs w:val="28"/>
        </w:rPr>
        <w:sectPr w:rsidR="001C0F43" w:rsidRPr="008C7751" w:rsidSect="003B0AA7">
          <w:pgSz w:w="11906" w:h="16838"/>
          <w:pgMar w:top="1134" w:right="1134" w:bottom="1134" w:left="1701" w:header="708" w:footer="708" w:gutter="0"/>
          <w:cols w:space="720"/>
          <w:docGrid w:linePitch="299"/>
        </w:sectPr>
      </w:pPr>
    </w:p>
    <w:p w:rsidR="001C0F43" w:rsidRPr="008C7751" w:rsidRDefault="001C0F43" w:rsidP="00880CB3">
      <w:pPr>
        <w:numPr>
          <w:ilvl w:val="1"/>
          <w:numId w:val="8"/>
        </w:numPr>
        <w:jc w:val="center"/>
        <w:rPr>
          <w:b/>
          <w:bCs/>
          <w:szCs w:val="28"/>
        </w:rPr>
      </w:pPr>
      <w:r w:rsidRPr="008C7751">
        <w:rPr>
          <w:b/>
          <w:szCs w:val="28"/>
        </w:rPr>
        <w:lastRenderedPageBreak/>
        <w:t>Тематический план и содержание учебной дисциплины</w:t>
      </w:r>
    </w:p>
    <w:p w:rsidR="001C0F43" w:rsidRPr="008C7751" w:rsidRDefault="008D4230" w:rsidP="00880CB3">
      <w:pPr>
        <w:numPr>
          <w:ilvl w:val="2"/>
          <w:numId w:val="8"/>
        </w:numPr>
        <w:jc w:val="center"/>
        <w:rPr>
          <w:b/>
          <w:bCs/>
          <w:szCs w:val="28"/>
        </w:rPr>
      </w:pPr>
      <w:r w:rsidRPr="008C7751">
        <w:rPr>
          <w:b/>
          <w:bCs/>
          <w:szCs w:val="28"/>
        </w:rPr>
        <w:t>Тематический план на 20</w:t>
      </w:r>
      <w:r w:rsidR="006B5028" w:rsidRPr="008C7751">
        <w:rPr>
          <w:b/>
          <w:bCs/>
          <w:szCs w:val="28"/>
        </w:rPr>
        <w:t>19</w:t>
      </w:r>
      <w:r w:rsidRPr="008C7751">
        <w:rPr>
          <w:b/>
          <w:bCs/>
          <w:szCs w:val="28"/>
        </w:rPr>
        <w:t xml:space="preserve"> </w:t>
      </w:r>
      <w:r w:rsidR="006B5028" w:rsidRPr="008C7751">
        <w:rPr>
          <w:b/>
          <w:bCs/>
          <w:szCs w:val="28"/>
        </w:rPr>
        <w:t>–</w:t>
      </w:r>
      <w:r w:rsidRPr="008C7751">
        <w:rPr>
          <w:b/>
          <w:bCs/>
          <w:szCs w:val="28"/>
        </w:rPr>
        <w:t xml:space="preserve"> 20</w:t>
      </w:r>
      <w:r w:rsidR="006B5028" w:rsidRPr="008C7751">
        <w:rPr>
          <w:b/>
          <w:bCs/>
          <w:szCs w:val="28"/>
        </w:rPr>
        <w:t xml:space="preserve">20 </w:t>
      </w:r>
      <w:r w:rsidRPr="008C7751">
        <w:rPr>
          <w:b/>
          <w:bCs/>
          <w:szCs w:val="28"/>
        </w:rPr>
        <w:t>учебный год.</w:t>
      </w:r>
    </w:p>
    <w:p w:rsidR="008D4230" w:rsidRPr="008C7751" w:rsidRDefault="008D4230" w:rsidP="009B72E8">
      <w:pPr>
        <w:ind w:left="720"/>
        <w:jc w:val="center"/>
        <w:rPr>
          <w:b/>
          <w:bCs/>
          <w:szCs w:val="28"/>
        </w:rPr>
      </w:pPr>
      <w:r w:rsidRPr="008C7751">
        <w:rPr>
          <w:b/>
          <w:bCs/>
          <w:szCs w:val="28"/>
        </w:rPr>
        <w:t xml:space="preserve">1 курс </w:t>
      </w:r>
      <w:r w:rsidRPr="008C7751">
        <w:rPr>
          <w:b/>
          <w:bCs/>
          <w:szCs w:val="28"/>
          <w:lang w:val="en-US"/>
        </w:rPr>
        <w:t xml:space="preserve">I – II </w:t>
      </w:r>
      <w:r w:rsidRPr="008C7751">
        <w:rPr>
          <w:b/>
          <w:bCs/>
          <w:szCs w:val="28"/>
        </w:rPr>
        <w:t>семестр</w:t>
      </w:r>
      <w:r w:rsidR="00F52927" w:rsidRPr="008C7751">
        <w:rPr>
          <w:b/>
          <w:bCs/>
          <w:szCs w:val="28"/>
        </w:rPr>
        <w:t>ы</w:t>
      </w:r>
    </w:p>
    <w:p w:rsidR="008D4230" w:rsidRPr="008C7751" w:rsidRDefault="008D4230" w:rsidP="008D4230">
      <w:pPr>
        <w:ind w:left="720"/>
        <w:rPr>
          <w:b/>
          <w:bCs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9741"/>
        <w:gridCol w:w="1780"/>
      </w:tblGrid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C149EE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Наименование разделов и тем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C149EE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26" w:type="pct"/>
            <w:shd w:val="clear" w:color="auto" w:fill="auto"/>
          </w:tcPr>
          <w:p w:rsidR="003B0AA7" w:rsidRPr="008C7751" w:rsidRDefault="003B0AA7" w:rsidP="00C149EE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Объем часов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C149EE">
            <w:pPr>
              <w:jc w:val="center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C149EE">
            <w:pPr>
              <w:jc w:val="center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  <w:tc>
          <w:tcPr>
            <w:tcW w:w="626" w:type="pct"/>
            <w:shd w:val="clear" w:color="auto" w:fill="auto"/>
          </w:tcPr>
          <w:p w:rsidR="003B0AA7" w:rsidRPr="008C7751" w:rsidRDefault="003B0AA7" w:rsidP="00C149EE">
            <w:pPr>
              <w:jc w:val="center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3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ОП.00</w:t>
            </w:r>
          </w:p>
          <w:p w:rsidR="003B0AA7" w:rsidRPr="008C7751" w:rsidRDefault="003B0AA7" w:rsidP="00157165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 xml:space="preserve">ОП.01.    </w:t>
            </w:r>
          </w:p>
          <w:p w:rsidR="003B0AA7" w:rsidRPr="008C7751" w:rsidRDefault="003B0AA7" w:rsidP="00157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8C7751">
              <w:rPr>
                <w:b/>
                <w:bCs/>
                <w:szCs w:val="28"/>
              </w:rPr>
              <w:t>Здоровый человек и его окружение.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bCs/>
                <w:i/>
                <w:szCs w:val="28"/>
              </w:rPr>
            </w:pPr>
          </w:p>
        </w:tc>
        <w:tc>
          <w:tcPr>
            <w:tcW w:w="626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195</w:t>
            </w:r>
          </w:p>
          <w:p w:rsidR="003B0AA7" w:rsidRPr="008C7751" w:rsidRDefault="003B0AA7" w:rsidP="00157165">
            <w:pPr>
              <w:rPr>
                <w:b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157165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Раздел 1.</w:t>
            </w:r>
          </w:p>
          <w:p w:rsidR="003B0AA7" w:rsidRPr="008C7751" w:rsidRDefault="003B0AA7" w:rsidP="00157165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Здоровые дети.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bCs/>
                <w:i/>
                <w:szCs w:val="28"/>
              </w:rPr>
            </w:pPr>
          </w:p>
        </w:tc>
        <w:tc>
          <w:tcPr>
            <w:tcW w:w="626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90</w:t>
            </w:r>
          </w:p>
          <w:p w:rsidR="003B0AA7" w:rsidRPr="008C7751" w:rsidRDefault="003B0AA7" w:rsidP="00157165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18/42/30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7B1F6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1.01.</w:t>
            </w:r>
          </w:p>
          <w:p w:rsidR="003B0AA7" w:rsidRPr="008C7751" w:rsidRDefault="003B0AA7" w:rsidP="007B1F6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Периоды детского возраста. Потребности человека. Рост и развитие. Демографические показатели.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bCs/>
                <w:i/>
                <w:szCs w:val="28"/>
              </w:rPr>
            </w:pPr>
          </w:p>
        </w:tc>
        <w:tc>
          <w:tcPr>
            <w:tcW w:w="626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7B1F6B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bCs/>
                <w:i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</w:tcPr>
          <w:p w:rsidR="003B0AA7" w:rsidRPr="008C7751" w:rsidRDefault="003B0AA7" w:rsidP="00157165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157165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D6659B">
            <w:pPr>
              <w:numPr>
                <w:ilvl w:val="0"/>
                <w:numId w:val="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Понятия: «здоровье», «образ жизни», «качество жизни». Понятие о группах здоровья. Критерии здоровья. Факторы, влияющие на здоровье. Факторы риска здоровью. Центр здоровья. Школа здоровья. Основные показатели оценки здоровья. Демографическая ситуация в мире, России, регионе. Роль сестринского персонала в сохранении и укреплении здоровья, в организации</w:t>
            </w:r>
          </w:p>
          <w:p w:rsidR="003B0AA7" w:rsidRPr="008C7751" w:rsidRDefault="003B0AA7" w:rsidP="00363EAC">
            <w:pPr>
              <w:ind w:left="360"/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медицинской профилактики.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157165">
            <w:pPr>
              <w:rPr>
                <w:b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157165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D6659B">
            <w:pPr>
              <w:numPr>
                <w:ilvl w:val="0"/>
                <w:numId w:val="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Понятия: «потребности человека», «возраст», «возрастные периоды»,</w:t>
            </w:r>
          </w:p>
          <w:p w:rsidR="003B0AA7" w:rsidRPr="008C7751" w:rsidRDefault="003B0AA7" w:rsidP="00363EAC">
            <w:pPr>
              <w:ind w:left="360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«хронологический возраст», «биологический возраст» и «юридический возраст».</w:t>
            </w:r>
          </w:p>
          <w:p w:rsidR="003B0AA7" w:rsidRPr="008C7751" w:rsidRDefault="003B0AA7" w:rsidP="00363EAC">
            <w:pPr>
              <w:ind w:left="360"/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Основные потребности человека в разные возрастные периоды. Понятия: «рост» и «развитие». Факторы, оказывающие воздействие на рост и развитие. Основные закономерности роста и развития человека. Характеристика роста и развития в разные возрастные периоды.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157165">
            <w:pPr>
              <w:rPr>
                <w:b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«Периоды детского возраста. Потребности человека. Рост и развитие. Демографические показатели»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CB5D96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Крюкова Д.А., Лысак Л.А., Фурса О.В. Здоровый человек и его окружение: учебное пособие. Изд. Феникс. – Ростов н/Д.- 2020 г. – 605 с.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D6659B">
            <w:pPr>
              <w:numPr>
                <w:ilvl w:val="0"/>
                <w:numId w:val="37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помощью учебника и конспекта лекции.</w:t>
            </w:r>
          </w:p>
          <w:p w:rsidR="003B0AA7" w:rsidRPr="008C7751" w:rsidRDefault="003B0AA7" w:rsidP="00D6659B">
            <w:pPr>
              <w:numPr>
                <w:ilvl w:val="0"/>
                <w:numId w:val="37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глоссария по теме лекции. </w:t>
            </w:r>
          </w:p>
          <w:p w:rsidR="003B0AA7" w:rsidRPr="008C7751" w:rsidRDefault="003B0AA7" w:rsidP="00D6659B">
            <w:pPr>
              <w:numPr>
                <w:ilvl w:val="0"/>
                <w:numId w:val="37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Расчет демографических показателей.</w:t>
            </w:r>
          </w:p>
          <w:p w:rsidR="003B0AA7" w:rsidRPr="008C7751" w:rsidRDefault="003B0AA7" w:rsidP="00D6659B">
            <w:pPr>
              <w:numPr>
                <w:ilvl w:val="0"/>
                <w:numId w:val="37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схемы соответствия основных потребностей человека ступеням пирамиды Маслоу.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szCs w:val="28"/>
              </w:rPr>
            </w:pPr>
          </w:p>
        </w:tc>
      </w:tr>
      <w:tr w:rsidR="003B0AA7" w:rsidRPr="008C7751" w:rsidTr="003B0AA7">
        <w:trPr>
          <w:trHeight w:val="1380"/>
        </w:trPr>
        <w:tc>
          <w:tcPr>
            <w:tcW w:w="949" w:type="pct"/>
            <w:shd w:val="clear" w:color="auto" w:fill="auto"/>
          </w:tcPr>
          <w:p w:rsidR="003B0AA7" w:rsidRPr="008C7751" w:rsidRDefault="003B0AA7" w:rsidP="007B1F6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1.02.</w:t>
            </w:r>
          </w:p>
          <w:p w:rsidR="003B0AA7" w:rsidRPr="008C7751" w:rsidRDefault="003B0AA7" w:rsidP="007B1F6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Антенатальный и неонатальный периоды. Доношенный новорожденный.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D6659B">
            <w:pPr>
              <w:numPr>
                <w:ilvl w:val="0"/>
                <w:numId w:val="1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Внутриутробный период и период новорожденности: закономерности роста и развития человека во внутриутробном периоде. Факторы, влияющие на здоровье плода. Значение дородовых патронажей, их цели и сроки.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D6659B">
            <w:pPr>
              <w:numPr>
                <w:ilvl w:val="0"/>
                <w:numId w:val="1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Период новорожденности (неонатальный), его характеристика. Основные проблемы периода новорожденности. Анатомо-физиологические особенности новорожденного ребенка.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D6659B">
            <w:pPr>
              <w:numPr>
                <w:ilvl w:val="0"/>
                <w:numId w:val="10"/>
              </w:numPr>
              <w:rPr>
                <w:b/>
                <w:bCs/>
                <w:szCs w:val="28"/>
              </w:rPr>
            </w:pPr>
            <w:r w:rsidRPr="008C7751">
              <w:rPr>
                <w:szCs w:val="28"/>
              </w:rPr>
              <w:t>Оценка общего состояния по шкале Апгар. Механизм первого вдоха новорожденного и причины его возникновения.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D6659B">
            <w:pPr>
              <w:numPr>
                <w:ilvl w:val="0"/>
                <w:numId w:val="10"/>
              </w:numPr>
              <w:rPr>
                <w:b/>
                <w:bCs/>
                <w:szCs w:val="28"/>
              </w:rPr>
            </w:pPr>
            <w:r w:rsidRPr="008C7751">
              <w:rPr>
                <w:szCs w:val="28"/>
              </w:rPr>
              <w:t>Признаки доношенного и недоношенного новорожденного.  Определение степени зрелости. Первичный туалет новорожденного.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44233A">
            <w:pPr>
              <w:rPr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44233A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Тема самостоятельной работы «Антенатальный и неонатальный периоды. Доношенный новорожденный»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D6659B">
            <w:pPr>
              <w:numPr>
                <w:ilvl w:val="0"/>
                <w:numId w:val="91"/>
              </w:numPr>
              <w:rPr>
                <w:szCs w:val="28"/>
              </w:rPr>
            </w:pPr>
            <w:r w:rsidRPr="008C7751">
              <w:rPr>
                <w:szCs w:val="28"/>
              </w:rPr>
              <w:t xml:space="preserve">Работа с учебником (стр. 39-63, 64-100), лекцией, Интернет-ресурсами по теме лекции. </w:t>
            </w:r>
          </w:p>
          <w:p w:rsidR="003B0AA7" w:rsidRPr="008C7751" w:rsidRDefault="003B0AA7" w:rsidP="00D6659B">
            <w:pPr>
              <w:numPr>
                <w:ilvl w:val="0"/>
                <w:numId w:val="91"/>
              </w:numPr>
              <w:rPr>
                <w:szCs w:val="28"/>
              </w:rPr>
            </w:pPr>
            <w:r w:rsidRPr="008C7751">
              <w:rPr>
                <w:szCs w:val="28"/>
              </w:rPr>
              <w:t>Составление глоссария по теме занятия.</w:t>
            </w:r>
          </w:p>
          <w:p w:rsidR="003B0AA7" w:rsidRPr="008C7751" w:rsidRDefault="003B0AA7" w:rsidP="00D6659B">
            <w:pPr>
              <w:numPr>
                <w:ilvl w:val="0"/>
                <w:numId w:val="91"/>
              </w:numPr>
              <w:rPr>
                <w:b/>
                <w:szCs w:val="28"/>
              </w:rPr>
            </w:pPr>
            <w:r w:rsidRPr="008C7751">
              <w:rPr>
                <w:szCs w:val="28"/>
              </w:rPr>
              <w:t>Составление ситуационной задачи с эталоном ответа по теме занятия.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C849A0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AD4C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4D0A46">
            <w:pPr>
              <w:jc w:val="left"/>
              <w:rPr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1: «</w:t>
            </w:r>
            <w:r w:rsidRPr="008C7751">
              <w:rPr>
                <w:b/>
                <w:bCs/>
                <w:szCs w:val="28"/>
              </w:rPr>
              <w:t>Антенатальный и неонатальный периоды»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AD4CA0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AD4CA0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AD4CA0">
            <w:pPr>
              <w:rPr>
                <w:szCs w:val="28"/>
              </w:rPr>
            </w:pPr>
            <w:r w:rsidRPr="008C7751">
              <w:rPr>
                <w:szCs w:val="28"/>
              </w:rPr>
              <w:t>Внутриутробный период и период новорожденности: закономерности роста и развития человека во внутриутробном периоде. Факторы, влияющие на здоровье плода. Значение дородовых патронажей, их цели и сроки. Выявление факторов, влияющих на эмбриональное развитие, здоровье плода. Выявление проблем, связанных с дефицитом знаний, умений и навыков в области укрепления здоровья.</w:t>
            </w:r>
          </w:p>
          <w:p w:rsidR="003B0AA7" w:rsidRPr="008C7751" w:rsidRDefault="003B0AA7" w:rsidP="00AD4CA0">
            <w:pPr>
              <w:rPr>
                <w:szCs w:val="28"/>
              </w:rPr>
            </w:pPr>
            <w:r w:rsidRPr="008C7751">
              <w:rPr>
                <w:szCs w:val="28"/>
              </w:rPr>
              <w:t>Основные проблемы периода новорожденности. Период новорожденности (неонатальный), его характеристика. Критерии оценки состояния ребенка по шкале Апгар. Составление таблицы оценки состояния ребенка по шкале Апгар.</w:t>
            </w:r>
          </w:p>
          <w:p w:rsidR="003B0AA7" w:rsidRPr="008C7751" w:rsidRDefault="003B0AA7" w:rsidP="00AD4CA0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Осуществление сестринского ухода: отделение плода от матери, двукратная обработка пуповины, первичный туалет новорожденного, проведение утреннего туалета, обработка естественных складок. </w:t>
            </w:r>
          </w:p>
          <w:p w:rsidR="003B0AA7" w:rsidRPr="008C7751" w:rsidRDefault="003B0AA7" w:rsidP="00AD4CA0">
            <w:pPr>
              <w:rPr>
                <w:szCs w:val="28"/>
              </w:rPr>
            </w:pPr>
            <w:r w:rsidRPr="008C7751">
              <w:rPr>
                <w:szCs w:val="28"/>
              </w:rPr>
              <w:t>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AD4CA0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«Антенатальный и неонатальный периоды»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36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Составление планов патронажей (дородовых; новорожденных): I и II дородового патронажа.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2: «</w:t>
            </w:r>
            <w:r w:rsidRPr="008C7751">
              <w:rPr>
                <w:b/>
                <w:bCs/>
                <w:szCs w:val="28"/>
              </w:rPr>
              <w:t>Доношенный новорожденный»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Анатомо-физиологические особенности новорожденного ребенка. Признаки доношенного и недоношенного новорожденного.  Определение степени зрелости.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Осуществление сестринского ухода: туалет пупочной ранки, глаз, ушей, слизистой оболочки ротовой полости, подмывание, пеленание, кормление новорожденного из бутылочки. Проведение антропометрии, контрольного взвешивания, сбор мочи. Графическая фиксация данных.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Соблюдение личной (использование индивидуальных средств защиты) и общественной инфекционной безопасности при работе с биологическим материалом, его транспортировке, обращении с медицинскими отходами. Приготовление дезинфицирующих растворов и проведение дезинфекции медицинских отходов, медицинского инструментария, оборудования. Обработка бутылочек, рожков, сосок. 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«Доношенный новорожденный»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14"/>
              </w:numPr>
              <w:rPr>
                <w:szCs w:val="28"/>
              </w:rPr>
            </w:pPr>
            <w:r w:rsidRPr="008C7751">
              <w:rPr>
                <w:szCs w:val="28"/>
              </w:rPr>
              <w:t>Заполнить таблицу по теме: «Уход за доношенным новорождённым».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3: «</w:t>
            </w:r>
            <w:r w:rsidRPr="008C7751">
              <w:rPr>
                <w:b/>
                <w:bCs/>
                <w:szCs w:val="28"/>
              </w:rPr>
              <w:t>Доношенный новорожденный»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Оценка общего состояния по шкале Апгар. Механизм первого вдоха новорожденного и причины его возникновения.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Организация ухода за новорожденным ребенком. Адаптация детей к условиям внеутробной жизни. 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Обучение матери (родственников) уходу за здоровым новорожденным в домашних условиях. Проведение бесед с родителями новорожденных об особенностях применения лекарственных средств. Консультирование по уходу за ребенком, вскармливанию ребенка, проведению процедур, назначенных врачом для профилактического выполнения. Заполнение медицинской документации, направления на лабораторные исследования, консультации к специалистам.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Работа в доклиническом кабинете, в паре «медсестра-пациент/родственник», «медсестра-санитарка», «медсестра-врач» с использование ролевых и деловых игр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395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«Доношенный новорожденный»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71735D">
            <w:pPr>
              <w:numPr>
                <w:ilvl w:val="0"/>
                <w:numId w:val="115"/>
              </w:numPr>
              <w:jc w:val="left"/>
              <w:rPr>
                <w:bCs/>
                <w:szCs w:val="28"/>
              </w:rPr>
            </w:pPr>
            <w:r w:rsidRPr="008C7751">
              <w:rPr>
                <w:szCs w:val="28"/>
              </w:rPr>
              <w:t xml:space="preserve">Составить краткое содержание в виде схемы по теме: «Внутриутробный период». </w:t>
            </w:r>
          </w:p>
          <w:p w:rsidR="003B0AA7" w:rsidRPr="008C7751" w:rsidRDefault="003B0AA7" w:rsidP="0071735D">
            <w:pPr>
              <w:numPr>
                <w:ilvl w:val="0"/>
                <w:numId w:val="115"/>
              </w:numPr>
              <w:jc w:val="left"/>
              <w:rPr>
                <w:bCs/>
                <w:szCs w:val="28"/>
              </w:rPr>
            </w:pPr>
            <w:r w:rsidRPr="008C7751">
              <w:rPr>
                <w:szCs w:val="28"/>
              </w:rPr>
              <w:t>Составить таблицу по определению степени зрелости новорожденного.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1.03.</w:t>
            </w:r>
          </w:p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Доношенный новорожденный. Недоношенный новорожденный.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1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Организация ухода за новорожденным ребенком. Адаптация детей к условиям внеутробной жизни.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11"/>
              </w:numPr>
              <w:rPr>
                <w:b/>
                <w:bCs/>
                <w:szCs w:val="28"/>
              </w:rPr>
            </w:pPr>
            <w:r w:rsidRPr="008C7751">
              <w:rPr>
                <w:szCs w:val="28"/>
              </w:rPr>
              <w:t>Пограничные состояния новорожденного ребенка.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11"/>
              </w:numPr>
              <w:rPr>
                <w:b/>
                <w:bCs/>
                <w:szCs w:val="28"/>
              </w:rPr>
            </w:pPr>
            <w:r w:rsidRPr="008C7751">
              <w:rPr>
                <w:szCs w:val="28"/>
              </w:rPr>
              <w:t>Основные потребности новорожденного и способы их удовлетворения. Возможные проблемы и пути их решения.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11"/>
              </w:numPr>
              <w:rPr>
                <w:b/>
                <w:bCs/>
                <w:szCs w:val="28"/>
              </w:rPr>
            </w:pPr>
            <w:r w:rsidRPr="008C7751">
              <w:rPr>
                <w:szCs w:val="28"/>
              </w:rPr>
              <w:t>Патронаж новорожденного. Сроки и цели.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11"/>
              </w:numPr>
              <w:rPr>
                <w:b/>
                <w:bCs/>
                <w:szCs w:val="28"/>
              </w:rPr>
            </w:pPr>
            <w:r w:rsidRPr="008C7751">
              <w:rPr>
                <w:szCs w:val="28"/>
              </w:rPr>
              <w:t>Понятие о недоношенном ребенке. Причины преждевременного рождения. Понятие о гестационном возрасте.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11"/>
              </w:numPr>
              <w:rPr>
                <w:szCs w:val="28"/>
              </w:rPr>
            </w:pPr>
            <w:r w:rsidRPr="008C7751">
              <w:rPr>
                <w:szCs w:val="28"/>
              </w:rPr>
              <w:t>Гигиенические требования к условиям первичной обработки недоношенного ребенка, уход за ним.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11"/>
              </w:numPr>
              <w:rPr>
                <w:szCs w:val="28"/>
              </w:rPr>
            </w:pPr>
            <w:r w:rsidRPr="008C7751">
              <w:rPr>
                <w:szCs w:val="28"/>
              </w:rPr>
              <w:t xml:space="preserve">Способы поддержания температуры у недоношенных детей. Выхаживание недоношенных детей в кювезах. Правила кормления недоношенного.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11"/>
              </w:numPr>
              <w:rPr>
                <w:szCs w:val="28"/>
              </w:rPr>
            </w:pPr>
            <w:r w:rsidRPr="008C7751">
              <w:rPr>
                <w:szCs w:val="28"/>
              </w:rPr>
              <w:t>АФО кожи, слизистых оболочек, подкожно-жирового слоя доношенного и недоношенного ребенка. Основные принципы оценки общего состояния и методика обследования. Этапность выхаживания глубоко недоношенных детей.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7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«Доношенный новорожденный. Недоношенный новорожденный»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numPr>
                <w:ilvl w:val="0"/>
                <w:numId w:val="9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Работа с учебником (стр. 64-100), Интернет-ресурсами, лекцией по теме занятия. </w:t>
            </w:r>
          </w:p>
          <w:p w:rsidR="003B0AA7" w:rsidRPr="008C7751" w:rsidRDefault="003B0AA7" w:rsidP="00B357DD">
            <w:pPr>
              <w:numPr>
                <w:ilvl w:val="0"/>
                <w:numId w:val="92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4:</w:t>
            </w:r>
            <w:r w:rsidRPr="008C7751">
              <w:rPr>
                <w:b/>
                <w:bCs/>
                <w:szCs w:val="28"/>
              </w:rPr>
              <w:t xml:space="preserve"> «Доношенный новорожденный. Недоношенный новорожденный»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Пограничные состояния новорожденного ребенка. Потребности новорожденного. Патронаж новорожденного. Недоношенный новорожденный.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Гигиенические требования к условиям первичной обработки недоношенного ребенка, уход за ним. Правила кормления недоношенного.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Составление планов обучения уходу за новорожденными. Решение задачи по пограничным состояниям. Решение и обсуждение составленных студентами ситуационных задач, заданий в тестовой форме, Заслушивание и обсуждение реферативных сообщений, проверка и обсуждение составленных студентами памяток, схем, таблиц по теме. </w:t>
            </w:r>
          </w:p>
          <w:p w:rsidR="003B0AA7" w:rsidRPr="008C7751" w:rsidRDefault="003B0AA7" w:rsidP="00B357DD">
            <w:pPr>
              <w:rPr>
                <w:szCs w:val="28"/>
              </w:rPr>
            </w:pPr>
            <w:r w:rsidRPr="008C7751">
              <w:rPr>
                <w:szCs w:val="28"/>
              </w:rPr>
              <w:t>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B357DD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«Доношенный новорожденный. Недоношенный новорожденный»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13"/>
              </w:numPr>
              <w:jc w:val="left"/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краткое содержание в виде схемы по теме: «Недоношенный новорождённый».</w:t>
            </w:r>
          </w:p>
          <w:p w:rsidR="003B0AA7" w:rsidRPr="008C7751" w:rsidRDefault="003B0AA7" w:rsidP="00FE6D1B">
            <w:pPr>
              <w:numPr>
                <w:ilvl w:val="0"/>
                <w:numId w:val="113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Заполнить сравнительную таблицу признаков зрелости доношенного и недоношенного ребенка.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5:</w:t>
            </w:r>
            <w:r w:rsidRPr="008C7751">
              <w:rPr>
                <w:b/>
                <w:bCs/>
                <w:szCs w:val="28"/>
              </w:rPr>
              <w:t xml:space="preserve"> «Недоношенный новорожденный»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Этапность выхаживания глубоко недоношенных детей. Отработка алгоритма кормления недоношенного новорожденного через зонд.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«Недоношенный новорожденный»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12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сообщение по теме «Недоношенный новорожденный ребёнок».</w:t>
            </w:r>
          </w:p>
          <w:p w:rsidR="003B0AA7" w:rsidRPr="008C7751" w:rsidRDefault="003B0AA7" w:rsidP="00FE6D1B">
            <w:pPr>
              <w:numPr>
                <w:ilvl w:val="0"/>
                <w:numId w:val="112"/>
              </w:numPr>
              <w:jc w:val="left"/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ситуационной задачи  с эталоном ответа по теме занятия.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6: «Недоношенный новорожденный»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Работа кювеза, аппарата для оксигенотерапии, согревающей лампы. Ознакомление с правилами использования и техники безопасности при работе с ними, проведения их дезинфекции. Подготовка к работе аппаратуры и оборудования. Уход за ребенком в кювезе. 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«Недоношенный новорожденный»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5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презентацию по теме «Пограничные состояния у новорожденных».</w:t>
            </w:r>
          </w:p>
          <w:p w:rsidR="003B0AA7" w:rsidRPr="008C7751" w:rsidRDefault="003B0AA7" w:rsidP="00FE6D1B">
            <w:pPr>
              <w:numPr>
                <w:ilvl w:val="0"/>
                <w:numId w:val="35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планов обучения по уходу за новорожденным.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1.04.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Физическое развитие детей первого года жизни.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ind w:left="360"/>
              <w:rPr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2"/>
              </w:numPr>
              <w:rPr>
                <w:szCs w:val="28"/>
              </w:rPr>
            </w:pPr>
            <w:r w:rsidRPr="008C7751">
              <w:rPr>
                <w:szCs w:val="28"/>
              </w:rPr>
              <w:t>Анатомо-физиологические особенности, рост и развитие ребенка грудного</w:t>
            </w:r>
          </w:p>
          <w:p w:rsidR="003B0AA7" w:rsidRPr="008C7751" w:rsidRDefault="003B0AA7" w:rsidP="00FE6D1B">
            <w:pPr>
              <w:ind w:left="360"/>
              <w:rPr>
                <w:szCs w:val="28"/>
              </w:rPr>
            </w:pPr>
            <w:r w:rsidRPr="008C7751">
              <w:rPr>
                <w:szCs w:val="28"/>
              </w:rPr>
              <w:t>возраста.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2"/>
              </w:numPr>
              <w:rPr>
                <w:szCs w:val="28"/>
              </w:rPr>
            </w:pPr>
            <w:r w:rsidRPr="008C7751">
              <w:rPr>
                <w:szCs w:val="28"/>
              </w:rPr>
              <w:t>Основные универсальные потребности ребенка периода младенчества и способы их удовлетворения. Возможные проблемы. Факторы, создающие опасную окружающую среду.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Значение физического воспитания, закаливания, массажа для здоровья и развития ребенка первого года жизни.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«Физическое развитие детей первого года жизни»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9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Работа с учебником (стр. 120-124), Интернет-ресурсами, лекцией по теме занятия.</w:t>
            </w:r>
          </w:p>
          <w:p w:rsidR="003B0AA7" w:rsidRPr="008C7751" w:rsidRDefault="003B0AA7" w:rsidP="00FE6D1B">
            <w:pPr>
              <w:numPr>
                <w:ilvl w:val="0"/>
                <w:numId w:val="99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лекции.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szCs w:val="28"/>
              </w:rPr>
              <w:t xml:space="preserve">Практическое занятие 7: «Физическое развитие детей </w:t>
            </w:r>
            <w:r w:rsidRPr="008C7751">
              <w:rPr>
                <w:b/>
                <w:bCs/>
                <w:szCs w:val="28"/>
              </w:rPr>
              <w:t>первого года жизни»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Анатомо-физиологические особенности, рост и развитие ребенка грудного возраста. Проведение антропометрических измерений и оценка полученных результатов.</w:t>
            </w:r>
          </w:p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szCs w:val="28"/>
              </w:rPr>
              <w:t>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«Физическое развитие детей первого года жизни»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0"/>
              </w:numPr>
              <w:rPr>
                <w:szCs w:val="28"/>
              </w:rPr>
            </w:pPr>
            <w:r w:rsidRPr="008C7751">
              <w:rPr>
                <w:szCs w:val="28"/>
              </w:rPr>
              <w:t>Заполнить таблицу по теме: «Измерение объёма головы, объема груди ребёнка первого года жизни. Измерение веса, роста ребенка первого года жизни».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8: «Физическое развитие детей первого года жизни»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Оценка физического развития детей рудного возраста. Выявление проблем, связанных с дефицитом знаний, умений и навыков в области укрепления здоровья. Составление рекомендаций по закаливанию ребенка 1-го года жизни.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Патронажи к ребенку 1-го года жизни. Выявление проблем, нарушенных потребностей ребенка грудного возраста и родителей, определение и обоснование приоритетных проблем и пути их решения. Составление и обсуждение плана сестринского процесса по уходу за здоровым ребенком грудного возраста совместно с родителями, его реализация. Организация ухода с учетом выявленных нарушенных потребностей. Проведение бесед с родителями об особенностях применения лекарственных средств. Консультирование по уходу за ребенком грудного возраста. 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«Физическое развитие детей первого года жизни»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1"/>
              </w:numPr>
              <w:rPr>
                <w:szCs w:val="28"/>
              </w:rPr>
            </w:pPr>
            <w:r w:rsidRPr="008C7751">
              <w:rPr>
                <w:szCs w:val="28"/>
              </w:rPr>
              <w:t>Заполнить таблицу по теме: «Уход за доношенным новорождённым».</w:t>
            </w:r>
          </w:p>
          <w:p w:rsidR="003B0AA7" w:rsidRPr="008C7751" w:rsidRDefault="003B0AA7" w:rsidP="00FE6D1B">
            <w:pPr>
              <w:numPr>
                <w:ilvl w:val="0"/>
                <w:numId w:val="101"/>
              </w:numPr>
              <w:rPr>
                <w:szCs w:val="28"/>
              </w:rPr>
            </w:pPr>
            <w:r w:rsidRPr="008C7751">
              <w:rPr>
                <w:szCs w:val="28"/>
              </w:rPr>
              <w:t>Составить ситуационную задачу с эталоном ответа.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9: «Физическое развитие детей первого года жизни»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Составление рекомендаций по закаливанию ребенка. Обучение родителей ребенка принципам закаливания, основным гимнастическим комплексам и массажу, применяемым для детей грудного возраста. Обучение родителей принципам создания безопасной окружающей среды для детей грудного возраста. Составление рекомендаций по режиму дня, выбору игрушек, игровых занятий для детей грудного возраста. 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«Физическое развитие детей первого года жизни»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9F142D">
            <w:pPr>
              <w:numPr>
                <w:ilvl w:val="0"/>
                <w:numId w:val="116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памятки для родителей по темам: «Особенности физического развития ребёнка грудного возраста», «Режим дня ребёнка грудного возраста», «Безопасная окружающая среда ребенка грудного возраста».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1.05.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Нервно-психическое развитие детей первого года жизни.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Оценка нервно-психического развития ребенка грудного возраста.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Профилактика детских инфекционных заболеваний у детей периода младенчества.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Понятие о вакцинации ребенка первого года жизни.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«Нервно-психическое развитие детей первого года жизни»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pStyle w:val="af9"/>
              <w:numPr>
                <w:ilvl w:val="0"/>
                <w:numId w:val="102"/>
              </w:numPr>
              <w:spacing w:line="276" w:lineRule="auto"/>
              <w:ind w:right="-1742"/>
              <w:contextualSpacing/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Изучение и закрепление материала с использованием конспекта лекции, </w:t>
            </w:r>
          </w:p>
          <w:p w:rsidR="003B0AA7" w:rsidRPr="008C7751" w:rsidRDefault="003B0AA7" w:rsidP="00FE6D1B">
            <w:pPr>
              <w:pStyle w:val="af9"/>
              <w:spacing w:line="276" w:lineRule="auto"/>
              <w:ind w:left="360" w:right="-1742"/>
              <w:contextualSpacing/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учебника (</w:t>
            </w:r>
            <w:r w:rsidRPr="008C7751">
              <w:rPr>
                <w:szCs w:val="28"/>
              </w:rPr>
              <w:t>стр.120-128</w:t>
            </w:r>
            <w:r w:rsidRPr="008C7751">
              <w:rPr>
                <w:bCs/>
                <w:szCs w:val="28"/>
              </w:rPr>
              <w:t>), учебной литературы, Интернет-ресурсов.</w:t>
            </w:r>
          </w:p>
          <w:p w:rsidR="003B0AA7" w:rsidRPr="008C7751" w:rsidRDefault="003B0AA7" w:rsidP="00FE6D1B">
            <w:pPr>
              <w:numPr>
                <w:ilvl w:val="0"/>
                <w:numId w:val="102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10: «Оценка нервно-психического развития детей первого года жизни»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Оценка нервно-психического развития ребенка грудного возраста. АФО (анатомо-физиологические особенности) нервной системы и органов чувств. 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Форма организации: 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«Оценка нервно-психического развития детей первого года жизни»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сообщения по темам: «Особенности нервно - психического развития детей первого года жизни», «Режим дня детей первого года жизни», «Обучение родителей ребёнка по поддержанию безопасности его жизнедеятельности».</w:t>
            </w:r>
          </w:p>
          <w:p w:rsidR="003B0AA7" w:rsidRPr="008C7751" w:rsidRDefault="003B0AA7" w:rsidP="00AC4A07">
            <w:pPr>
              <w:numPr>
                <w:ilvl w:val="0"/>
                <w:numId w:val="10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Охарактеризуйте нервно-психическое развитие ребенка каждого месяца.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11 «Оценка нервно-психического развития детей первого года жизни»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Правила оценки нервно-психического и социального развития. Закономерности нервно-психического и социального развития и его оценка.</w:t>
            </w:r>
          </w:p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Форма организации: Работа в доклиническом кабинете, в паре «медсестра-пациент/родственник», «медсестра-санитарка», «медсестра-врач» с использование ролевых и деловых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«Оценка нервно-психического развития детей первого года жизни»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реферат по теме: «Период грудного возраста».</w:t>
            </w:r>
          </w:p>
          <w:p w:rsidR="003B0AA7" w:rsidRPr="008C7751" w:rsidRDefault="003B0AA7" w:rsidP="00FE6D1B">
            <w:pPr>
              <w:numPr>
                <w:ilvl w:val="0"/>
                <w:numId w:val="10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тестовых заданий с эталонами ответов.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12: «Нервно-психическое развитие детей первого года жизни»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Понятие о вакцинации ребенка первого года жизни. Значение режима и воспитания для удовлетворения потребностей ребенка.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«Нервно-психическое развитие детей первого года жизни»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color w:val="FF0000"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Заполнить таблицу по теме: «Закаливание ребёнка первого года жизни».</w:t>
            </w:r>
          </w:p>
          <w:p w:rsidR="003B0AA7" w:rsidRPr="008C7751" w:rsidRDefault="003B0AA7" w:rsidP="00FE6D1B">
            <w:pPr>
              <w:numPr>
                <w:ilvl w:val="0"/>
                <w:numId w:val="3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Заполнить таблицу по теме: «Гимнастика ребёнка первого года жизни».</w:t>
            </w:r>
          </w:p>
          <w:p w:rsidR="003B0AA7" w:rsidRPr="008C7751" w:rsidRDefault="003B0AA7" w:rsidP="00AC4A07">
            <w:pPr>
              <w:numPr>
                <w:ilvl w:val="0"/>
                <w:numId w:val="3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таблицу: «Вакцинация детей первого года». Составьте комплекс упражнений для физкультминуток и запишите в таблицу (в логической последовательности).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color w:val="FF0000"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1.06.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Грудное вскармливание.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ind w:left="360"/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Виды вскармливания. Преимущества грудного вскармливания.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Гипогалактия, ее причины, профилактика. Питание, режим и гигиена кормящей матери.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Режимы кормления новорожденных детей периода младенчества. Формулы для расчета разового и суточного количества пищи для детей первого года жизни.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«Грудное вскармливание»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Работа с учебником (стр. 129-142), Интернет-ресурсами, лекцией по теме занятия. </w:t>
            </w:r>
          </w:p>
          <w:p w:rsidR="003B0AA7" w:rsidRPr="008C7751" w:rsidRDefault="003B0AA7" w:rsidP="00FE6D1B">
            <w:pPr>
              <w:numPr>
                <w:ilvl w:val="0"/>
                <w:numId w:val="3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и решение ситуационной задачи.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1.07.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Смешанное и искусственное вскармливание.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ind w:left="360"/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Смешанное и искусственное вскармливание. Характеристика смесей. Понятие «докорм», правила его введения. Методика искусственного вскармливания.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Прикорм, блюда и продукты прикорма, сроки введения, правила введения.  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примерного меню для ребенка грудного возраста при разных видах вскармливания.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«Смешанное и искусственное вскармливание»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9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Работа с учебником (стр. 143-159), Интернет-ресурсами, лекцией по теме занятия. </w:t>
            </w:r>
          </w:p>
          <w:p w:rsidR="003B0AA7" w:rsidRPr="008C7751" w:rsidRDefault="003B0AA7" w:rsidP="00FE6D1B">
            <w:pPr>
              <w:numPr>
                <w:ilvl w:val="0"/>
                <w:numId w:val="9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13: «Грудное вскармливание»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bCs/>
                <w:szCs w:val="28"/>
              </w:rPr>
              <w:t xml:space="preserve">Виды вскармливания. Преимущества грудного вскармливания. Методика кормления ребенка грудью. </w:t>
            </w:r>
            <w:r w:rsidRPr="008C7751">
              <w:rPr>
                <w:szCs w:val="28"/>
              </w:rPr>
              <w:t>Режимы кормления новорожденных детей периода младенчества. Формулы для расчета разового и суточного количества пищи для детей первого года жизни. Особенности пищеварения у детей грудного возраста.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szCs w:val="28"/>
              </w:rPr>
              <w:t>Составление и обсуждение плана сестринского процесса по вскармливанию ребенка раннего возраста совместно с родителями.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«Грудное вскармливание».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AC4A07">
            <w:pPr>
              <w:numPr>
                <w:ilvl w:val="0"/>
                <w:numId w:val="11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сообщение по теме: «Естественное вскармливание и его преимущества», «Питание детей первого года жизни».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14: «Грудное вскармливание».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Гипогалактия, ее причины, профилактика. Питание, режим и гигиена кормящей матери. Сроки и правила введения новых продуктов, прикормов.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«Грудное вскармливание»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5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ситуационной задачи по теме: «Смешанное вскармливание».</w:t>
            </w:r>
          </w:p>
          <w:p w:rsidR="003B0AA7" w:rsidRPr="008C7751" w:rsidRDefault="003B0AA7" w:rsidP="00FE6D1B">
            <w:pPr>
              <w:numPr>
                <w:ilvl w:val="0"/>
                <w:numId w:val="105"/>
              </w:numPr>
              <w:jc w:val="left"/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Заполнить немую таблицу по теме: «Виды вскармливания ребёнка первого года жизни», «Сроки введения прикорма».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15:</w:t>
            </w:r>
            <w:r w:rsidRPr="008C7751">
              <w:rPr>
                <w:b/>
                <w:bCs/>
                <w:szCs w:val="28"/>
              </w:rPr>
              <w:t xml:space="preserve"> «Смешанное и искусственное вскармливание»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Обучение   родителей и окружение ребенка правилам и технике кормления детей.      Составление примерного меню для ребенка грудного возраста при разных видах вскармливания. Решение ситуационных задач. Проведение ролевых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«Смешанное и искусственное вскармливание»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6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Составить краткий конспект по теме: «10 плюсов грудного молока».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16: «Смешанное и искусственное вскармливание».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Составление примерного меню для ребенка грудного возраста. Решение ситуационных задач. Проведение ролевых игр.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«Смешанное и искусственное вскармливание».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2"/>
              </w:numPr>
              <w:rPr>
                <w:bCs/>
                <w:szCs w:val="28"/>
              </w:rPr>
            </w:pPr>
            <w:r w:rsidRPr="008C7751">
              <w:rPr>
                <w:szCs w:val="28"/>
              </w:rPr>
              <w:t>Составить примерное меню ребенку 11-ти месяцев.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2.08.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Период преддошкольного и дошкольного возраста.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ind w:left="360"/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Анатомо-физиологические особенности, рост и развитие ребенка.</w:t>
            </w:r>
          </w:p>
          <w:p w:rsidR="003B0AA7" w:rsidRPr="008C7751" w:rsidRDefault="003B0AA7" w:rsidP="00FE6D1B">
            <w:pPr>
              <w:ind w:left="360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преддошкольного и дошкольного возраста.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Универсальные потребности ребенка преддошкольного и дошкольного возраста и способы их удовлетворения, возможные проблемы.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Физическое, нервно-психическое и социальное развитие ребенка преддошкольного и дошкольного возраста. Гармонизация нервно-психического развития. Принципы создания безопасной окружающей среды.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Питание ребенка старше 1 года.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Социальная адаптация ребенка. Подготовка к поступлению в детское дошкольное учреждение и в школу. Факторы риска.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Безопасная окружающая среда для детей преддошкольного и дошкольного возраста.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«Период преддошкольного и дошкольного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9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Работа с учебником (стр. 159-178), Интернет-ресурсами, лекцией по теме занятия.</w:t>
            </w:r>
          </w:p>
          <w:p w:rsidR="003B0AA7" w:rsidRPr="008C7751" w:rsidRDefault="003B0AA7" w:rsidP="00FE6D1B">
            <w:pPr>
              <w:numPr>
                <w:ilvl w:val="0"/>
                <w:numId w:val="9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17: «Период преддошкольного возраста»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C7751">
              <w:rPr>
                <w:szCs w:val="28"/>
              </w:rPr>
              <w:t xml:space="preserve">Анатомо-физиологические особенности, рост и развитие ребенка преддошкольного и дошкольного возраста. 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Проведение антропометрических измерений и оценка полученных результатов. Демонстрация вертикального ростомера, вертикальных листов. Ознакомление с правилами использования и технике безопасности при работе с ними, проведение их дезинфекции.  Критерии развития оценки физического развития по центильным таблицам, проведение антропометрии.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bCs/>
                <w:szCs w:val="28"/>
              </w:rPr>
              <w:t>Обучение родителей ребенка принципам создания безопасной окружающей среды для детей преддошкольного возраста.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«Период преддошкольного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Заполнить таблицу по теме: «Особенности физического развития детей старше года».</w:t>
            </w:r>
          </w:p>
          <w:p w:rsidR="003B0AA7" w:rsidRPr="008C7751" w:rsidRDefault="003B0AA7" w:rsidP="00FE6D1B">
            <w:pPr>
              <w:numPr>
                <w:ilvl w:val="0"/>
                <w:numId w:val="107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Заполнить таблицу по теме: «Особенности нервно - психического развития детей старше года».</w:t>
            </w:r>
          </w:p>
          <w:p w:rsidR="003B0AA7" w:rsidRPr="008C7751" w:rsidRDefault="003B0AA7" w:rsidP="00FE6D1B">
            <w:pPr>
              <w:numPr>
                <w:ilvl w:val="0"/>
                <w:numId w:val="107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краткий конспект по теме: «Иммунопрофилактика».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18: «Период преддошкольного возраста»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Оценка физического и нервно-психического развития. Универсальные потребности ребенка преддошкольного возраста и способы их удовлетворения, возможные проблемы. Составление меню ребенку преддошкольного возраста.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рекомендаций по адаптации в детском дошкольном учреждении.  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szCs w:val="28"/>
              </w:rPr>
              <w:t>Обучение родителей ребенка принципам закаливания, основным гимнастическим комплексам и массажу, применяемым для детей преддошкольного возраста.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«Период преддошкольного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краткий конспект по теме: «Режим дня и питание детей старше года».</w:t>
            </w:r>
          </w:p>
          <w:p w:rsidR="003B0AA7" w:rsidRPr="008C7751" w:rsidRDefault="003B0AA7" w:rsidP="00FE6D1B">
            <w:pPr>
              <w:numPr>
                <w:ilvl w:val="0"/>
                <w:numId w:val="10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памятки для родителей по темам: «Безлопастная окружающая среда», «Профилактика травматизма».</w:t>
            </w:r>
          </w:p>
          <w:p w:rsidR="003B0AA7" w:rsidRPr="008C7751" w:rsidRDefault="003B0AA7" w:rsidP="0021317D">
            <w:pPr>
              <w:numPr>
                <w:ilvl w:val="0"/>
                <w:numId w:val="10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Заполнить таблицу по теме «Закаливание детей старше года».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19: «Период дошкольного возраста»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Характеристика дошкольного возраста. АФО, рост и развитие ребенка дошкольного возраста. Универсальные потребности ребенка этого возраста и способы их удовлетворения. Физическое, нервно-психическое и социальное развитие ребенка дошкольного возраста. Питание. Социальная адаптация. Подготовка к поступлению в школу. Факторы риска. Проведение антропометрии. 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Критерии оценки физического развития по центильным таблицам. Обучение родителей ребенка принципам закаливания, основным гимнастическим комплексам и массажу, применяемым для детей дошкольного возраста.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Обучение родителей ребенка принципам  создания безопасной окружающей среды для детей дошкольного возраста.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«Период дошкольного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0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рекомендации по режиму дня.</w:t>
            </w:r>
          </w:p>
          <w:p w:rsidR="003B0AA7" w:rsidRPr="008C7751" w:rsidRDefault="003B0AA7" w:rsidP="00FE6D1B">
            <w:pPr>
              <w:numPr>
                <w:ilvl w:val="0"/>
                <w:numId w:val="10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краткий конспект по теме: «Беседа с мамой о профилактике простудных заболеваний - закаливание детей старше года».</w:t>
            </w:r>
          </w:p>
          <w:p w:rsidR="003B0AA7" w:rsidRPr="008C7751" w:rsidRDefault="003B0AA7" w:rsidP="00FE6D1B">
            <w:pPr>
              <w:numPr>
                <w:ilvl w:val="0"/>
                <w:numId w:val="10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краткий конспект по теме: «Беседа с мамой о профилактике инфекционных заболеваний».</w:t>
            </w:r>
          </w:p>
          <w:p w:rsidR="003B0AA7" w:rsidRPr="008C7751" w:rsidRDefault="003B0AA7" w:rsidP="00FE6D1B">
            <w:pPr>
              <w:numPr>
                <w:ilvl w:val="0"/>
                <w:numId w:val="10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памятки для родителей по теме: « Подготовка ребёнка к школе».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1.09.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Препубертатный и пубертатный периоды.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ind w:left="360"/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Содержание учебного материала.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Универсальные потребности, способы их удовлетворения. Возможные проблемы.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Принципы создания безопасной окружающей среды для детей младшего школьного возраста. Значение физического воспитания для здоровья ребенка.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Анатомо-физиологические особенности органов и систем ребенка старшего</w:t>
            </w:r>
          </w:p>
          <w:p w:rsidR="003B0AA7" w:rsidRPr="008C7751" w:rsidRDefault="003B0AA7" w:rsidP="00FE6D1B">
            <w:pPr>
              <w:ind w:left="360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школьного возраста.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Физическое, половое, нервно-психическое и социальное развитие. Универсальные потребности ребенка, способы их удовлетворения. Возможные проблемы.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Значение физического воспитания для здоровья ребенка подросткового возраста.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Факторы риска и безопасности. Психологические проблемы перехода от детской к взрослой жизни. Помощь подростку и его родителям в ситуациях повышенного риска.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«Препубертатный и пубертатный периоды»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9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Изучение и закрепление материала с использованием конспекта лекции, учебника (стр. 178-207), Интернет-ресурсов. </w:t>
            </w:r>
          </w:p>
          <w:p w:rsidR="003B0AA7" w:rsidRPr="008C7751" w:rsidRDefault="003B0AA7" w:rsidP="00FE6D1B">
            <w:pPr>
              <w:numPr>
                <w:ilvl w:val="0"/>
                <w:numId w:val="95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20:  «Препубертатный период»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Проведение антропометрических измерений. Оценка физического, нервно-психического и полового развития детей младшего школьного возраста.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Составление примерного меню детям младшего школьного возраста.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Обучение родителей ребенка и его окружения принципам создания безопасной окружающей среды.  Составление рекомендаций по режиму дня для детей младшего школьного возраста.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Составление рекомендаций по адаптации к школе. Обучение родителей ребенка и его окружения принципам закаливания, основным гимнастическим комплексам.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«Препубертатный период»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10"/>
              </w:numPr>
              <w:tabs>
                <w:tab w:val="left" w:pos="255"/>
              </w:tabs>
              <w:rPr>
                <w:b/>
                <w:szCs w:val="28"/>
              </w:rPr>
            </w:pPr>
            <w:r w:rsidRPr="008C7751">
              <w:rPr>
                <w:szCs w:val="28"/>
              </w:rPr>
              <w:t>Заполнить таблицу по теме «Особенности физического развития детей младшего школьного возраста».</w:t>
            </w:r>
          </w:p>
          <w:p w:rsidR="003B0AA7" w:rsidRPr="008C7751" w:rsidRDefault="003B0AA7" w:rsidP="00FE6D1B">
            <w:pPr>
              <w:numPr>
                <w:ilvl w:val="0"/>
                <w:numId w:val="110"/>
              </w:numPr>
              <w:tabs>
                <w:tab w:val="left" w:pos="255"/>
              </w:tabs>
              <w:rPr>
                <w:b/>
                <w:szCs w:val="28"/>
              </w:rPr>
            </w:pPr>
            <w:r w:rsidRPr="008C7751">
              <w:rPr>
                <w:szCs w:val="28"/>
              </w:rPr>
              <w:t xml:space="preserve">Заполнить таблицу по теме «Особенности нервно - психического детей младшего школьного возраста». </w:t>
            </w:r>
          </w:p>
          <w:p w:rsidR="003B0AA7" w:rsidRPr="008C7751" w:rsidRDefault="003B0AA7" w:rsidP="00FE6D1B">
            <w:pPr>
              <w:numPr>
                <w:ilvl w:val="0"/>
                <w:numId w:val="110"/>
              </w:numPr>
              <w:tabs>
                <w:tab w:val="left" w:pos="255"/>
              </w:tabs>
              <w:rPr>
                <w:b/>
                <w:szCs w:val="28"/>
              </w:rPr>
            </w:pPr>
            <w:r w:rsidRPr="008C7751">
              <w:rPr>
                <w:szCs w:val="28"/>
              </w:rPr>
              <w:t>Составить краткий конспект по теме «Значение  режима дня и питания детей младшего школьного возраста».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tabs>
                <w:tab w:val="left" w:pos="255"/>
              </w:tabs>
              <w:rPr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21: «</w:t>
            </w:r>
            <w:r w:rsidRPr="008C7751">
              <w:rPr>
                <w:b/>
                <w:bCs/>
                <w:szCs w:val="28"/>
              </w:rPr>
              <w:t>Пубертатный период»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tabs>
                <w:tab w:val="left" w:pos="255"/>
              </w:tabs>
              <w:rPr>
                <w:szCs w:val="28"/>
              </w:rPr>
            </w:pPr>
            <w:r w:rsidRPr="008C7751">
              <w:rPr>
                <w:szCs w:val="28"/>
              </w:rPr>
              <w:t>Проведение антропометрических измерений. Оценка физического, нервно-психического и полового развития детей старшего школьного возраста.</w:t>
            </w:r>
          </w:p>
          <w:p w:rsidR="003B0AA7" w:rsidRPr="008C7751" w:rsidRDefault="003B0AA7" w:rsidP="00FE6D1B">
            <w:pPr>
              <w:tabs>
                <w:tab w:val="left" w:pos="255"/>
              </w:tabs>
              <w:rPr>
                <w:szCs w:val="28"/>
              </w:rPr>
            </w:pPr>
            <w:r w:rsidRPr="008C7751">
              <w:rPr>
                <w:szCs w:val="28"/>
              </w:rPr>
              <w:t>Составление рекомендаций по адекватному и рациональному питанию, правильному режиму дня.</w:t>
            </w:r>
          </w:p>
          <w:p w:rsidR="003B0AA7" w:rsidRPr="008C7751" w:rsidRDefault="003B0AA7" w:rsidP="00FE6D1B">
            <w:pPr>
              <w:tabs>
                <w:tab w:val="left" w:pos="255"/>
              </w:tabs>
              <w:rPr>
                <w:szCs w:val="28"/>
              </w:rPr>
            </w:pPr>
            <w:r w:rsidRPr="008C7751">
              <w:rPr>
                <w:szCs w:val="28"/>
              </w:rPr>
              <w:t>Обучение выявлению ситуаций повышенного риска и оказанию поддержки при их развитии. Обучение подростка и его окружения принципам создания безопасной окружающей среды. Обучение подростка принципам здорового образа жизни.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«Пубертатный период»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1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краткий конспект по теме «Рациональное и адекватное питание».</w:t>
            </w:r>
          </w:p>
          <w:p w:rsidR="003B0AA7" w:rsidRPr="008C7751" w:rsidRDefault="003B0AA7" w:rsidP="00FE6D1B">
            <w:pPr>
              <w:numPr>
                <w:ilvl w:val="0"/>
                <w:numId w:val="11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 Составление памятки для родителей «Безопасная окружающая среда у детей младшего школьного возраста». </w:t>
            </w:r>
          </w:p>
          <w:p w:rsidR="003B0AA7" w:rsidRPr="008C7751" w:rsidRDefault="003B0AA7" w:rsidP="00FE6D1B">
            <w:pPr>
              <w:numPr>
                <w:ilvl w:val="0"/>
                <w:numId w:val="11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Составить и провести беседу со школьниками старшего возраста «Профилактика вредных привычек». </w:t>
            </w:r>
          </w:p>
          <w:p w:rsidR="003B0AA7" w:rsidRPr="008C7751" w:rsidRDefault="003B0AA7" w:rsidP="00FE6D1B">
            <w:pPr>
              <w:numPr>
                <w:ilvl w:val="0"/>
                <w:numId w:val="11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краткий конспект по теме: ««Особенности физического развития детей старшего школьного возраста».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2. Здоровые мужчина и женщина.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tabs>
                <w:tab w:val="left" w:pos="255"/>
              </w:tabs>
              <w:rPr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105</w:t>
            </w:r>
          </w:p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28/42/35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2.01.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Репродуктивная система мужчин и женщин зрелого возраста.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i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Анатомо-физиологические особенности мужчин и женщин зрелого возраста. Психологические и социальные особенности мужчин и женщин зрелого возраста.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Понятие «репродуктивное здоровье», «репродуктивная токсичность».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Строение женского таза, его роль в репродукции.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«Репродуктивная система мужчин и женщин зрелого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Крюкова Д.А., Лысак Л.А., Фурса О.В. Здоровый человек и его окружение: учебное пособие. Изд. Феникс. – Ростов н/Д .- 2016 г. – 474 с. </w:t>
            </w:r>
          </w:p>
          <w:p w:rsidR="003B0AA7" w:rsidRPr="008C7751" w:rsidRDefault="003B0AA7" w:rsidP="00FE6D1B">
            <w:pPr>
              <w:numPr>
                <w:ilvl w:val="0"/>
                <w:numId w:val="3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268-276),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3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глоссария по теме занятия.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2.02.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Репродуктивная система мужчин и женщин зрелого возраста.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Регуляция менструального цикла. Овогенез.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Сперматогенез.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Половые гормоны, их биологическое действие на мужской и женский организм.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1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Влияние факторов окружающей среды на сперматогенез, фертильность.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«Репродуктивная система мужчин и женщин зрелого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291-300),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4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глоссария по теме занятия.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 «Анатомо-физиологические особенности мужчин и женщин зрелого возраста»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Анатомо-физиологические особенности мужчины и женщины зрелого возраста. Особенности строения женского таза, его роль в репродукции. 3.</w:t>
            </w:r>
            <w:r w:rsidRPr="008C7751">
              <w:rPr>
                <w:bCs/>
                <w:szCs w:val="28"/>
              </w:rPr>
              <w:tab/>
              <w:t>Измерение наружных размеров таза.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«Анатомо-физиологические особенности мужчин и женщин зрелого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9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краткое содержание в виде схемы по теме: «Анатомо-физиологические особенности мужчины и женщины зрелого возраста».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2 «</w:t>
            </w:r>
            <w:r w:rsidRPr="008C7751">
              <w:rPr>
                <w:b/>
                <w:szCs w:val="28"/>
              </w:rPr>
              <w:t>Регуляция менструального цикла</w:t>
            </w:r>
            <w:r w:rsidRPr="008C7751">
              <w:rPr>
                <w:b/>
                <w:bCs/>
                <w:szCs w:val="28"/>
              </w:rPr>
              <w:t>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Регуляция менструального цикл. Обучение ведению менструального календаря. Высчитывание фертильных дней по менструальному календарю.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Женские и мужские половые гормоны, и их биологическое действие на организм.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«Регуляция менструального цикла»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краткое содержание в виде схемы по теме «Менструальный цикл».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3: «Овогенез. Сперматогенез. Половые гормоны»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Овогенез. Сперматогенез. Половые гормоны и их биологическое действие на организм. Психологические и социальные особенности  и различия мужчин и женщин зрелого возраста.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«Овогенез. Сперматогенез. Половые гормоны»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краткое содержание в виде схемы по темам: «Овогенез», «Сперматогенез».</w:t>
            </w:r>
          </w:p>
          <w:p w:rsidR="003B0AA7" w:rsidRPr="008C7751" w:rsidRDefault="003B0AA7" w:rsidP="00FE6D1B">
            <w:pPr>
              <w:numPr>
                <w:ilvl w:val="0"/>
                <w:numId w:val="39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беседы по теме: «Гигиена женщины и мужчины».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2.03.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Процесс воспроизводства. Планирование семьи.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Процесс воспроизводства.  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Создание здорового образа жизни.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Зависимость процесса воспроизводства от внутренних и внешних факторов.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Роль медицинского работника в укреплении репродуктивного здоровья населения.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«Процесс воспроизводства. Планирование семьи»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305-310),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4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глоссария по теме занятия.  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2.04.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Роль семьи в жизни человека. Планирование семьи.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Понятие семьи. Типы, этапы жизненного цикла, основные функции семьи. Современные тенденции развития семьи в России и в мире. Характеристика основных функций семьи. Права членов семьи. Значение семьи в жизни человека. Возможные медико-социальные проблемы семьи. Планирование беременности.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Репродуктивное поведение человека. Служба планирования семьи. Основные направления работы службы планирования семьи: охрана здоровья подростков, профилактика нежелательной беременности, профилактика ЗППП помощь при бесплодии.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Принципы контрацепции в зрелом возрасте. Обзор современных методов и средств контрацепции.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«Роль семьи в жизни человека. Планирование семьи»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310-326),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4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глоссария по теме занятия.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4: «Процесс воспроизводства. Роль семьи в жизни человека»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Определение типа семьи. Определение этапа жизненного цикла семьи. Выявление основных медико-социальных проблем семьи, определение возможных путей их решения.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Выявление проблем, связанных с дефицитом знаний, умений и навыков, в области укрепления здоровья мужчины и женщины. Влияние факторов внешней среды на процесс воспроизводства.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рекомендаций по адекватному и рациональному питанию, двигательной активности, правильному режиму дня. Обучение принципам создания безопасной окружающей среды, принципам здорового образа жизни. Роль медицинского работника в укреплении репродуктивного здоровья населения.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«Процесс воспроизводства. Роль семьи в жизни человека»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305-310),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4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Реферативные сообщения «Влияние факторов внешней среды на процесс воспроизводства».</w:t>
            </w:r>
          </w:p>
          <w:p w:rsidR="003B0AA7" w:rsidRPr="008C7751" w:rsidRDefault="003B0AA7" w:rsidP="00FE6D1B">
            <w:pPr>
              <w:numPr>
                <w:ilvl w:val="0"/>
                <w:numId w:val="4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Подготовка реферата по теме «Роль медицинского работника в укреплении репродуктивного здоровья населения»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5: «</w:t>
            </w:r>
            <w:r w:rsidRPr="008C7751">
              <w:rPr>
                <w:b/>
                <w:bCs/>
                <w:szCs w:val="28"/>
              </w:rPr>
              <w:t>Планирование семьи. Контрацепция»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Планирование семьи. Методы контрацепции. Осложнения после абортов. </w:t>
            </w:r>
          </w:p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Cs/>
                <w:szCs w:val="28"/>
              </w:rPr>
              <w:t>Составление рекомендаций по подготовке к запланированной беременности.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«Планирование семьи. Контрацепция»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310-326),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4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кроссворда по теме занятия.</w:t>
            </w:r>
          </w:p>
          <w:p w:rsidR="003B0AA7" w:rsidRPr="008C7751" w:rsidRDefault="003B0AA7" w:rsidP="00FE6D1B">
            <w:pPr>
              <w:numPr>
                <w:ilvl w:val="0"/>
                <w:numId w:val="42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Реферативные сообщения «Современные принципы контрацепции», «Проблема бесплодного брака», «Влияние семьи на здоровье человека», «Функции центров планирования семьи».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2.05.</w:t>
            </w:r>
          </w:p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Внутриутробное развитие плода.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Оплодотворение и развитие плодного яйца.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Понятие об онтогенезе, периоды внутриутробного развития (эмбриональный и плодный).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Критические периоды внутриутробной жизни плода.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Влияние вредных факторов окружающей среды на развитие плода.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«Внутриутробное развитие плода»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327-333),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46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  <w:r w:rsidRPr="008C7751"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Тематика практических занятий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A7" w:rsidRPr="008C7751" w:rsidRDefault="003B0AA7" w:rsidP="00FE6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6: «</w:t>
            </w:r>
            <w:r w:rsidRPr="008C7751">
              <w:rPr>
                <w:b/>
                <w:bCs/>
                <w:szCs w:val="28"/>
              </w:rPr>
              <w:t>Внутриутробное развитие плода»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A7" w:rsidRPr="008C7751" w:rsidRDefault="003B0AA7" w:rsidP="00FE6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8"/>
              </w:rPr>
            </w:pPr>
            <w:r w:rsidRPr="008C7751">
              <w:rPr>
                <w:szCs w:val="28"/>
              </w:rPr>
              <w:t>Оплодотворение и развитие плодного яйца.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«Внутриутробное развитие плода»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A7" w:rsidRPr="008C7751" w:rsidRDefault="003B0AA7" w:rsidP="00FE6D1B">
            <w:pPr>
              <w:numPr>
                <w:ilvl w:val="0"/>
                <w:numId w:val="4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(сСтр. 327-330),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4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в виде схемы краткое содержание по теме: «Внутриутробное развитие человека».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A7" w:rsidRPr="008C7751" w:rsidRDefault="003B0AA7" w:rsidP="00FE6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7: «</w:t>
            </w:r>
            <w:r w:rsidRPr="008C7751">
              <w:rPr>
                <w:b/>
                <w:bCs/>
                <w:szCs w:val="28"/>
              </w:rPr>
              <w:t>Внутриутробное развитие плода»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A7" w:rsidRPr="008C7751" w:rsidRDefault="003B0AA7" w:rsidP="00FE6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8"/>
              </w:rPr>
            </w:pPr>
            <w:r w:rsidRPr="008C7751">
              <w:rPr>
                <w:szCs w:val="28"/>
              </w:rPr>
              <w:t>Периоды внутриутробного развития. Критические периоды внутриутробной жизни плода. Влияние вредных факторов окружающей среды на развитие плода.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 xml:space="preserve">Тема самостоятельной работы </w:t>
            </w:r>
            <w:r w:rsidRPr="008C7751">
              <w:rPr>
                <w:b/>
                <w:szCs w:val="28"/>
              </w:rPr>
              <w:t>«</w:t>
            </w:r>
            <w:r w:rsidRPr="008C7751">
              <w:rPr>
                <w:b/>
                <w:bCs/>
                <w:szCs w:val="28"/>
              </w:rPr>
              <w:t>Внутриутробное развитие плода»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21317D">
            <w:pPr>
              <w:numPr>
                <w:ilvl w:val="0"/>
                <w:numId w:val="118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реферативные сообщения по темам: «Периоды внутриутробного развития», «Критические периоды внутриутробной жизни человека», «Влияние вредных факторов окружающей среды на развитие плода».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2.06.</w:t>
            </w:r>
          </w:p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Физиологическое течение беременности.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Физиологическое течение беременности. Основные проблемы периода беременности.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Продолжительность физиологической беременности и основные изменения, происходящие в организме беременной; значение этих изменений для нормального развития плода и подготовки к родам.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Диагностика беременности (предположительные, вероятные, достоверные признаки).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Роль медицинских работников, окружения в поддержании качества жизни беременной и развития плода. Дородовые патронажи.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«Физиологическое течение беременности»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9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338-353),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97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глоссарий по теме лекции.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8: «</w:t>
            </w:r>
            <w:r w:rsidRPr="008C7751">
              <w:rPr>
                <w:b/>
                <w:bCs/>
                <w:szCs w:val="28"/>
              </w:rPr>
              <w:t>Физиологическое течение беременности»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Физиологическое течение беременности. Обучение определению признаков беременности. Определение предполагаемого срока родов. Составление планов дородовых патронажей.   Определение расположения плода в полости матки (положение, позиция, предлежание). Демонстрация на муляже. Измерение окружности живота и высоты стояния дна матки.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«Физиологическое течение беременности»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презентацию по теме «Физиологическое течение беременности».</w:t>
            </w:r>
          </w:p>
          <w:p w:rsidR="003B0AA7" w:rsidRPr="008C7751" w:rsidRDefault="003B0AA7" w:rsidP="00FE6D1B">
            <w:pPr>
              <w:numPr>
                <w:ilvl w:val="0"/>
                <w:numId w:val="4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план дородовых патронажей.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2.07.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Влияние факторов окружающей среды на женщину и плод.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Понятие «тератогенные факторы».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Экзогенные факторы, негативно влияющие на женщину и плод.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Эндогенные факторы, негативно влияющие на женщину и плод.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Влияние возраста родителей на здоровье ребенка.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Критические периоды развития.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«Влияние факторов окружающей среды на женщину и плод»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4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333-337),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4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глоссария по теме занятия.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9: «</w:t>
            </w:r>
            <w:r w:rsidRPr="008C7751">
              <w:rPr>
                <w:b/>
                <w:bCs/>
                <w:szCs w:val="28"/>
              </w:rPr>
              <w:t>Влияние факторов окружающей среды на женщину и плод»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Влияние вредных факторов окружающей среды на развитие плода. Составление рекомендаций беременной женщине по режиму дня, питанию; обучение специальным физическим упражнениям.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«Влияние факторов окружающей среды на женщину и плод»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Реферативные сообщения по темам: «Питание беременной женщины», «Гигиена беременной женщины».</w:t>
            </w:r>
          </w:p>
          <w:p w:rsidR="003B0AA7" w:rsidRPr="008C7751" w:rsidRDefault="003B0AA7" w:rsidP="00FE6D1B">
            <w:pPr>
              <w:numPr>
                <w:ilvl w:val="0"/>
                <w:numId w:val="5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в виде схемы краткое содержание по теме: «Влияние вредных факторов окружающей среды на организм беременной женщины».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2.08.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Роды. Течение родов. Особенности ухода в родах.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5"/>
              </w:numPr>
              <w:rPr>
                <w:bCs/>
                <w:szCs w:val="28"/>
              </w:rPr>
            </w:pPr>
            <w:r w:rsidRPr="008C7751">
              <w:rPr>
                <w:color w:val="000000"/>
                <w:spacing w:val="-1"/>
                <w:szCs w:val="28"/>
              </w:rPr>
              <w:t xml:space="preserve">Понятие о родовом акте. Срочные роды, преждевременные роды, запоздалые роды.  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Предвестники родов.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Течение родов: периоды родов, их физиологическая сущность, продолжительность; родовые изгоняющие силы - схватки, потуги.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«Роды. Течение родов. Особенности ухода в родах»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353-364),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51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  <w:r w:rsidRPr="008C7751"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 xml:space="preserve">Тема 2.09. 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Роды. Течение родов. Особенности ухода в родах.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Ведение родов.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Признаки отделения последа. Способы выделения последа.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Проблемы здоровой роженицы. Роль медицинского работника в решении этих проблем.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«Роды. Течение родов. Особенности ухода в родах»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материала с использованием конспекта лекции, учебной литературы, Интернет-ресурсов.</w:t>
            </w:r>
          </w:p>
          <w:p w:rsidR="003B0AA7" w:rsidRPr="008C7751" w:rsidRDefault="003B0AA7" w:rsidP="00FE6D1B">
            <w:pPr>
              <w:numPr>
                <w:ilvl w:val="0"/>
                <w:numId w:val="5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</w:p>
          <w:p w:rsidR="003B0AA7" w:rsidRPr="008C7751" w:rsidRDefault="003B0AA7" w:rsidP="00FE6D1B">
            <w:pPr>
              <w:numPr>
                <w:ilvl w:val="0"/>
                <w:numId w:val="5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план по сестринскому уходу в родах.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занятие10: «Роды. Течение родов. Особенности ухода в родах»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Предвестники родов. Родовые изгоняющие силы - схватки, потуги. Изучение течения нормальных родов. Периоды родов.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«Роды. Течение родов. Особенности ухода в родах»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Заполнить таблицу по теме: «Физиологические роды».</w:t>
            </w:r>
          </w:p>
          <w:p w:rsidR="003B0AA7" w:rsidRPr="008C7751" w:rsidRDefault="003B0AA7" w:rsidP="00FE6D1B">
            <w:pPr>
              <w:numPr>
                <w:ilvl w:val="0"/>
                <w:numId w:val="53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тестовых заданий с эталонами ответов по теме: Течение родов».</w:t>
            </w:r>
          </w:p>
          <w:p w:rsidR="003B0AA7" w:rsidRPr="008C7751" w:rsidRDefault="003B0AA7" w:rsidP="00FE6D1B">
            <w:pPr>
              <w:numPr>
                <w:ilvl w:val="0"/>
                <w:numId w:val="53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ситуационной задачи по теме занятия с эталоном ответа.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Практическое занятие 11: «Роды. Течение родов. Особенности ухода в родах»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Ведение родов. Наблюдение за роженицей и плодом.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«Роды. Течение родов. Особенности ухода в родах»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Реферативное сообщение по теме: «Ведение родов. Наблюдение за роженицей и плодом».</w:t>
            </w:r>
          </w:p>
          <w:p w:rsidR="003B0AA7" w:rsidRPr="008C7751" w:rsidRDefault="003B0AA7" w:rsidP="00FE6D1B">
            <w:pPr>
              <w:numPr>
                <w:ilvl w:val="0"/>
                <w:numId w:val="54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ситуационной задачи по теме занятия с эталоном ответа.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12: «</w:t>
            </w:r>
            <w:r w:rsidRPr="008C7751">
              <w:rPr>
                <w:b/>
                <w:bCs/>
                <w:szCs w:val="28"/>
              </w:rPr>
              <w:t>Особенности ухода в родах»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Проблемы здоровой роженицы. Роль медицинского работника в решении этих проблем. Обучение беременной основным приемам, способствующим уменьшению болевых ощущений во время родов, правильному поведению во время родов.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Уход медицинского работника в процессе родов.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«Особенности ухода в родах»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тестовых заданий с эталонами ответов по теме «Уход медицинского работника в родах».</w:t>
            </w:r>
          </w:p>
          <w:p w:rsidR="003B0AA7" w:rsidRPr="008C7751" w:rsidRDefault="003B0AA7" w:rsidP="00FE6D1B">
            <w:pPr>
              <w:numPr>
                <w:ilvl w:val="0"/>
                <w:numId w:val="5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ситуационной задачи по теме занятия с эталоном ответа.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2.10.</w:t>
            </w:r>
          </w:p>
          <w:p w:rsidR="003B0AA7" w:rsidRPr="008C7751" w:rsidRDefault="003B0AA7" w:rsidP="00332AD2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Послеродовый период. Консультирование родильницы.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Физиологическая сущность послеродового периода. Основные изменения, происходящие в организме женщины  в послеродовом периоде.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Лактация, принципы ее поддержания. Преимущество грудного вскармливания новорожденных.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Проблемы родильницы в раннем и позднем послеродовом периоде; роль медицинского работника в решении этих проблем.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7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Рекомендации по питанию, гигиене родильницы.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«Послеродовый период. Консультирование родильницы»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учебника (Стр. 364-372),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56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глоссария по теме занятия.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занятия 13: «Послеродовый период»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Изучение течения нормального послеродового периода. Изучение изменений репродуктивной системы в послеродовом периоде.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 xml:space="preserve">Тема самостоятельной работы </w:t>
            </w:r>
            <w:r w:rsidRPr="008C7751">
              <w:rPr>
                <w:b/>
                <w:szCs w:val="28"/>
              </w:rPr>
              <w:t>«Послеродовый период»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7"/>
              </w:numPr>
              <w:rPr>
                <w:szCs w:val="28"/>
              </w:rPr>
            </w:pPr>
            <w:r w:rsidRPr="008C7751">
              <w:rPr>
                <w:szCs w:val="28"/>
              </w:rPr>
              <w:t>Реферативное сообщение по теме: «Уход медработника в послеродовом периоде».</w:t>
            </w:r>
          </w:p>
          <w:p w:rsidR="003B0AA7" w:rsidRPr="008C7751" w:rsidRDefault="003B0AA7" w:rsidP="00FE6D1B">
            <w:pPr>
              <w:numPr>
                <w:ilvl w:val="0"/>
                <w:numId w:val="57"/>
              </w:numPr>
              <w:rPr>
                <w:szCs w:val="28"/>
              </w:rPr>
            </w:pPr>
            <w:r w:rsidRPr="008C7751">
              <w:rPr>
                <w:szCs w:val="28"/>
              </w:rPr>
              <w:t xml:space="preserve">Составление ситуационной задачи с эталоном ответа по теме занятия.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14: «</w:t>
            </w:r>
            <w:r w:rsidRPr="008C7751">
              <w:rPr>
                <w:b/>
                <w:bCs/>
                <w:szCs w:val="28"/>
              </w:rPr>
              <w:t>Особенности ухода в послеродовом периоде»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Лактация, принципы ее поддержания. 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Изучение физиологических и психологических составляющих грудного вскармливания. Мотивация к грудному вскармливанию. Поддержка грудного вскармливания.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Составление рекомендаций для кормящей матери по уходу за молочными железами, профилактике маститов.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Обсуждение диеты кормящей матери.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 xml:space="preserve">Тема самостоятельной работы </w:t>
            </w:r>
            <w:r w:rsidRPr="008C7751">
              <w:rPr>
                <w:b/>
                <w:szCs w:val="28"/>
              </w:rPr>
              <w:t>«</w:t>
            </w:r>
            <w:r w:rsidRPr="008C7751">
              <w:rPr>
                <w:b/>
                <w:bCs/>
                <w:szCs w:val="28"/>
              </w:rPr>
              <w:t>Особенности ухода в послеродовом периоде»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9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реферативное сообщение по темам: «Преимущества грудного вскармливания», «Особенности ухода за молочными железами».</w:t>
            </w:r>
          </w:p>
          <w:p w:rsidR="003B0AA7" w:rsidRPr="008C7751" w:rsidRDefault="003B0AA7" w:rsidP="00FE6D1B">
            <w:pPr>
              <w:numPr>
                <w:ilvl w:val="0"/>
                <w:numId w:val="98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ситуационную задачу с эталоном ответа по теме занятия.</w:t>
            </w:r>
            <w:r w:rsidRPr="008C7751"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15:</w:t>
            </w:r>
            <w:r w:rsidRPr="008C7751">
              <w:rPr>
                <w:b/>
                <w:bCs/>
                <w:szCs w:val="28"/>
              </w:rPr>
              <w:t xml:space="preserve"> «Консультирование родильницы»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Изучение принципов медицинского консультирования здоровых родильниц. Послеродовая контрацепция.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«Консультирование родильницы»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план - конспект по теме «Беседа в родильном доме с родильницей о послеродовом периоде».</w:t>
            </w:r>
          </w:p>
          <w:p w:rsidR="003B0AA7" w:rsidRPr="008C7751" w:rsidRDefault="003B0AA7" w:rsidP="00FE6D1B">
            <w:pPr>
              <w:numPr>
                <w:ilvl w:val="0"/>
                <w:numId w:val="5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план беседы по теме «Питание кормящей матери».</w:t>
            </w:r>
          </w:p>
          <w:p w:rsidR="003B0AA7" w:rsidRPr="008C7751" w:rsidRDefault="003B0AA7" w:rsidP="00FE6D1B">
            <w:pPr>
              <w:numPr>
                <w:ilvl w:val="0"/>
                <w:numId w:val="5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в виде схемы краткое содержание по теме «Послеродовая контрацепция».</w:t>
            </w:r>
          </w:p>
          <w:p w:rsidR="003B0AA7" w:rsidRPr="008C7751" w:rsidRDefault="003B0AA7" w:rsidP="00FE6D1B">
            <w:pPr>
              <w:numPr>
                <w:ilvl w:val="0"/>
                <w:numId w:val="5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Реферативное сообщение по теме  «Консультирование родильницы».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2.11.</w:t>
            </w:r>
          </w:p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Климактерический период у женщин.</w:t>
            </w:r>
          </w:p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Переходный период у мужчин.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Понятия «климакс», «климактерический период», «пременопауза», «менопауза», «постменопауза».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Основные представления о климактерическом синдроме, факторах риска развития климактерического синдрома и возможности его профилактики.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Изменения, происходящие в организме женщины и мужчины в климактерическом периоде.   Особенности протекания климактерического периода у женщин и мужчин.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8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Роль медицинского работника в пропаганде здорового образа жизни и охране здоровья пациентов в переходном периоде.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«Климактерический период у женщин.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Переходный период у мужчин»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1.Изучение и закрепление изученного материала с использованием конспекта лекций, учебника (Стр. 372-379), Интернет ресурсов.</w:t>
            </w:r>
          </w:p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2.Составление глоссария по теме занятия.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881FF2">
            <w:pPr>
              <w:jc w:val="left"/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16: «Климактерический период у женщин. Переходный период у мужчин»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Основные представления о климактерическом синдроме, факторах риска развития климактерического синдрома и возможности его профилактики. Изменения, происходящие в организме женщины и мужчины в климактерическом периоде.   Особенности протекания климактерического периода у женщин и мужчин. 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 xml:space="preserve">Тема самостоятельной работы </w:t>
            </w:r>
            <w:r w:rsidRPr="008C7751">
              <w:rPr>
                <w:b/>
                <w:szCs w:val="28"/>
              </w:rPr>
              <w:t>«Климактерический период у женщин. Переходный период у мужчин»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9"/>
              </w:numPr>
              <w:rPr>
                <w:szCs w:val="28"/>
              </w:rPr>
            </w:pPr>
            <w:r w:rsidRPr="008C7751">
              <w:rPr>
                <w:szCs w:val="28"/>
              </w:rPr>
              <w:t>Составить план - конспект по теме «Проблемы в климактерическом периоде».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881FF2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17: «</w:t>
            </w:r>
            <w:r w:rsidRPr="008C7751">
              <w:rPr>
                <w:b/>
                <w:bCs/>
                <w:szCs w:val="28"/>
              </w:rPr>
              <w:t>Климактерический период у женщин. Переходный период у мужчин»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Обучение выявлению факторов, влияющих на патологическое течение климакса, проблем в климактерическом периоде. Определение роли медработника в решении проблем в переходный период у мужчин и женщин.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Составление рекомендаций женщине в климактерическом периоде по режиму дня, питанию, гигиене, поддержанию безопасности. Составление  рекомендаций мужчине в климактерическом периоде по режиму дня, питанию, гигиене, поддержанию безопасности.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«Климактерический период у женщин. Переходный период у мужчин»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5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план - конспект по теме: «Климактерический период в жизни женщины».</w:t>
            </w:r>
          </w:p>
          <w:p w:rsidR="003B0AA7" w:rsidRPr="008C7751" w:rsidRDefault="003B0AA7" w:rsidP="00FE6D1B">
            <w:pPr>
              <w:numPr>
                <w:ilvl w:val="0"/>
                <w:numId w:val="5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Реферативное сообщение по темам: «Поддержание здоровья женщины в климактерическом периоде», «Здоровый образ жизни для людей в переходном периоде».</w:t>
            </w:r>
          </w:p>
          <w:p w:rsidR="003B0AA7" w:rsidRPr="008C7751" w:rsidRDefault="003B0AA7" w:rsidP="00FE6D1B">
            <w:pPr>
              <w:numPr>
                <w:ilvl w:val="0"/>
                <w:numId w:val="5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план - конспект по теме: «Переходный период в жизни мужчины».</w:t>
            </w:r>
          </w:p>
          <w:p w:rsidR="003B0AA7" w:rsidRPr="008C7751" w:rsidRDefault="003B0AA7" w:rsidP="00FE6D1B">
            <w:pPr>
              <w:numPr>
                <w:ilvl w:val="0"/>
                <w:numId w:val="5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и решение ситуационной задачи по теме занятия.</w:t>
            </w:r>
          </w:p>
          <w:p w:rsidR="003B0AA7" w:rsidRPr="008C7751" w:rsidRDefault="003B0AA7" w:rsidP="00FE6D1B">
            <w:pPr>
              <w:numPr>
                <w:ilvl w:val="0"/>
                <w:numId w:val="59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Составить  таблицу по темам: «Анатомические и физиологические особенности мужчины и женщины в климактерическом периоде».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2.12.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Лица пожилого и старческого возраста. Введение в геронтологию.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Понятия «геронтология», «гериатрия», «старение», «старость».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Виды старения. Признаки естественного старения. Условия, ускоряющие старение. Характеристика процесса старения.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2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Виды смерти. Понятия об эвтаназии.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«Лица пожилого и старческого возраста. Введение в геронтологию».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60"/>
              </w:numPr>
              <w:ind w:right="-1742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Изучение и закрепление материала с использованием конспекта лекции, </w:t>
            </w:r>
          </w:p>
          <w:p w:rsidR="003B0AA7" w:rsidRPr="008C7751" w:rsidRDefault="003B0AA7" w:rsidP="00FE6D1B">
            <w:pPr>
              <w:ind w:left="360" w:right="-1742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учебной литературы (</w:t>
            </w:r>
            <w:r w:rsidRPr="008C7751">
              <w:rPr>
                <w:szCs w:val="28"/>
              </w:rPr>
              <w:t>Стр. 386-393</w:t>
            </w:r>
            <w:r w:rsidRPr="008C7751">
              <w:rPr>
                <w:bCs/>
                <w:szCs w:val="28"/>
              </w:rPr>
              <w:t>), Интернет-ресурсов.</w:t>
            </w:r>
          </w:p>
          <w:p w:rsidR="003B0AA7" w:rsidRPr="008C7751" w:rsidRDefault="003B0AA7" w:rsidP="00FE6D1B">
            <w:pPr>
              <w:numPr>
                <w:ilvl w:val="0"/>
                <w:numId w:val="60"/>
              </w:numPr>
              <w:ind w:right="-1742"/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2.13.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Лица пожилого и старческого возраста.  Анатомо-физиологические и психологические особенности.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Анатомо-физиологические особенности лиц пожилого и старческого возраста.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Психологические особенности лиц пожилого и старческого возраста.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0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Особенности сестринского ухода у лиц пожилого и старческого возраста.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«Лица пожилого и старческого возраста.  Анатомо-физиологические и психологические особенности»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6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учебников (стр. 393-426),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6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  <w:r w:rsidRPr="008C7751"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/>
                <w:bCs/>
                <w:szCs w:val="28"/>
                <w:lang w:eastAsia="ru-RU"/>
              </w:rPr>
            </w:pPr>
            <w:r w:rsidRPr="008C7751">
              <w:rPr>
                <w:b/>
                <w:bCs/>
                <w:szCs w:val="28"/>
              </w:rPr>
              <w:t>Тема 2.14.</w:t>
            </w:r>
          </w:p>
          <w:p w:rsidR="003B0AA7" w:rsidRPr="008C7751" w:rsidRDefault="003B0AA7" w:rsidP="00FE6D1B">
            <w:pPr>
              <w:jc w:val="left"/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Медико-социальная защита населения старших возрастных групп.</w:t>
            </w: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 w:val="restar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Содержание учебного материала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1"/>
              </w:numPr>
              <w:rPr>
                <w:bCs/>
                <w:szCs w:val="28"/>
              </w:rPr>
            </w:pPr>
            <w:r w:rsidRPr="008C7751">
              <w:rPr>
                <w:szCs w:val="28"/>
              </w:rPr>
              <w:t xml:space="preserve">Потребности пожилых людей в различных видах медико-социальной и бытовой поддержки. Комплексный медико-социальный характер помощи пожилым.   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Законодательные аспекты социальной защиты престарелых граждан. Структура гериатрической службы РФ. Основные нормативные документы, регламентирующие социальную защиту населения старших возрастных групп.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Проблема адаптации лиц старших возрастных групп к старению и микросоциальной среде. Пожилой человек в семье. Экономические и социальные аспекты одиночества в старости. Создание безопасной среды для пожилого человека.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Основные общественные организации,  деятельность которых направлена на поддержание и социальную помощь лицам преклонного возраста.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31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Различные организационные формы гериатрической помощи: гериатрические кабинеты (отделения) в лечебно-профилактических учреждениях, дневные стационары для пенсионеров, дома-интернаты, дома сестринского ухода, пансионаты и санатории для пожилых людей, геронтологические территориальные центры. Организация гериатрической помощи на дому. Патронажные группы социальной помощи одиноким при районных отделах социального обеспечения и их функции.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«Медико-социальная защита населения старших возрастных групп»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6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учебников (стр. 426-441),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62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глоссария по теме занятия.</w:t>
            </w:r>
            <w:r w:rsidRPr="008C7751"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18: «</w:t>
            </w:r>
            <w:r w:rsidRPr="008C7751">
              <w:rPr>
                <w:b/>
                <w:bCs/>
                <w:szCs w:val="28"/>
              </w:rPr>
              <w:t>Анатомо-физиологические и психологические особенности лиц пожилого и старческого возраста»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Анатомо-физиологические особенности пожилых людей. Психологические аспекты старения. Выявление возможных проблем в удовлетворении универсальных потребностей стареющего человека. Понимание необходимости внесения изменений в образ жизни пожилых людей. Дать рекомендации пожилому человеку по режиму отдыха. Дать рекомендации пациенту по двигательной активности. Дать рекомендации пожилому пациенту по уходу за внешним видом.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jc w:val="left"/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«Анатомо-физиологические и психологические особенности лиц пожилого и старческого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63"/>
              </w:numPr>
              <w:rPr>
                <w:szCs w:val="28"/>
              </w:rPr>
            </w:pPr>
            <w:r w:rsidRPr="008C7751">
              <w:rPr>
                <w:szCs w:val="28"/>
              </w:rPr>
              <w:t>Составить в виде схемы краткое содержание по теме: «Анатомо - физиологические, психологические и эмоциональные особенности у людей пожилого и старческого возраста».</w:t>
            </w:r>
          </w:p>
          <w:p w:rsidR="003B0AA7" w:rsidRPr="008C7751" w:rsidRDefault="003B0AA7" w:rsidP="00FE6D1B">
            <w:pPr>
              <w:numPr>
                <w:ilvl w:val="0"/>
                <w:numId w:val="63"/>
              </w:numPr>
              <w:rPr>
                <w:szCs w:val="28"/>
              </w:rPr>
            </w:pPr>
            <w:r w:rsidRPr="008C7751">
              <w:rPr>
                <w:szCs w:val="28"/>
              </w:rPr>
              <w:t>Составить план - конспект по теме: «Беседа с лицами старшего возраста о старении и адаптации к старению».</w:t>
            </w:r>
          </w:p>
          <w:p w:rsidR="003B0AA7" w:rsidRPr="008C7751" w:rsidRDefault="003B0AA7" w:rsidP="00FE6D1B">
            <w:pPr>
              <w:numPr>
                <w:ilvl w:val="0"/>
                <w:numId w:val="63"/>
              </w:numPr>
              <w:rPr>
                <w:szCs w:val="28"/>
              </w:rPr>
            </w:pPr>
            <w:r w:rsidRPr="008C7751">
              <w:rPr>
                <w:szCs w:val="28"/>
              </w:rPr>
              <w:t>Реферативное сообщение по темам: «Обеспечение безопасности пожилого человека в ЛПУ», «Старость».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 xml:space="preserve">Практическое занятие 19 </w:t>
            </w:r>
            <w:r w:rsidRPr="008C7751">
              <w:rPr>
                <w:b/>
                <w:bCs/>
                <w:szCs w:val="28"/>
              </w:rPr>
              <w:t>«Лица пожилого и старческого возраста»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Дискуссионное обсуждение наиболее значимых и актуальных теорий и механизмов старения, причин старения в регионе, в России. Изучение процессов старения в различные возрастные периоды. Значение влияния экологических факторов на процессы старения. Характеристика различных типов старения. обучающиеся определяют внешние признаки старения, сравнивают биологический и календарный возраст.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Составление плана беседы с пациентами преклонного возраста. Выявление изменения в состоянии важнейших органов и систем, изменения памяти, ориентации, сна, степени способности к самообслуживанию и потребности в посторонней помощи, проблем, связанных с изменением способа удовлетворения потребностей, оказание посильной помощь пациенту преклонного возраста.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1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Тема самостоятельной работы «Лица пожилого и старческого возраста»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6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Изучение и закрепление изученного материала с использованием конспекта лекций, учебников (стр. 426-441), Интернет ресурсов.</w:t>
            </w:r>
          </w:p>
          <w:p w:rsidR="003B0AA7" w:rsidRPr="008C7751" w:rsidRDefault="003B0AA7" w:rsidP="00FE6D1B">
            <w:pPr>
              <w:numPr>
                <w:ilvl w:val="0"/>
                <w:numId w:val="6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Реферативное сообщение по темам: «Об удовлетворении универсальных потребностей у пожилых людей», «Питание и адекватная нагрузка у людей старших возрастных групп».</w:t>
            </w:r>
          </w:p>
          <w:p w:rsidR="003B0AA7" w:rsidRPr="008C7751" w:rsidRDefault="003B0AA7" w:rsidP="00FE6D1B">
            <w:pPr>
              <w:numPr>
                <w:ilvl w:val="0"/>
                <w:numId w:val="64"/>
              </w:numPr>
              <w:rPr>
                <w:b/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Подготовить сообщение по теме: «Особенности социальной помощи людям пожилого и старческого возраста в России и регионах».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szCs w:val="28"/>
              </w:rPr>
              <w:t>Практическое занятие 20 «</w:t>
            </w:r>
            <w:r w:rsidRPr="008C7751">
              <w:rPr>
                <w:b/>
                <w:bCs/>
                <w:szCs w:val="28"/>
              </w:rPr>
              <w:t>Медико-социальная защита населения старших возрастных групп».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 xml:space="preserve">Дискуссионное обсуждение социальных проблем человека преклонного возраста, экономических и социальных аспектов одиночества, особенности формирования и оказания социальной помощи в России и в регионе. </w:t>
            </w:r>
          </w:p>
          <w:p w:rsidR="003B0AA7" w:rsidRPr="008C7751" w:rsidRDefault="003B0AA7" w:rsidP="00FE6D1B">
            <w:pPr>
              <w:rPr>
                <w:szCs w:val="28"/>
              </w:rPr>
            </w:pPr>
            <w:r w:rsidRPr="008C7751">
              <w:rPr>
                <w:szCs w:val="28"/>
              </w:rPr>
              <w:t>Пенсионное обеспечение, система льгот. Определение и обоснование нуждаемости в социальной помощи. Обсуждение проблем создания безопасной среды в общественных местах, на транспорте, на улице и т.д. для людей преклонного возраста. Обоснование значения семьи для пожилого пациента, роль общественных организаций в сохранении социальной активности.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Самостоятельная работа обучающихся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 xml:space="preserve">Тема самостоятельной работы </w:t>
            </w:r>
            <w:r w:rsidRPr="008C7751">
              <w:rPr>
                <w:b/>
                <w:szCs w:val="28"/>
              </w:rPr>
              <w:t>«</w:t>
            </w:r>
            <w:r w:rsidRPr="008C7751">
              <w:rPr>
                <w:b/>
                <w:bCs/>
                <w:szCs w:val="28"/>
              </w:rPr>
              <w:t>Медико-социальная защита населения старших возрастных групп»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vMerge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numPr>
                <w:ilvl w:val="0"/>
                <w:numId w:val="6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Работа с дополнительными источниками информации, учебно-методическим материалом.</w:t>
            </w:r>
          </w:p>
          <w:p w:rsidR="003B0AA7" w:rsidRPr="008C7751" w:rsidRDefault="003B0AA7" w:rsidP="00FE6D1B">
            <w:pPr>
              <w:numPr>
                <w:ilvl w:val="0"/>
                <w:numId w:val="6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Реферативные сообщения на темы: «Личная гигиена и герокосметология у пожилых», «Режим рациональной физической активности и распорядок дня пожилого человека».</w:t>
            </w:r>
          </w:p>
          <w:p w:rsidR="003B0AA7" w:rsidRPr="008C7751" w:rsidRDefault="003B0AA7" w:rsidP="00FE6D1B">
            <w:pPr>
              <w:numPr>
                <w:ilvl w:val="0"/>
                <w:numId w:val="65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задач по данной лекции. Составление тестов по лекции.</w:t>
            </w:r>
          </w:p>
        </w:tc>
        <w:tc>
          <w:tcPr>
            <w:tcW w:w="626" w:type="pct"/>
            <w:vMerge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</w:tr>
      <w:tr w:rsidR="003B0AA7" w:rsidRPr="008C7751" w:rsidTr="003B0AA7">
        <w:trPr>
          <w:trHeight w:val="20"/>
        </w:trPr>
        <w:tc>
          <w:tcPr>
            <w:tcW w:w="949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</w:p>
        </w:tc>
        <w:tc>
          <w:tcPr>
            <w:tcW w:w="3425" w:type="pct"/>
            <w:shd w:val="clear" w:color="auto" w:fill="auto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Дифференцированный зачет во 2-м семестре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B0AA7" w:rsidRPr="008C7751" w:rsidRDefault="003B0AA7" w:rsidP="00FE6D1B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2</w:t>
            </w:r>
          </w:p>
        </w:tc>
      </w:tr>
    </w:tbl>
    <w:p w:rsidR="008D4230" w:rsidRPr="008C7751" w:rsidRDefault="008D4230" w:rsidP="008D4230">
      <w:pPr>
        <w:ind w:left="720"/>
        <w:rPr>
          <w:b/>
          <w:bCs/>
          <w:szCs w:val="28"/>
        </w:rPr>
      </w:pPr>
    </w:p>
    <w:p w:rsidR="001C0F43" w:rsidRPr="008C7751" w:rsidRDefault="001C0F43" w:rsidP="000D03BC">
      <w:pPr>
        <w:pStyle w:val="af9"/>
        <w:ind w:left="709"/>
        <w:rPr>
          <w:i/>
          <w:szCs w:val="28"/>
        </w:rPr>
        <w:sectPr w:rsidR="001C0F43" w:rsidRPr="008C7751" w:rsidSect="003B0AA7">
          <w:pgSz w:w="16840" w:h="11907" w:orient="landscape"/>
          <w:pgMar w:top="1134" w:right="1134" w:bottom="1134" w:left="1701" w:header="709" w:footer="709" w:gutter="0"/>
          <w:cols w:space="720"/>
        </w:sectPr>
      </w:pPr>
    </w:p>
    <w:p w:rsidR="00AB4F5B" w:rsidRPr="008C7751" w:rsidRDefault="00AB4F5B" w:rsidP="00AB4F5B">
      <w:pPr>
        <w:ind w:firstLine="709"/>
        <w:jc w:val="center"/>
        <w:rPr>
          <w:b/>
          <w:bCs/>
          <w:szCs w:val="28"/>
        </w:rPr>
      </w:pPr>
      <w:r w:rsidRPr="008C7751">
        <w:rPr>
          <w:b/>
          <w:bCs/>
          <w:szCs w:val="28"/>
        </w:rPr>
        <w:t>3. Условия реализации программы учебной дисциплины</w:t>
      </w:r>
    </w:p>
    <w:p w:rsidR="00AB4F5B" w:rsidRPr="008C7751" w:rsidRDefault="00AB4F5B" w:rsidP="00AB4F5B">
      <w:pPr>
        <w:ind w:firstLine="709"/>
        <w:rPr>
          <w:bCs/>
          <w:szCs w:val="28"/>
        </w:rPr>
      </w:pPr>
    </w:p>
    <w:p w:rsidR="00AB4F5B" w:rsidRPr="008C7751" w:rsidRDefault="00AB4F5B" w:rsidP="00AB4F5B">
      <w:pPr>
        <w:ind w:firstLine="709"/>
        <w:rPr>
          <w:b/>
          <w:bCs/>
          <w:szCs w:val="28"/>
        </w:rPr>
      </w:pPr>
      <w:r w:rsidRPr="008C7751">
        <w:rPr>
          <w:b/>
          <w:bCs/>
          <w:szCs w:val="28"/>
        </w:rPr>
        <w:t>3.1. Специальные помещения для реализации рабочей программы учебной дисциплины.</w:t>
      </w:r>
    </w:p>
    <w:p w:rsidR="00AB4F5B" w:rsidRPr="008C7751" w:rsidRDefault="00AB4F5B" w:rsidP="00AB4F5B">
      <w:pPr>
        <w:ind w:firstLine="709"/>
        <w:rPr>
          <w:bCs/>
          <w:szCs w:val="28"/>
        </w:rPr>
      </w:pPr>
      <w:r w:rsidRPr="008C7751">
        <w:rPr>
          <w:bCs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8C7751">
        <w:rPr>
          <w:bCs/>
          <w:szCs w:val="28"/>
        </w:rPr>
        <w:t xml:space="preserve">Кабинет, оснащенный оборудованием </w:t>
      </w:r>
    </w:p>
    <w:p w:rsidR="00AB4F5B" w:rsidRPr="008C7751" w:rsidRDefault="00AB4F5B" w:rsidP="00AB4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28"/>
        </w:rPr>
      </w:pPr>
      <w:r w:rsidRPr="008C7751">
        <w:rPr>
          <w:b/>
          <w:bCs/>
          <w:szCs w:val="28"/>
        </w:rPr>
        <w:t>оборудование учебного кабинета и рабочих мест кабинета:</w:t>
      </w:r>
    </w:p>
    <w:p w:rsidR="00AB4F5B" w:rsidRPr="008C7751" w:rsidRDefault="00AB4F5B" w:rsidP="00D6659B">
      <w:pPr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8C7751">
        <w:rPr>
          <w:bCs/>
          <w:szCs w:val="28"/>
        </w:rPr>
        <w:t>посадочные места – 14;</w:t>
      </w:r>
    </w:p>
    <w:p w:rsidR="00AB4F5B" w:rsidRPr="008C7751" w:rsidRDefault="00AB4F5B" w:rsidP="00D6659B">
      <w:pPr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8C7751">
        <w:rPr>
          <w:bCs/>
          <w:szCs w:val="28"/>
        </w:rPr>
        <w:t>рабочее место преподавателя;</w:t>
      </w:r>
    </w:p>
    <w:p w:rsidR="00AB4F5B" w:rsidRPr="008C7751" w:rsidRDefault="00AB4F5B" w:rsidP="00D6659B">
      <w:pPr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8C7751">
        <w:rPr>
          <w:bCs/>
          <w:szCs w:val="28"/>
        </w:rPr>
        <w:t>доска классная;</w:t>
      </w:r>
    </w:p>
    <w:p w:rsidR="00AB4F5B" w:rsidRPr="008C7751" w:rsidRDefault="00AB4F5B" w:rsidP="00D6659B">
      <w:pPr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8C7751">
        <w:rPr>
          <w:bCs/>
          <w:szCs w:val="28"/>
        </w:rPr>
        <w:t>шкаф для хранения инструментов, предметов ухода, наглядных пособий.</w:t>
      </w:r>
    </w:p>
    <w:p w:rsidR="00AB4F5B" w:rsidRPr="008C7751" w:rsidRDefault="00AB4F5B" w:rsidP="00AB4F5B">
      <w:pPr>
        <w:rPr>
          <w:bCs/>
          <w:szCs w:val="28"/>
        </w:rPr>
      </w:pPr>
      <w:r w:rsidRPr="008C7751">
        <w:rPr>
          <w:b/>
          <w:bCs/>
          <w:szCs w:val="28"/>
        </w:rPr>
        <w:t>техническими средствами обучения</w:t>
      </w:r>
      <w:r w:rsidRPr="008C7751">
        <w:rPr>
          <w:bCs/>
          <w:szCs w:val="28"/>
        </w:rPr>
        <w:t xml:space="preserve">: </w:t>
      </w:r>
    </w:p>
    <w:p w:rsidR="00AB4F5B" w:rsidRPr="008C7751" w:rsidRDefault="00AB4F5B" w:rsidP="00D6659B">
      <w:pPr>
        <w:numPr>
          <w:ilvl w:val="0"/>
          <w:numId w:val="75"/>
        </w:numPr>
        <w:rPr>
          <w:bCs/>
          <w:szCs w:val="28"/>
        </w:rPr>
      </w:pPr>
      <w:r w:rsidRPr="008C7751">
        <w:rPr>
          <w:bCs/>
          <w:szCs w:val="28"/>
        </w:rPr>
        <w:t xml:space="preserve">мультимедийное оборудование: ноутбук, доска, экран, проектор. </w:t>
      </w:r>
    </w:p>
    <w:p w:rsidR="00AB4F5B" w:rsidRPr="008C7751" w:rsidRDefault="00AB4F5B" w:rsidP="00D6659B">
      <w:pPr>
        <w:numPr>
          <w:ilvl w:val="0"/>
          <w:numId w:val="75"/>
        </w:numPr>
        <w:rPr>
          <w:bCs/>
          <w:szCs w:val="28"/>
        </w:rPr>
      </w:pPr>
      <w:r w:rsidRPr="008C7751">
        <w:rPr>
          <w:bCs/>
          <w:szCs w:val="28"/>
        </w:rPr>
        <w:t>учебные видеофильмы по темам занятий</w:t>
      </w:r>
    </w:p>
    <w:p w:rsidR="00AB4F5B" w:rsidRPr="008C7751" w:rsidRDefault="00AB4F5B" w:rsidP="00AB4F5B">
      <w:pPr>
        <w:keepNext/>
        <w:autoSpaceDE w:val="0"/>
        <w:autoSpaceDN w:val="0"/>
        <w:outlineLvl w:val="0"/>
        <w:rPr>
          <w:b/>
          <w:szCs w:val="28"/>
        </w:rPr>
      </w:pPr>
      <w:r w:rsidRPr="008C7751">
        <w:rPr>
          <w:b/>
          <w:szCs w:val="28"/>
        </w:rPr>
        <w:t>фантомы и муляжи:</w:t>
      </w:r>
    </w:p>
    <w:p w:rsidR="00AB4F5B" w:rsidRPr="008C7751" w:rsidRDefault="00AB4F5B" w:rsidP="00D6659B">
      <w:pPr>
        <w:keepNext/>
        <w:numPr>
          <w:ilvl w:val="0"/>
          <w:numId w:val="77"/>
        </w:numPr>
        <w:autoSpaceDE w:val="0"/>
        <w:autoSpaceDN w:val="0"/>
        <w:outlineLvl w:val="0"/>
        <w:rPr>
          <w:szCs w:val="28"/>
        </w:rPr>
      </w:pPr>
      <w:r w:rsidRPr="008C7751">
        <w:rPr>
          <w:szCs w:val="28"/>
        </w:rPr>
        <w:t>фантомы: «пупочная ранка», «новорожденный ребенок»</w:t>
      </w:r>
    </w:p>
    <w:p w:rsidR="00AB4F5B" w:rsidRPr="008C7751" w:rsidRDefault="00AB4F5B" w:rsidP="00D6659B">
      <w:pPr>
        <w:keepNext/>
        <w:numPr>
          <w:ilvl w:val="0"/>
          <w:numId w:val="77"/>
        </w:numPr>
        <w:autoSpaceDE w:val="0"/>
        <w:autoSpaceDN w:val="0"/>
        <w:outlineLvl w:val="0"/>
        <w:rPr>
          <w:szCs w:val="28"/>
        </w:rPr>
      </w:pPr>
      <w:r w:rsidRPr="008C7751">
        <w:rPr>
          <w:szCs w:val="28"/>
        </w:rPr>
        <w:t>муляжи пупочной ранки</w:t>
      </w:r>
    </w:p>
    <w:p w:rsidR="00AB4F5B" w:rsidRPr="008C7751" w:rsidRDefault="00AB4F5B" w:rsidP="00D6659B">
      <w:pPr>
        <w:keepNext/>
        <w:numPr>
          <w:ilvl w:val="0"/>
          <w:numId w:val="77"/>
        </w:numPr>
        <w:autoSpaceDE w:val="0"/>
        <w:autoSpaceDN w:val="0"/>
        <w:outlineLvl w:val="0"/>
        <w:rPr>
          <w:szCs w:val="28"/>
        </w:rPr>
      </w:pPr>
      <w:r w:rsidRPr="008C7751">
        <w:rPr>
          <w:szCs w:val="28"/>
        </w:rPr>
        <w:t>муляжи для проведения манипуляций по уходу за новорожденным</w:t>
      </w:r>
    </w:p>
    <w:p w:rsidR="00AB4F5B" w:rsidRPr="008C7751" w:rsidRDefault="00AB4F5B" w:rsidP="00D6659B">
      <w:pPr>
        <w:keepNext/>
        <w:numPr>
          <w:ilvl w:val="0"/>
          <w:numId w:val="77"/>
        </w:numPr>
        <w:autoSpaceDE w:val="0"/>
        <w:autoSpaceDN w:val="0"/>
        <w:outlineLvl w:val="0"/>
        <w:rPr>
          <w:szCs w:val="28"/>
        </w:rPr>
      </w:pPr>
      <w:r w:rsidRPr="008C7751">
        <w:rPr>
          <w:szCs w:val="28"/>
        </w:rPr>
        <w:t>акушерские фантомы</w:t>
      </w:r>
    </w:p>
    <w:p w:rsidR="00AB4F5B" w:rsidRPr="008C7751" w:rsidRDefault="00AB4F5B" w:rsidP="00D6659B">
      <w:pPr>
        <w:keepNext/>
        <w:numPr>
          <w:ilvl w:val="0"/>
          <w:numId w:val="77"/>
        </w:numPr>
        <w:autoSpaceDE w:val="0"/>
        <w:autoSpaceDN w:val="0"/>
        <w:outlineLvl w:val="0"/>
        <w:rPr>
          <w:szCs w:val="28"/>
        </w:rPr>
      </w:pPr>
      <w:r w:rsidRPr="008C7751">
        <w:rPr>
          <w:szCs w:val="28"/>
        </w:rPr>
        <w:t>муляжи женского таза</w:t>
      </w:r>
    </w:p>
    <w:p w:rsidR="00AB4F5B" w:rsidRPr="008C7751" w:rsidRDefault="00AB4F5B" w:rsidP="00AB4F5B">
      <w:pPr>
        <w:rPr>
          <w:b/>
          <w:szCs w:val="28"/>
        </w:rPr>
      </w:pPr>
      <w:r w:rsidRPr="008C7751">
        <w:rPr>
          <w:b/>
          <w:szCs w:val="28"/>
        </w:rPr>
        <w:t>медицинский инструментарий: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>зажимы на пупочный остаток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>аспираторы содержимого из верхних дыхательных путей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>груши резиновые для аспирации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>почкообразные лотки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 xml:space="preserve">зонд питательный 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>акушерские стетоскопы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 xml:space="preserve">тазомеры 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>ростомеры горизонтальные и вертикальные (для измерения длины тела детей и взрослых)</w:t>
      </w:r>
    </w:p>
    <w:p w:rsidR="00AB4F5B" w:rsidRPr="008C7751" w:rsidRDefault="00AB4F5B" w:rsidP="00D6659B">
      <w:pPr>
        <w:numPr>
          <w:ilvl w:val="0"/>
          <w:numId w:val="78"/>
        </w:numPr>
        <w:rPr>
          <w:szCs w:val="28"/>
        </w:rPr>
      </w:pPr>
      <w:r w:rsidRPr="008C7751">
        <w:rPr>
          <w:szCs w:val="28"/>
        </w:rPr>
        <w:t>весы горизонтальные и напольные (для измерения массы детей и взрослых)</w:t>
      </w:r>
    </w:p>
    <w:p w:rsidR="00AB4F5B" w:rsidRPr="008C7751" w:rsidRDefault="00AB4F5B" w:rsidP="00AB4F5B">
      <w:pPr>
        <w:rPr>
          <w:b/>
          <w:szCs w:val="28"/>
        </w:rPr>
      </w:pPr>
      <w:r w:rsidRPr="008C7751">
        <w:rPr>
          <w:b/>
          <w:szCs w:val="28"/>
        </w:rPr>
        <w:t>предметы ухода за пациентом: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szCs w:val="28"/>
        </w:rPr>
        <w:t>грелки резиновые для согревания недоношенных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szCs w:val="28"/>
        </w:rPr>
        <w:t xml:space="preserve">набор </w:t>
      </w:r>
      <w:r w:rsidRPr="008C7751">
        <w:rPr>
          <w:bCs/>
          <w:szCs w:val="28"/>
        </w:rPr>
        <w:t>пелёнок для пеленания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szCs w:val="28"/>
        </w:rPr>
        <w:t xml:space="preserve">термометр </w:t>
      </w:r>
      <w:r w:rsidRPr="008C7751">
        <w:rPr>
          <w:bCs/>
          <w:szCs w:val="28"/>
        </w:rPr>
        <w:t>водный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bCs/>
          <w:szCs w:val="28"/>
        </w:rPr>
        <w:t>почкообразные лотки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bCs/>
          <w:szCs w:val="28"/>
        </w:rPr>
        <w:t>ванночка пластмассовая для купания новорожденного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szCs w:val="28"/>
        </w:rPr>
        <w:t xml:space="preserve">бутылочки, </w:t>
      </w:r>
      <w:r w:rsidRPr="008C7751">
        <w:rPr>
          <w:bCs/>
          <w:szCs w:val="28"/>
        </w:rPr>
        <w:t>соски для кормления детей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szCs w:val="28"/>
        </w:rPr>
        <w:t>ростомер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szCs w:val="28"/>
        </w:rPr>
        <w:t xml:space="preserve">весы </w:t>
      </w:r>
      <w:r w:rsidRPr="008C7751">
        <w:rPr>
          <w:bCs/>
          <w:szCs w:val="28"/>
        </w:rPr>
        <w:t>медицинские чашечные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bCs/>
          <w:szCs w:val="28"/>
        </w:rPr>
        <w:t>лента сантиметровая</w:t>
      </w:r>
    </w:p>
    <w:p w:rsidR="00AB4F5B" w:rsidRPr="008C7751" w:rsidRDefault="00AB4F5B" w:rsidP="00D6659B">
      <w:pPr>
        <w:numPr>
          <w:ilvl w:val="0"/>
          <w:numId w:val="79"/>
        </w:numPr>
        <w:rPr>
          <w:szCs w:val="28"/>
        </w:rPr>
      </w:pPr>
      <w:r w:rsidRPr="008C7751">
        <w:rPr>
          <w:bCs/>
          <w:szCs w:val="28"/>
        </w:rPr>
        <w:t>пеленальный стол.</w:t>
      </w:r>
    </w:p>
    <w:p w:rsidR="00AB4F5B" w:rsidRPr="008C7751" w:rsidRDefault="00AB4F5B" w:rsidP="00AB4F5B">
      <w:pPr>
        <w:rPr>
          <w:b/>
          <w:szCs w:val="28"/>
        </w:rPr>
      </w:pPr>
      <w:r w:rsidRPr="008C7751">
        <w:rPr>
          <w:b/>
          <w:szCs w:val="28"/>
        </w:rPr>
        <w:t>Таблицы</w:t>
      </w:r>
      <w:r w:rsidR="00794138" w:rsidRPr="008C7751">
        <w:rPr>
          <w:b/>
          <w:szCs w:val="28"/>
        </w:rPr>
        <w:t>:</w:t>
      </w:r>
    </w:p>
    <w:p w:rsidR="00AB4F5B" w:rsidRPr="008C7751" w:rsidRDefault="00AB4F5B" w:rsidP="00D6659B">
      <w:pPr>
        <w:numPr>
          <w:ilvl w:val="0"/>
          <w:numId w:val="90"/>
        </w:numPr>
        <w:rPr>
          <w:szCs w:val="28"/>
        </w:rPr>
      </w:pPr>
      <w:r w:rsidRPr="008C7751">
        <w:rPr>
          <w:szCs w:val="28"/>
        </w:rPr>
        <w:t>Национальный календарь прививок</w:t>
      </w:r>
    </w:p>
    <w:p w:rsidR="00AB4F5B" w:rsidRPr="008C7751" w:rsidRDefault="00AB4F5B" w:rsidP="00D6659B">
      <w:pPr>
        <w:numPr>
          <w:ilvl w:val="0"/>
          <w:numId w:val="90"/>
        </w:numPr>
        <w:rPr>
          <w:szCs w:val="28"/>
        </w:rPr>
      </w:pPr>
      <w:r w:rsidRPr="008C7751">
        <w:rPr>
          <w:szCs w:val="28"/>
        </w:rPr>
        <w:t>Периоды детского возраста</w:t>
      </w:r>
    </w:p>
    <w:p w:rsidR="00AB4F5B" w:rsidRPr="008C7751" w:rsidRDefault="00AB4F5B" w:rsidP="00D6659B">
      <w:pPr>
        <w:numPr>
          <w:ilvl w:val="0"/>
          <w:numId w:val="90"/>
        </w:numPr>
        <w:rPr>
          <w:szCs w:val="28"/>
        </w:rPr>
      </w:pPr>
      <w:r w:rsidRPr="008C7751">
        <w:rPr>
          <w:szCs w:val="28"/>
        </w:rPr>
        <w:t>Оценка по шкале Апгар</w:t>
      </w:r>
    </w:p>
    <w:p w:rsidR="00AB4F5B" w:rsidRPr="008C7751" w:rsidRDefault="00AB4F5B" w:rsidP="00D6659B">
      <w:pPr>
        <w:numPr>
          <w:ilvl w:val="0"/>
          <w:numId w:val="90"/>
        </w:numPr>
        <w:rPr>
          <w:szCs w:val="28"/>
        </w:rPr>
      </w:pPr>
      <w:r w:rsidRPr="008C7751">
        <w:rPr>
          <w:szCs w:val="28"/>
        </w:rPr>
        <w:t>Физиологические особенности органов дыхания у детей</w:t>
      </w:r>
    </w:p>
    <w:p w:rsidR="00AB4F5B" w:rsidRPr="008C7751" w:rsidRDefault="00AB4F5B" w:rsidP="00D6659B">
      <w:pPr>
        <w:numPr>
          <w:ilvl w:val="0"/>
          <w:numId w:val="90"/>
        </w:numPr>
        <w:rPr>
          <w:szCs w:val="28"/>
        </w:rPr>
      </w:pPr>
      <w:r w:rsidRPr="008C7751">
        <w:rPr>
          <w:szCs w:val="28"/>
        </w:rPr>
        <w:t>Гемограмма у детей разного возраста</w:t>
      </w:r>
    </w:p>
    <w:p w:rsidR="00AB4F5B" w:rsidRPr="008C7751" w:rsidRDefault="00AB4F5B" w:rsidP="00D6659B">
      <w:pPr>
        <w:numPr>
          <w:ilvl w:val="0"/>
          <w:numId w:val="90"/>
        </w:numPr>
        <w:rPr>
          <w:szCs w:val="28"/>
        </w:rPr>
      </w:pPr>
      <w:r w:rsidRPr="008C7751">
        <w:rPr>
          <w:szCs w:val="28"/>
        </w:rPr>
        <w:t>Лейкоцитарная формула у детей</w:t>
      </w:r>
    </w:p>
    <w:p w:rsidR="00AB4F5B" w:rsidRPr="008C7751" w:rsidRDefault="00AB4F5B" w:rsidP="00AB4F5B">
      <w:pPr>
        <w:numPr>
          <w:ilvl w:val="0"/>
          <w:numId w:val="90"/>
        </w:numPr>
        <w:rPr>
          <w:szCs w:val="28"/>
        </w:rPr>
      </w:pPr>
      <w:r w:rsidRPr="008C7751">
        <w:rPr>
          <w:szCs w:val="28"/>
        </w:rPr>
        <w:t>Кровообращение плода.</w:t>
      </w:r>
    </w:p>
    <w:p w:rsidR="00AB4F5B" w:rsidRPr="008C7751" w:rsidRDefault="00AB4F5B" w:rsidP="00AB4F5B">
      <w:pPr>
        <w:rPr>
          <w:b/>
          <w:szCs w:val="28"/>
        </w:rPr>
      </w:pPr>
      <w:r w:rsidRPr="008C7751">
        <w:rPr>
          <w:b/>
          <w:szCs w:val="28"/>
        </w:rPr>
        <w:t>Наборы:</w:t>
      </w:r>
    </w:p>
    <w:p w:rsidR="00AB4F5B" w:rsidRPr="008C7751" w:rsidRDefault="00AB4F5B" w:rsidP="00D6659B">
      <w:pPr>
        <w:numPr>
          <w:ilvl w:val="0"/>
          <w:numId w:val="80"/>
        </w:numPr>
        <w:rPr>
          <w:szCs w:val="28"/>
        </w:rPr>
      </w:pPr>
      <w:r w:rsidRPr="008C7751">
        <w:rPr>
          <w:szCs w:val="28"/>
        </w:rPr>
        <w:t>набор для плантографии</w:t>
      </w:r>
    </w:p>
    <w:p w:rsidR="00AB4F5B" w:rsidRPr="008C7751" w:rsidRDefault="00AB4F5B" w:rsidP="00D6659B">
      <w:pPr>
        <w:numPr>
          <w:ilvl w:val="0"/>
          <w:numId w:val="80"/>
        </w:numPr>
        <w:rPr>
          <w:szCs w:val="28"/>
        </w:rPr>
      </w:pPr>
      <w:r w:rsidRPr="008C7751">
        <w:rPr>
          <w:szCs w:val="28"/>
        </w:rPr>
        <w:t>набор для проведения утреннего туалета новорожденных</w:t>
      </w:r>
    </w:p>
    <w:p w:rsidR="00AB4F5B" w:rsidRPr="008C7751" w:rsidRDefault="00AB4F5B" w:rsidP="00AB4F5B">
      <w:pPr>
        <w:rPr>
          <w:b/>
          <w:szCs w:val="28"/>
        </w:rPr>
      </w:pPr>
      <w:r w:rsidRPr="008C7751">
        <w:rPr>
          <w:b/>
          <w:szCs w:val="28"/>
        </w:rPr>
        <w:t>Медицинская документация: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>бланки для проведения дородовых патронажей;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 xml:space="preserve">медицинские документы прививочного кабинета и кабинета иммунопрофилактики: журнал регистрации осмотров и выполненных прививок (ф.  064/у);  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>бланки «Сертификат о профилактических прививках» (ф.156/у-93) или справок о выполненных прививках;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 xml:space="preserve">амбулаторные карты пациентов (ф.  112/у, ф.  025/у);  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>экстренное извещение о побочном действии вакцин (ф. 058);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>инструкции по по применению всех используемых медицинских   иммунобиологических   препаратов на русском языке (в отдельной папке);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 xml:space="preserve">журнал регистрации выполненных прививок (по каждому виду    вакцины);    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>журнал учета и   расходования   медицинских иммунобиологических   препаратов;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 xml:space="preserve">журнал учета    журнал регистрации температурного режима холодильника;  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>журнал регистрации работы бактерицидной лампы;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contextualSpacing/>
        <w:rPr>
          <w:szCs w:val="28"/>
        </w:rPr>
      </w:pPr>
      <w:r w:rsidRPr="008C7751">
        <w:rPr>
          <w:szCs w:val="28"/>
        </w:rPr>
        <w:t>журнал регистрации генеральных уборок.</w:t>
      </w:r>
    </w:p>
    <w:p w:rsidR="00AB4F5B" w:rsidRPr="008C7751" w:rsidRDefault="00AB4F5B" w:rsidP="00AB4F5B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rPr>
          <w:b/>
          <w:szCs w:val="28"/>
        </w:rPr>
      </w:pPr>
      <w:r w:rsidRPr="008C7751">
        <w:rPr>
          <w:szCs w:val="28"/>
        </w:rPr>
        <w:t xml:space="preserve">  </w:t>
      </w:r>
      <w:r w:rsidRPr="008C7751">
        <w:rPr>
          <w:b/>
          <w:szCs w:val="28"/>
        </w:rPr>
        <w:t>Индивидуальные учетные формы: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left"/>
        <w:rPr>
          <w:szCs w:val="28"/>
        </w:rPr>
      </w:pPr>
      <w:r w:rsidRPr="008C7751">
        <w:rPr>
          <w:szCs w:val="28"/>
        </w:rPr>
        <w:t>ф. 112/у - история развития ребенка;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left"/>
        <w:rPr>
          <w:szCs w:val="28"/>
        </w:rPr>
      </w:pPr>
      <w:r w:rsidRPr="008C7751">
        <w:rPr>
          <w:szCs w:val="28"/>
        </w:rPr>
        <w:t>ф.  026/у  - карта ребенка, посещающего детское образовательное учреждение;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left"/>
        <w:rPr>
          <w:szCs w:val="28"/>
        </w:rPr>
      </w:pPr>
      <w:r w:rsidRPr="008C7751">
        <w:rPr>
          <w:szCs w:val="28"/>
        </w:rPr>
        <w:t>ф. 063/у - карта профилактических прививок;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left"/>
        <w:rPr>
          <w:szCs w:val="28"/>
        </w:rPr>
      </w:pPr>
      <w:r w:rsidRPr="008C7751">
        <w:rPr>
          <w:szCs w:val="28"/>
        </w:rPr>
        <w:t>ф. 156/у-93 - сертификат о профилактических прививках;</w:t>
      </w:r>
    </w:p>
    <w:p w:rsidR="00AB4F5B" w:rsidRPr="008C7751" w:rsidRDefault="00AB4F5B" w:rsidP="00D6659B">
      <w:pPr>
        <w:pStyle w:val="af9"/>
        <w:numPr>
          <w:ilvl w:val="0"/>
          <w:numId w:val="8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left"/>
        <w:rPr>
          <w:szCs w:val="28"/>
        </w:rPr>
      </w:pPr>
      <w:r w:rsidRPr="008C7751">
        <w:rPr>
          <w:szCs w:val="28"/>
        </w:rPr>
        <w:t>ф. 058 - экстренное извещение.</w:t>
      </w:r>
    </w:p>
    <w:p w:rsidR="00AB4F5B" w:rsidRPr="008C7751" w:rsidRDefault="00AB4F5B" w:rsidP="00AB4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Cs w:val="28"/>
        </w:rPr>
      </w:pPr>
      <w:r w:rsidRPr="008C7751">
        <w:rPr>
          <w:szCs w:val="28"/>
        </w:rPr>
        <w:t xml:space="preserve">- «Талон на законченный случай временной нетрудоспособности» — форма № 025-9/у-96, «Медицинской карте амбулаторного больного» — ф. 025/у, «Медицинской карте студента вуза, учащегося среднего специального заведения» — ф. 025-3/у, «История развития ребенка» — ф. 112/у, «Медицинская карта больного венерическим заболеванием» — ф. 065/у, «Медицинская карта больного грибковым заболеванием» — ф. 065-1/у, «Медицинская карта больного туберкулезом» — ф. 081/у, «Индивидуальная карта беременной и родильницы» — ф. 111/у и прочей утвержденной Минздравом медицинской документации, в которой регистрируется случай временной нетрудоспособности. </w:t>
      </w:r>
    </w:p>
    <w:p w:rsidR="00AB4F5B" w:rsidRPr="008C7751" w:rsidRDefault="00AB4F5B" w:rsidP="00AB4F5B">
      <w:pPr>
        <w:ind w:left="360"/>
        <w:rPr>
          <w:szCs w:val="28"/>
        </w:rPr>
      </w:pPr>
      <w:r w:rsidRPr="008C7751">
        <w:rPr>
          <w:szCs w:val="28"/>
        </w:rPr>
        <w:t>- центильные таблицы.</w:t>
      </w:r>
    </w:p>
    <w:p w:rsidR="00AB4F5B" w:rsidRPr="008C7751" w:rsidRDefault="00AB4F5B" w:rsidP="00AB4F5B">
      <w:pPr>
        <w:rPr>
          <w:bCs/>
          <w:szCs w:val="28"/>
        </w:rPr>
      </w:pPr>
    </w:p>
    <w:p w:rsidR="00AB4F5B" w:rsidRPr="008C7751" w:rsidRDefault="00AB4F5B" w:rsidP="00AB4F5B">
      <w:pPr>
        <w:ind w:firstLine="709"/>
        <w:rPr>
          <w:b/>
          <w:bCs/>
          <w:szCs w:val="28"/>
        </w:rPr>
      </w:pPr>
      <w:r w:rsidRPr="008C7751">
        <w:rPr>
          <w:b/>
          <w:bCs/>
          <w:szCs w:val="28"/>
        </w:rPr>
        <w:t>3.2. Информационное обеспечение реализации программы</w:t>
      </w:r>
    </w:p>
    <w:p w:rsidR="00AB4F5B" w:rsidRPr="008C7751" w:rsidRDefault="00AB4F5B" w:rsidP="00AB4F5B">
      <w:pPr>
        <w:ind w:firstLine="709"/>
        <w:rPr>
          <w:szCs w:val="28"/>
        </w:rPr>
      </w:pPr>
      <w:r w:rsidRPr="008C7751">
        <w:rPr>
          <w:bCs/>
          <w:szCs w:val="28"/>
        </w:rPr>
        <w:t>Для реализации программы библиотечный фонд образовательной организации должен иметь печатные</w:t>
      </w:r>
      <w:r w:rsidRPr="008C7751">
        <w:rPr>
          <w:szCs w:val="28"/>
        </w:rPr>
        <w:t xml:space="preserve"> и/или электронные образовательные и информационные ресурсы, рекомендуемых для использования в образовательном процессе </w:t>
      </w:r>
      <w:r w:rsidRPr="008C7751">
        <w:rPr>
          <w:i/>
          <w:szCs w:val="28"/>
        </w:rPr>
        <w:t>(в случае наличия)</w:t>
      </w:r>
    </w:p>
    <w:p w:rsidR="00AB4F5B" w:rsidRPr="008C7751" w:rsidRDefault="00AB4F5B" w:rsidP="00AB4F5B">
      <w:pPr>
        <w:ind w:left="360"/>
        <w:contextualSpacing/>
        <w:rPr>
          <w:szCs w:val="28"/>
        </w:rPr>
      </w:pPr>
    </w:p>
    <w:p w:rsidR="00AB4F5B" w:rsidRPr="008C7751" w:rsidRDefault="00AB4F5B" w:rsidP="00AB4F5B">
      <w:pPr>
        <w:ind w:left="360"/>
        <w:contextualSpacing/>
        <w:rPr>
          <w:b/>
          <w:szCs w:val="28"/>
        </w:rPr>
      </w:pPr>
      <w:r w:rsidRPr="008C7751">
        <w:rPr>
          <w:b/>
          <w:szCs w:val="28"/>
        </w:rPr>
        <w:t>3.2.1. Печатные издания</w:t>
      </w:r>
    </w:p>
    <w:p w:rsidR="00AB4F5B" w:rsidRPr="008C7751" w:rsidRDefault="00AB4F5B" w:rsidP="00AB4F5B">
      <w:pPr>
        <w:ind w:left="360"/>
        <w:contextualSpacing/>
        <w:rPr>
          <w:b/>
          <w:szCs w:val="28"/>
        </w:rPr>
      </w:pPr>
    </w:p>
    <w:p w:rsidR="00AB4F5B" w:rsidRPr="008C7751" w:rsidRDefault="00AB4F5B" w:rsidP="00AB4F5B">
      <w:pPr>
        <w:ind w:left="360"/>
        <w:contextualSpacing/>
        <w:rPr>
          <w:b/>
          <w:szCs w:val="28"/>
          <w:u w:val="single"/>
        </w:rPr>
      </w:pPr>
      <w:r w:rsidRPr="008C7751">
        <w:rPr>
          <w:b/>
          <w:szCs w:val="28"/>
          <w:u w:val="single"/>
        </w:rPr>
        <w:t>Основные источники</w:t>
      </w:r>
    </w:p>
    <w:p w:rsidR="00AB4F5B" w:rsidRPr="008C7751" w:rsidRDefault="00AB4F5B" w:rsidP="00D6659B">
      <w:pPr>
        <w:numPr>
          <w:ilvl w:val="0"/>
          <w:numId w:val="70"/>
        </w:numPr>
        <w:contextualSpacing/>
        <w:rPr>
          <w:szCs w:val="28"/>
        </w:rPr>
      </w:pPr>
      <w:r w:rsidRPr="008C7751">
        <w:rPr>
          <w:szCs w:val="28"/>
        </w:rPr>
        <w:t xml:space="preserve">Крюкова Д.А., Лысак Л.А., Фурса О.В. Здоровый человек и его окружение: учебное пособие. Изд. Феникс. -16-е изд.– Ростов н/Д. – </w:t>
      </w:r>
      <w:r w:rsidR="00CB5D96" w:rsidRPr="008C7751">
        <w:rPr>
          <w:szCs w:val="28"/>
        </w:rPr>
        <w:t>2020 г.– 605 с.</w:t>
      </w:r>
    </w:p>
    <w:p w:rsidR="00AB4F5B" w:rsidRPr="008C7751" w:rsidRDefault="00AB4F5B" w:rsidP="00AB4F5B">
      <w:pPr>
        <w:contextualSpacing/>
        <w:rPr>
          <w:szCs w:val="28"/>
        </w:rPr>
      </w:pPr>
    </w:p>
    <w:p w:rsidR="00AB4F5B" w:rsidRPr="008C7751" w:rsidRDefault="00AB4F5B" w:rsidP="00AB4F5B">
      <w:pPr>
        <w:ind w:left="360"/>
        <w:contextualSpacing/>
        <w:rPr>
          <w:b/>
          <w:szCs w:val="28"/>
          <w:u w:val="single"/>
        </w:rPr>
      </w:pPr>
      <w:r w:rsidRPr="008C7751">
        <w:rPr>
          <w:b/>
          <w:szCs w:val="28"/>
          <w:u w:val="single"/>
        </w:rPr>
        <w:t>Дополнительные источники</w:t>
      </w:r>
    </w:p>
    <w:p w:rsidR="00AB4F5B" w:rsidRPr="008C7751" w:rsidRDefault="00AB4F5B" w:rsidP="00D6659B">
      <w:pPr>
        <w:pStyle w:val="af9"/>
        <w:numPr>
          <w:ilvl w:val="0"/>
          <w:numId w:val="72"/>
        </w:numPr>
        <w:autoSpaceDE w:val="0"/>
        <w:autoSpaceDN w:val="0"/>
        <w:adjustRightInd w:val="0"/>
        <w:contextualSpacing/>
        <w:jc w:val="left"/>
        <w:rPr>
          <w:szCs w:val="28"/>
        </w:rPr>
      </w:pPr>
      <w:r w:rsidRPr="008C7751">
        <w:rPr>
          <w:szCs w:val="28"/>
        </w:rPr>
        <w:t>Волков С.Р., Волкова М.М. Здоровый человек и его окружение. – Москва: Авторская Академия, 2014. – 640 с.</w:t>
      </w:r>
    </w:p>
    <w:p w:rsidR="00AB4F5B" w:rsidRPr="008C7751" w:rsidRDefault="00AB4F5B" w:rsidP="00D6659B">
      <w:pPr>
        <w:numPr>
          <w:ilvl w:val="0"/>
          <w:numId w:val="72"/>
        </w:numPr>
        <w:contextualSpacing/>
        <w:rPr>
          <w:szCs w:val="28"/>
        </w:rPr>
      </w:pPr>
      <w:r w:rsidRPr="008C7751">
        <w:rPr>
          <w:szCs w:val="28"/>
        </w:rPr>
        <w:t>Сивочалова О.В. Здоровый человек и его окружение, Академия, 2016 г.</w:t>
      </w:r>
    </w:p>
    <w:p w:rsidR="00AB4F5B" w:rsidRPr="008C7751" w:rsidRDefault="00AB4F5B" w:rsidP="00D6659B">
      <w:pPr>
        <w:numPr>
          <w:ilvl w:val="0"/>
          <w:numId w:val="72"/>
        </w:numPr>
        <w:contextualSpacing/>
        <w:rPr>
          <w:szCs w:val="28"/>
        </w:rPr>
      </w:pPr>
      <w:r w:rsidRPr="008C7751">
        <w:rPr>
          <w:szCs w:val="28"/>
        </w:rPr>
        <w:t>Соколова Н.Г. Сестринский уход за здоровым новорожденным, ООО Феникс, 2016 г.</w:t>
      </w:r>
    </w:p>
    <w:p w:rsidR="00AB4F5B" w:rsidRPr="008C7751" w:rsidRDefault="00AB4F5B" w:rsidP="00D6659B">
      <w:pPr>
        <w:numPr>
          <w:ilvl w:val="0"/>
          <w:numId w:val="72"/>
        </w:numPr>
        <w:rPr>
          <w:szCs w:val="28"/>
        </w:rPr>
      </w:pPr>
      <w:r w:rsidRPr="008C7751">
        <w:rPr>
          <w:szCs w:val="28"/>
        </w:rPr>
        <w:t>Тульчинская, В. Д. Здоровый ребенок [Текст]: учебное пособие / В. Д. Тульчинская. – 4-е изд. - Ростов н/Д.: Феникс, 2016. - 347 с.</w:t>
      </w:r>
    </w:p>
    <w:p w:rsidR="00AB4F5B" w:rsidRPr="008C7751" w:rsidRDefault="00AB4F5B" w:rsidP="00AB4F5B">
      <w:pPr>
        <w:contextualSpacing/>
        <w:rPr>
          <w:b/>
          <w:szCs w:val="28"/>
        </w:rPr>
      </w:pPr>
    </w:p>
    <w:p w:rsidR="00AB4F5B" w:rsidRPr="008C7751" w:rsidRDefault="00AB4F5B" w:rsidP="00AB4F5B">
      <w:pPr>
        <w:ind w:left="360"/>
        <w:contextualSpacing/>
        <w:rPr>
          <w:b/>
          <w:szCs w:val="28"/>
        </w:rPr>
      </w:pPr>
      <w:r w:rsidRPr="008C7751">
        <w:rPr>
          <w:b/>
          <w:szCs w:val="28"/>
        </w:rPr>
        <w:t xml:space="preserve">3.2.2. Электронные издания (электронные ресурсы, </w:t>
      </w:r>
      <w:r w:rsidRPr="008C7751">
        <w:rPr>
          <w:b/>
          <w:bCs/>
          <w:szCs w:val="28"/>
          <w:lang w:eastAsia="ru-RU"/>
        </w:rPr>
        <w:t>Интернет-ресурсов</w:t>
      </w:r>
      <w:r w:rsidRPr="008C7751">
        <w:rPr>
          <w:b/>
          <w:szCs w:val="28"/>
        </w:rPr>
        <w:t>)</w:t>
      </w:r>
    </w:p>
    <w:p w:rsidR="00AB4F5B" w:rsidRPr="008C7751" w:rsidRDefault="00AB4F5B" w:rsidP="00D6659B">
      <w:pPr>
        <w:numPr>
          <w:ilvl w:val="0"/>
          <w:numId w:val="71"/>
        </w:numPr>
        <w:tabs>
          <w:tab w:val="left" w:pos="0"/>
        </w:tabs>
        <w:spacing w:after="200" w:line="276" w:lineRule="auto"/>
        <w:contextualSpacing/>
        <w:rPr>
          <w:rFonts w:eastAsia="Times New Roman"/>
          <w:szCs w:val="28"/>
          <w:lang w:eastAsia="ru-RU"/>
        </w:rPr>
      </w:pPr>
      <w:r w:rsidRPr="008C7751">
        <w:rPr>
          <w:rFonts w:eastAsia="Times New Roman"/>
          <w:szCs w:val="28"/>
          <w:lang w:eastAsia="ru-RU"/>
        </w:rPr>
        <w:t xml:space="preserve">Научно-образовательный Интернет-ресурс «Единое окно доступа к образовательным ресурсам» - Режим доступа: </w:t>
      </w:r>
      <w:r w:rsidRPr="008C7751">
        <w:rPr>
          <w:rFonts w:eastAsia="Times New Roman"/>
          <w:szCs w:val="28"/>
          <w:lang w:val="en-US" w:eastAsia="ru-RU"/>
        </w:rPr>
        <w:t>http</w:t>
      </w:r>
      <w:r w:rsidRPr="008C7751">
        <w:rPr>
          <w:rFonts w:eastAsia="Times New Roman"/>
          <w:szCs w:val="28"/>
          <w:lang w:eastAsia="ru-RU"/>
        </w:rPr>
        <w:t>://</w:t>
      </w:r>
      <w:r w:rsidRPr="008C7751">
        <w:rPr>
          <w:rFonts w:eastAsia="Times New Roman"/>
          <w:szCs w:val="28"/>
          <w:lang w:val="en-US" w:eastAsia="ru-RU"/>
        </w:rPr>
        <w:t>window</w:t>
      </w:r>
      <w:r w:rsidRPr="008C7751">
        <w:rPr>
          <w:rFonts w:eastAsia="Times New Roman"/>
          <w:szCs w:val="28"/>
          <w:lang w:eastAsia="ru-RU"/>
        </w:rPr>
        <w:t>.</w:t>
      </w:r>
      <w:r w:rsidRPr="008C7751">
        <w:rPr>
          <w:rFonts w:eastAsia="Times New Roman"/>
          <w:szCs w:val="28"/>
          <w:lang w:val="en-US" w:eastAsia="ru-RU"/>
        </w:rPr>
        <w:t>edu</w:t>
      </w:r>
      <w:r w:rsidRPr="008C7751">
        <w:rPr>
          <w:rFonts w:eastAsia="Times New Roman"/>
          <w:szCs w:val="28"/>
          <w:lang w:eastAsia="ru-RU"/>
        </w:rPr>
        <w:t>.</w:t>
      </w:r>
      <w:r w:rsidRPr="008C7751">
        <w:rPr>
          <w:rFonts w:eastAsia="Times New Roman"/>
          <w:szCs w:val="28"/>
          <w:lang w:val="en-US" w:eastAsia="ru-RU"/>
        </w:rPr>
        <w:t>ru</w:t>
      </w:r>
      <w:r w:rsidRPr="008C7751">
        <w:rPr>
          <w:rFonts w:eastAsia="Times New Roman"/>
          <w:szCs w:val="28"/>
          <w:lang w:eastAsia="ru-RU"/>
        </w:rPr>
        <w:t>.</w:t>
      </w:r>
    </w:p>
    <w:p w:rsidR="00AB4F5B" w:rsidRPr="008C7751" w:rsidRDefault="009B177B" w:rsidP="00D6659B">
      <w:pPr>
        <w:numPr>
          <w:ilvl w:val="0"/>
          <w:numId w:val="71"/>
        </w:numPr>
        <w:tabs>
          <w:tab w:val="left" w:pos="0"/>
        </w:tabs>
        <w:spacing w:after="200" w:line="276" w:lineRule="auto"/>
        <w:contextualSpacing/>
        <w:rPr>
          <w:rFonts w:eastAsia="Times New Roman"/>
          <w:szCs w:val="28"/>
          <w:lang w:eastAsia="ru-RU"/>
        </w:rPr>
      </w:pPr>
      <w:hyperlink r:id="rId11" w:history="1"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http</w:t>
        </w:r>
        <w:r w:rsidR="00AB4F5B" w:rsidRPr="008C7751">
          <w:rPr>
            <w:rFonts w:eastAsia="Times New Roman"/>
            <w:color w:val="0000FF"/>
            <w:szCs w:val="28"/>
            <w:u w:val="single"/>
            <w:lang w:eastAsia="ru-RU"/>
          </w:rPr>
          <w:t>://</w:t>
        </w:r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allmedbook</w:t>
        </w:r>
        <w:r w:rsidR="00AB4F5B" w:rsidRPr="008C7751">
          <w:rPr>
            <w:rFonts w:eastAsia="Times New Roman"/>
            <w:color w:val="0000FF"/>
            <w:szCs w:val="28"/>
            <w:u w:val="single"/>
            <w:lang w:eastAsia="ru-RU"/>
          </w:rPr>
          <w:t>.</w:t>
        </w:r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ru</w:t>
        </w:r>
      </w:hyperlink>
      <w:r w:rsidR="00AB4F5B" w:rsidRPr="008C7751">
        <w:rPr>
          <w:rFonts w:eastAsia="Times New Roman"/>
          <w:szCs w:val="28"/>
          <w:lang w:eastAsia="ru-RU"/>
        </w:rPr>
        <w:t xml:space="preserve"> - электронная медицинская библиотека. На сайте размещены учебные медицинские фильмы, медицинские книги и методические пособия.</w:t>
      </w:r>
    </w:p>
    <w:p w:rsidR="00AB4F5B" w:rsidRPr="008C7751" w:rsidRDefault="009B177B" w:rsidP="00D6659B">
      <w:pPr>
        <w:numPr>
          <w:ilvl w:val="0"/>
          <w:numId w:val="71"/>
        </w:numPr>
        <w:tabs>
          <w:tab w:val="left" w:pos="0"/>
        </w:tabs>
        <w:spacing w:after="200" w:line="276" w:lineRule="auto"/>
        <w:contextualSpacing/>
        <w:rPr>
          <w:rFonts w:eastAsia="Times New Roman"/>
          <w:szCs w:val="28"/>
          <w:lang w:eastAsia="ru-RU"/>
        </w:rPr>
      </w:pPr>
      <w:hyperlink r:id="rId12" w:history="1"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http</w:t>
        </w:r>
        <w:r w:rsidR="00AB4F5B" w:rsidRPr="008C7751">
          <w:rPr>
            <w:rFonts w:eastAsia="Times New Roman"/>
            <w:color w:val="0000FF"/>
            <w:szCs w:val="28"/>
            <w:u w:val="single"/>
            <w:lang w:eastAsia="ru-RU"/>
          </w:rPr>
          <w:t>://</w:t>
        </w:r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doctorspb</w:t>
        </w:r>
        <w:r w:rsidR="00AB4F5B" w:rsidRPr="008C7751">
          <w:rPr>
            <w:rFonts w:eastAsia="Times New Roman"/>
            <w:color w:val="0000FF"/>
            <w:szCs w:val="28"/>
            <w:u w:val="single"/>
            <w:lang w:eastAsia="ru-RU"/>
          </w:rPr>
          <w:t>.</w:t>
        </w:r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ru</w:t>
        </w:r>
      </w:hyperlink>
      <w:r w:rsidR="00AB4F5B" w:rsidRPr="008C7751">
        <w:rPr>
          <w:rFonts w:eastAsia="Times New Roman"/>
          <w:szCs w:val="28"/>
          <w:lang w:eastAsia="ru-RU"/>
        </w:rPr>
        <w:t xml:space="preserve"> - информационно-справочный портал о медицине,      здоровье. На сайте размещены учебные медицинские фильмы, медицинские   книги и методические пособия.</w:t>
      </w:r>
    </w:p>
    <w:p w:rsidR="00AB4F5B" w:rsidRPr="008C7751" w:rsidRDefault="009B177B" w:rsidP="00D6659B">
      <w:pPr>
        <w:numPr>
          <w:ilvl w:val="0"/>
          <w:numId w:val="71"/>
        </w:numPr>
        <w:spacing w:after="200" w:line="276" w:lineRule="auto"/>
        <w:ind w:hanging="371"/>
        <w:contextualSpacing/>
        <w:rPr>
          <w:rFonts w:eastAsia="Times New Roman"/>
          <w:szCs w:val="28"/>
          <w:lang w:eastAsia="ru-RU"/>
        </w:rPr>
      </w:pPr>
      <w:hyperlink r:id="rId13" w:history="1"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http</w:t>
        </w:r>
        <w:r w:rsidR="00AB4F5B" w:rsidRPr="008C7751">
          <w:rPr>
            <w:rFonts w:eastAsia="Times New Roman"/>
            <w:color w:val="0000FF"/>
            <w:szCs w:val="28"/>
            <w:u w:val="single"/>
            <w:lang w:eastAsia="ru-RU"/>
          </w:rPr>
          <w:t>://</w:t>
        </w:r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libopen</w:t>
        </w:r>
        <w:r w:rsidR="00AB4F5B" w:rsidRPr="008C7751">
          <w:rPr>
            <w:rFonts w:eastAsia="Times New Roman"/>
            <w:color w:val="0000FF"/>
            <w:szCs w:val="28"/>
            <w:u w:val="single"/>
            <w:lang w:eastAsia="ru-RU"/>
          </w:rPr>
          <w:t>.</w:t>
        </w:r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ru</w:t>
        </w:r>
      </w:hyperlink>
      <w:r w:rsidR="00AB4F5B" w:rsidRPr="008C7751">
        <w:rPr>
          <w:rFonts w:eastAsia="Times New Roman"/>
          <w:szCs w:val="28"/>
          <w:lang w:eastAsia="ru-RU"/>
        </w:rPr>
        <w:t xml:space="preserve">  - </w:t>
      </w:r>
      <w:r w:rsidR="00AB4F5B" w:rsidRPr="008C7751">
        <w:rPr>
          <w:rFonts w:eastAsia="Times New Roman"/>
          <w:bCs/>
          <w:szCs w:val="28"/>
          <w:lang w:eastAsia="ru-RU"/>
        </w:rPr>
        <w:t>медицинская библиотека libOPEN.ru</w:t>
      </w:r>
      <w:r w:rsidR="00AB4F5B" w:rsidRPr="008C7751">
        <w:rPr>
          <w:rFonts w:eastAsia="Times New Roman"/>
          <w:szCs w:val="28"/>
          <w:lang w:eastAsia="ru-RU"/>
        </w:rPr>
        <w:t xml:space="preserve"> содержит и регулярно пополняется профессиональными интернет-ресурсами для врачей, добавляются образовательные материалы  для  студентов.</w:t>
      </w:r>
    </w:p>
    <w:p w:rsidR="00AB4F5B" w:rsidRPr="008C7751" w:rsidRDefault="00AB4F5B" w:rsidP="00D6659B">
      <w:pPr>
        <w:numPr>
          <w:ilvl w:val="0"/>
          <w:numId w:val="71"/>
        </w:numPr>
        <w:tabs>
          <w:tab w:val="left" w:pos="0"/>
        </w:tabs>
        <w:spacing w:after="200" w:line="276" w:lineRule="auto"/>
        <w:ind w:left="709"/>
        <w:contextualSpacing/>
        <w:rPr>
          <w:rFonts w:eastAsia="Times New Roman"/>
          <w:szCs w:val="28"/>
          <w:lang w:eastAsia="ru-RU"/>
        </w:rPr>
      </w:pPr>
      <w:r w:rsidRPr="008C7751">
        <w:rPr>
          <w:rFonts w:eastAsia="Times New Roman"/>
          <w:szCs w:val="28"/>
          <w:lang w:val="en-US" w:eastAsia="ru-RU"/>
        </w:rPr>
        <w:t>http</w:t>
      </w:r>
      <w:r w:rsidRPr="008C7751">
        <w:rPr>
          <w:rFonts w:eastAsia="Times New Roman"/>
          <w:szCs w:val="28"/>
          <w:lang w:eastAsia="ru-RU"/>
        </w:rPr>
        <w:t>://</w:t>
      </w:r>
      <w:r w:rsidRPr="008C7751">
        <w:rPr>
          <w:rFonts w:eastAsia="Times New Roman"/>
          <w:szCs w:val="28"/>
          <w:lang w:val="en-US" w:eastAsia="ru-RU"/>
        </w:rPr>
        <w:t>pediatr</w:t>
      </w:r>
      <w:r w:rsidRPr="008C7751">
        <w:rPr>
          <w:rFonts w:eastAsia="Times New Roman"/>
          <w:szCs w:val="28"/>
          <w:lang w:eastAsia="ru-RU"/>
        </w:rPr>
        <w:t>-</w:t>
      </w:r>
      <w:r w:rsidRPr="008C7751">
        <w:rPr>
          <w:rFonts w:eastAsia="Times New Roman"/>
          <w:szCs w:val="28"/>
          <w:lang w:val="en-US" w:eastAsia="ru-RU"/>
        </w:rPr>
        <w:t>russia</w:t>
      </w:r>
      <w:r w:rsidRPr="008C7751">
        <w:rPr>
          <w:rFonts w:eastAsia="Times New Roman"/>
          <w:szCs w:val="28"/>
          <w:lang w:eastAsia="ru-RU"/>
        </w:rPr>
        <w:t>.</w:t>
      </w:r>
      <w:r w:rsidRPr="008C7751">
        <w:rPr>
          <w:rFonts w:eastAsia="Times New Roman"/>
          <w:szCs w:val="28"/>
          <w:lang w:val="en-US" w:eastAsia="ru-RU"/>
        </w:rPr>
        <w:t>ru</w:t>
      </w:r>
      <w:r w:rsidRPr="008C7751">
        <w:rPr>
          <w:rFonts w:eastAsia="Times New Roman"/>
          <w:szCs w:val="28"/>
          <w:lang w:eastAsia="ru-RU"/>
        </w:rPr>
        <w:t xml:space="preserve">  - научная  библиотека, обучение, уход за малышом.</w:t>
      </w:r>
    </w:p>
    <w:p w:rsidR="00AB4F5B" w:rsidRPr="008C7751" w:rsidRDefault="009B177B" w:rsidP="00D6659B">
      <w:pPr>
        <w:numPr>
          <w:ilvl w:val="0"/>
          <w:numId w:val="71"/>
        </w:numPr>
        <w:tabs>
          <w:tab w:val="left" w:pos="0"/>
        </w:tabs>
        <w:spacing w:after="200" w:line="276" w:lineRule="auto"/>
        <w:ind w:left="709"/>
        <w:contextualSpacing/>
        <w:rPr>
          <w:rFonts w:eastAsia="Times New Roman"/>
          <w:szCs w:val="28"/>
          <w:lang w:eastAsia="ru-RU"/>
        </w:rPr>
      </w:pPr>
      <w:hyperlink r:id="rId14" w:history="1"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www</w:t>
        </w:r>
        <w:r w:rsidR="00AB4F5B" w:rsidRPr="008C7751">
          <w:rPr>
            <w:rFonts w:eastAsia="Times New Roman"/>
            <w:color w:val="0000FF"/>
            <w:szCs w:val="28"/>
            <w:u w:val="single"/>
            <w:lang w:eastAsia="ru-RU"/>
          </w:rPr>
          <w:t>.</w:t>
        </w:r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chado</w:t>
        </w:r>
        <w:r w:rsidR="00AB4F5B" w:rsidRPr="008C7751">
          <w:rPr>
            <w:rFonts w:eastAsia="Times New Roman"/>
            <w:color w:val="0000FF"/>
            <w:szCs w:val="28"/>
            <w:u w:val="single"/>
            <w:lang w:eastAsia="ru-RU"/>
          </w:rPr>
          <w:t>.</w:t>
        </w:r>
        <w:r w:rsidR="00AB4F5B" w:rsidRPr="008C7751">
          <w:rPr>
            <w:rFonts w:eastAsia="Times New Roman"/>
            <w:color w:val="0000FF"/>
            <w:szCs w:val="28"/>
            <w:u w:val="single"/>
            <w:lang w:val="en-US" w:eastAsia="ru-RU"/>
          </w:rPr>
          <w:t>ru</w:t>
        </w:r>
      </w:hyperlink>
      <w:r w:rsidR="00AB4F5B" w:rsidRPr="008C7751">
        <w:rPr>
          <w:rFonts w:eastAsia="Times New Roman"/>
          <w:szCs w:val="28"/>
          <w:lang w:eastAsia="ru-RU"/>
        </w:rPr>
        <w:t xml:space="preserve"> – подборки статей  по  педиатрии, ежедневные  новости</w:t>
      </w:r>
    </w:p>
    <w:p w:rsidR="00AB4F5B" w:rsidRPr="008C7751" w:rsidRDefault="00AB4F5B" w:rsidP="00AB4F5B">
      <w:pPr>
        <w:ind w:left="360"/>
        <w:contextualSpacing/>
        <w:rPr>
          <w:b/>
          <w:bCs/>
          <w:i/>
          <w:szCs w:val="28"/>
        </w:rPr>
      </w:pPr>
    </w:p>
    <w:p w:rsidR="00AB4F5B" w:rsidRPr="008C7751" w:rsidRDefault="00AB4F5B" w:rsidP="00AB4F5B">
      <w:pPr>
        <w:ind w:firstLine="426"/>
        <w:contextualSpacing/>
        <w:rPr>
          <w:bCs/>
          <w:i/>
          <w:szCs w:val="28"/>
        </w:rPr>
      </w:pPr>
      <w:r w:rsidRPr="008C7751">
        <w:rPr>
          <w:b/>
          <w:bCs/>
          <w:szCs w:val="28"/>
        </w:rPr>
        <w:t xml:space="preserve">3.2.3. Дополнительные источники </w:t>
      </w:r>
      <w:r w:rsidRPr="008C7751">
        <w:rPr>
          <w:bCs/>
          <w:i/>
          <w:szCs w:val="28"/>
        </w:rPr>
        <w:t>(при необходимости)</w:t>
      </w:r>
    </w:p>
    <w:p w:rsidR="00AB4F5B" w:rsidRPr="008C7751" w:rsidRDefault="00AB4F5B" w:rsidP="00AB4F5B">
      <w:pPr>
        <w:ind w:left="284"/>
        <w:contextualSpacing/>
        <w:rPr>
          <w:b/>
          <w:szCs w:val="28"/>
          <w:u w:val="single"/>
        </w:rPr>
      </w:pPr>
      <w:r w:rsidRPr="008C7751">
        <w:rPr>
          <w:b/>
          <w:szCs w:val="28"/>
          <w:u w:val="single"/>
        </w:rPr>
        <w:t>Периодические издания</w:t>
      </w:r>
    </w:p>
    <w:p w:rsidR="00AB4F5B" w:rsidRPr="008C7751" w:rsidRDefault="00AB4F5B" w:rsidP="00D6659B">
      <w:pPr>
        <w:numPr>
          <w:ilvl w:val="0"/>
          <w:numId w:val="73"/>
        </w:numPr>
        <w:contextualSpacing/>
        <w:rPr>
          <w:szCs w:val="28"/>
        </w:rPr>
      </w:pPr>
      <w:r w:rsidRPr="008C7751">
        <w:rPr>
          <w:szCs w:val="28"/>
        </w:rPr>
        <w:t>Справочник фельдшера и акушерки</w:t>
      </w:r>
    </w:p>
    <w:p w:rsidR="00AB4F5B" w:rsidRPr="008C7751" w:rsidRDefault="00AB4F5B" w:rsidP="00D6659B">
      <w:pPr>
        <w:numPr>
          <w:ilvl w:val="0"/>
          <w:numId w:val="73"/>
        </w:numPr>
        <w:contextualSpacing/>
        <w:rPr>
          <w:szCs w:val="28"/>
        </w:rPr>
      </w:pPr>
      <w:r w:rsidRPr="008C7751">
        <w:rPr>
          <w:szCs w:val="28"/>
        </w:rPr>
        <w:t>Педиатрия: журнал имени Г.Н.Сперанского</w:t>
      </w:r>
    </w:p>
    <w:p w:rsidR="00AB4F5B" w:rsidRPr="008C7751" w:rsidRDefault="00AB4F5B" w:rsidP="00D6659B">
      <w:pPr>
        <w:numPr>
          <w:ilvl w:val="0"/>
          <w:numId w:val="73"/>
        </w:numPr>
        <w:contextualSpacing/>
        <w:rPr>
          <w:szCs w:val="28"/>
        </w:rPr>
      </w:pPr>
      <w:r w:rsidRPr="008C7751">
        <w:rPr>
          <w:szCs w:val="28"/>
        </w:rPr>
        <w:t>Клиническая геронтология</w:t>
      </w:r>
    </w:p>
    <w:p w:rsidR="00AB4F5B" w:rsidRPr="008C7751" w:rsidRDefault="00AB4F5B" w:rsidP="00AB4F5B">
      <w:pPr>
        <w:ind w:left="360"/>
        <w:contextualSpacing/>
        <w:rPr>
          <w:szCs w:val="28"/>
        </w:rPr>
      </w:pPr>
    </w:p>
    <w:p w:rsidR="00AB4F5B" w:rsidRPr="008C7751" w:rsidRDefault="00AB4F5B" w:rsidP="00AB4F5B">
      <w:pPr>
        <w:ind w:left="360"/>
        <w:contextualSpacing/>
        <w:rPr>
          <w:b/>
          <w:szCs w:val="28"/>
        </w:rPr>
      </w:pPr>
      <w:r w:rsidRPr="008C7751">
        <w:rPr>
          <w:b/>
          <w:szCs w:val="28"/>
        </w:rPr>
        <w:t xml:space="preserve"> Нормативные документы</w:t>
      </w:r>
    </w:p>
    <w:p w:rsidR="00AB4F5B" w:rsidRPr="008C7751" w:rsidRDefault="00AB4F5B" w:rsidP="00AB4F5B">
      <w:pPr>
        <w:ind w:left="360"/>
        <w:contextualSpacing/>
        <w:rPr>
          <w:szCs w:val="28"/>
        </w:rPr>
      </w:pPr>
      <w:r w:rsidRPr="008C7751">
        <w:rPr>
          <w:szCs w:val="28"/>
        </w:rPr>
        <w:t>1. Федеральный Закон № 323-ФЗ от21 ноября 2011 г. ОСНОВАХ ОХРАНЫ ЗДОРОВЬЯ</w:t>
      </w:r>
    </w:p>
    <w:p w:rsidR="00AB4F5B" w:rsidRPr="008C7751" w:rsidRDefault="00AB4F5B" w:rsidP="00AB4F5B">
      <w:pPr>
        <w:ind w:left="360"/>
        <w:contextualSpacing/>
        <w:rPr>
          <w:szCs w:val="28"/>
        </w:rPr>
      </w:pPr>
      <w:r w:rsidRPr="008C7751">
        <w:rPr>
          <w:szCs w:val="28"/>
        </w:rPr>
        <w:t>ГРАЖДАН В РОССИЙСКОЙ ФЕДЕРАЦИИ»</w:t>
      </w:r>
    </w:p>
    <w:p w:rsidR="00AB4F5B" w:rsidRPr="008C7751" w:rsidRDefault="00AB4F5B" w:rsidP="00AB4F5B">
      <w:pPr>
        <w:ind w:left="360"/>
        <w:contextualSpacing/>
        <w:rPr>
          <w:szCs w:val="28"/>
        </w:rPr>
      </w:pPr>
    </w:p>
    <w:p w:rsidR="00AB4F5B" w:rsidRPr="008C7751" w:rsidRDefault="00AB4F5B" w:rsidP="00AB4F5B">
      <w:pPr>
        <w:ind w:firstLine="360"/>
        <w:rPr>
          <w:szCs w:val="28"/>
        </w:rPr>
      </w:pPr>
      <w:r w:rsidRPr="008C7751">
        <w:rPr>
          <w:b/>
          <w:szCs w:val="28"/>
        </w:rPr>
        <w:t xml:space="preserve"> </w:t>
      </w:r>
      <w:r w:rsidRPr="008C7751">
        <w:rPr>
          <w:b/>
          <w:szCs w:val="28"/>
          <w:u w:val="single"/>
        </w:rPr>
        <w:t>Информационно-правовое обеспечение</w:t>
      </w:r>
    </w:p>
    <w:p w:rsidR="00AB4F5B" w:rsidRPr="008C7751" w:rsidRDefault="00AB4F5B" w:rsidP="00D6659B">
      <w:pPr>
        <w:pStyle w:val="af9"/>
        <w:numPr>
          <w:ilvl w:val="0"/>
          <w:numId w:val="74"/>
        </w:numPr>
        <w:contextualSpacing/>
        <w:jc w:val="left"/>
        <w:rPr>
          <w:szCs w:val="28"/>
        </w:rPr>
      </w:pPr>
      <w:r w:rsidRPr="008C7751">
        <w:rPr>
          <w:szCs w:val="28"/>
        </w:rPr>
        <w:t>Система «Консультант».</w:t>
      </w:r>
    </w:p>
    <w:p w:rsidR="00AB4F5B" w:rsidRPr="008C7751" w:rsidRDefault="00AB4F5B" w:rsidP="00D6659B">
      <w:pPr>
        <w:pStyle w:val="af9"/>
        <w:numPr>
          <w:ilvl w:val="0"/>
          <w:numId w:val="74"/>
        </w:numPr>
        <w:contextualSpacing/>
        <w:rPr>
          <w:szCs w:val="28"/>
        </w:rPr>
      </w:pPr>
      <w:r w:rsidRPr="008C7751">
        <w:rPr>
          <w:szCs w:val="28"/>
        </w:rPr>
        <w:t>Система «Гарант».</w:t>
      </w:r>
    </w:p>
    <w:p w:rsidR="003B0AA7" w:rsidRDefault="003B0AA7" w:rsidP="00AB4F5B">
      <w:pPr>
        <w:ind w:left="360"/>
        <w:contextualSpacing/>
        <w:jc w:val="center"/>
        <w:rPr>
          <w:b/>
          <w:szCs w:val="28"/>
        </w:rPr>
      </w:pPr>
    </w:p>
    <w:p w:rsidR="00AB4F5B" w:rsidRPr="008C7751" w:rsidRDefault="00AB4F5B" w:rsidP="00AB4F5B">
      <w:pPr>
        <w:ind w:left="360"/>
        <w:contextualSpacing/>
        <w:jc w:val="center"/>
        <w:rPr>
          <w:b/>
          <w:i/>
          <w:szCs w:val="28"/>
        </w:rPr>
      </w:pPr>
      <w:r w:rsidRPr="008C7751">
        <w:rPr>
          <w:b/>
          <w:szCs w:val="28"/>
        </w:rPr>
        <w:t>4</w:t>
      </w:r>
      <w:r w:rsidRPr="008C7751">
        <w:rPr>
          <w:b/>
          <w:i/>
          <w:szCs w:val="28"/>
        </w:rPr>
        <w:t xml:space="preserve">. </w:t>
      </w:r>
      <w:r w:rsidRPr="008C7751">
        <w:rPr>
          <w:b/>
          <w:szCs w:val="28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097"/>
        <w:gridCol w:w="3095"/>
      </w:tblGrid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rPr>
                <w:b/>
                <w:bCs/>
                <w:i/>
                <w:szCs w:val="28"/>
              </w:rPr>
            </w:pPr>
            <w:r w:rsidRPr="008C7751">
              <w:rPr>
                <w:b/>
                <w:bCs/>
                <w:i/>
                <w:szCs w:val="28"/>
              </w:rPr>
              <w:t>Результаты обучения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rPr>
                <w:b/>
                <w:bCs/>
                <w:i/>
                <w:szCs w:val="28"/>
              </w:rPr>
            </w:pPr>
            <w:r w:rsidRPr="008C7751">
              <w:rPr>
                <w:b/>
                <w:bCs/>
                <w:i/>
                <w:szCs w:val="28"/>
              </w:rPr>
              <w:t>Критерии оценки</w:t>
            </w: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b/>
                <w:bCs/>
                <w:i/>
                <w:szCs w:val="28"/>
              </w:rPr>
            </w:pPr>
            <w:r w:rsidRPr="008C7751">
              <w:rPr>
                <w:b/>
                <w:bCs/>
                <w:i/>
                <w:szCs w:val="28"/>
              </w:rPr>
              <w:t>Методы оценки</w:t>
            </w:r>
          </w:p>
        </w:tc>
      </w:tr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8C7751">
              <w:rPr>
                <w:b/>
                <w:szCs w:val="28"/>
              </w:rPr>
              <w:t>Знать: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rPr>
                <w:bCs/>
                <w:i/>
                <w:szCs w:val="28"/>
              </w:rPr>
            </w:pP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bCs/>
                <w:i/>
                <w:szCs w:val="28"/>
              </w:rPr>
            </w:pPr>
          </w:p>
        </w:tc>
      </w:tr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содержание понятий «здоровье», «качество жизни», «факторы риска болезни»;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 xml:space="preserve">Расчет демографических показателей (смертность, рождаемость, естественный прирост и т. д.). 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Определение ситуаций по определению фактора риска болезни.</w:t>
            </w: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szCs w:val="28"/>
              </w:rPr>
            </w:pPr>
            <w:r w:rsidRPr="008C7751">
              <w:rPr>
                <w:bCs/>
                <w:szCs w:val="28"/>
              </w:rPr>
              <w:t xml:space="preserve">Тестирование </w:t>
            </w:r>
            <w:r w:rsidRPr="008C7751">
              <w:rPr>
                <w:szCs w:val="28"/>
              </w:rPr>
              <w:t xml:space="preserve">с применением информационных технологий. 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  <w:r w:rsidRPr="008C7751">
              <w:rPr>
                <w:sz w:val="28"/>
                <w:szCs w:val="28"/>
              </w:rPr>
              <w:t xml:space="preserve">Экспертная оценка решения ситуационных задач. 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Устный и письменный опросы.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</w:p>
          <w:p w:rsidR="00AB4F5B" w:rsidRPr="008C7751" w:rsidRDefault="003E52DF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Дифференцированный зачет.</w:t>
            </w:r>
          </w:p>
        </w:tc>
      </w:tr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основные факторы риска развития болезней в разные возрастные периоды;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Три периода постнатального этапа: период роста, период зрелости, период старости.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Возраст и болезни.</w:t>
            </w:r>
          </w:p>
          <w:p w:rsidR="00AB4F5B" w:rsidRPr="008C7751" w:rsidRDefault="00AB4F5B" w:rsidP="00F01CFA">
            <w:pPr>
              <w:jc w:val="left"/>
              <w:rPr>
                <w:bCs/>
                <w:i/>
                <w:szCs w:val="28"/>
              </w:rPr>
            </w:pP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szCs w:val="28"/>
              </w:rPr>
            </w:pPr>
            <w:r w:rsidRPr="008C7751">
              <w:rPr>
                <w:bCs/>
                <w:szCs w:val="28"/>
              </w:rPr>
              <w:t xml:space="preserve">Тестирование </w:t>
            </w:r>
            <w:r w:rsidRPr="008C7751">
              <w:rPr>
                <w:szCs w:val="28"/>
              </w:rPr>
              <w:t xml:space="preserve">с применением информационных технологий. 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  <w:r w:rsidRPr="008C7751">
              <w:rPr>
                <w:sz w:val="28"/>
                <w:szCs w:val="28"/>
              </w:rPr>
              <w:t xml:space="preserve">Экспертная оценка решения ситуационных задач по выявлению факторов риска. 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Устный и письменный опросы.</w:t>
            </w:r>
          </w:p>
          <w:p w:rsidR="003E52DF" w:rsidRPr="008C7751" w:rsidRDefault="003E52DF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Дифференцированный зачет.</w:t>
            </w:r>
          </w:p>
        </w:tc>
      </w:tr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периоды жизнедеятельности человека;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Составления планов патронажа новорожденного и ребенка первого года жизни.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Составления плана проведения занятий с беременной.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Грудное молоко –живая вакцина.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Подготовка ребенка к ДДУ и школе.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Планирование семьи после родов.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szCs w:val="28"/>
              </w:rPr>
              <w:t>Климактерический период-переходный период в жизни мужчины и женщины.</w:t>
            </w: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szCs w:val="28"/>
              </w:rPr>
            </w:pPr>
            <w:r w:rsidRPr="008C7751">
              <w:rPr>
                <w:bCs/>
                <w:szCs w:val="28"/>
              </w:rPr>
              <w:t xml:space="preserve">Тестирование </w:t>
            </w:r>
            <w:r w:rsidRPr="008C7751">
              <w:rPr>
                <w:szCs w:val="28"/>
              </w:rPr>
              <w:t xml:space="preserve">с применением информационных технологий. 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  <w:r w:rsidRPr="008C7751">
              <w:rPr>
                <w:sz w:val="28"/>
                <w:szCs w:val="28"/>
              </w:rPr>
              <w:t xml:space="preserve">Экспертная оценка решения ситуационных задач. 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Устный и письменный опросы.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</w:p>
          <w:p w:rsidR="00AB4F5B" w:rsidRPr="008C7751" w:rsidRDefault="00AB4F5B" w:rsidP="00F01CFA">
            <w:pPr>
              <w:pStyle w:val="Default"/>
              <w:rPr>
                <w:bCs/>
                <w:sz w:val="28"/>
                <w:szCs w:val="28"/>
              </w:rPr>
            </w:pPr>
          </w:p>
          <w:p w:rsidR="003E52DF" w:rsidRPr="008C7751" w:rsidRDefault="003E52DF" w:rsidP="003E52DF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Дифференцированный зачет.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</w:p>
        </w:tc>
      </w:tr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анатомо-физиологические и психологические особенности человека;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АФО человека в разные возрастные периоды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схемы «Овогенез и сперматогенез».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bCs/>
                <w:szCs w:val="28"/>
              </w:rPr>
              <w:t>Особенности подростков в пу</w:t>
            </w:r>
            <w:r w:rsidRPr="008C7751">
              <w:rPr>
                <w:szCs w:val="28"/>
              </w:rPr>
              <w:t xml:space="preserve">бертатном периоде.  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bCs/>
                <w:szCs w:val="28"/>
              </w:rPr>
              <w:t>Система организма ребенка в разные возрастные периоды</w:t>
            </w: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szCs w:val="28"/>
              </w:rPr>
            </w:pPr>
            <w:r w:rsidRPr="008C7751">
              <w:rPr>
                <w:bCs/>
                <w:szCs w:val="28"/>
              </w:rPr>
              <w:t xml:space="preserve">Тестирование </w:t>
            </w:r>
            <w:r w:rsidRPr="008C7751">
              <w:rPr>
                <w:szCs w:val="28"/>
              </w:rPr>
              <w:t xml:space="preserve">с применением информационных технологий. </w:t>
            </w:r>
          </w:p>
          <w:p w:rsidR="00AB4F5B" w:rsidRPr="008C7751" w:rsidRDefault="00AB4F5B" w:rsidP="00F01CFA">
            <w:pPr>
              <w:pStyle w:val="Default"/>
              <w:rPr>
                <w:bCs/>
                <w:sz w:val="28"/>
                <w:szCs w:val="28"/>
              </w:rPr>
            </w:pPr>
            <w:r w:rsidRPr="008C7751">
              <w:rPr>
                <w:sz w:val="28"/>
                <w:szCs w:val="28"/>
              </w:rPr>
              <w:t xml:space="preserve">Экспертная оценка решения ситуационных задач </w:t>
            </w:r>
            <w:r w:rsidRPr="008C7751">
              <w:rPr>
                <w:bCs/>
                <w:sz w:val="28"/>
                <w:szCs w:val="28"/>
              </w:rPr>
              <w:t>в рамках выявления (норма-патология) по АФО органов и систем человека в разные периоды жизни.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Устный и письменный опросы.</w:t>
            </w:r>
          </w:p>
          <w:p w:rsidR="003E52DF" w:rsidRPr="008C7751" w:rsidRDefault="003E52DF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Дифференцированный зачет.</w:t>
            </w:r>
          </w:p>
        </w:tc>
      </w:tr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основные закономерности и правила оценки физического, нервно-психического и социального развития;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Определение долженствующей массы роста, окружности головы, окружности грудной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клетки, пользуясь формулами и центильными таблицами.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Факторы риска социального развития для детей разных возрастных периодов.</w:t>
            </w: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szCs w:val="28"/>
              </w:rPr>
            </w:pPr>
            <w:r w:rsidRPr="008C7751">
              <w:rPr>
                <w:bCs/>
                <w:szCs w:val="28"/>
              </w:rPr>
              <w:t xml:space="preserve">Тестирование </w:t>
            </w:r>
            <w:r w:rsidRPr="008C7751">
              <w:rPr>
                <w:szCs w:val="28"/>
              </w:rPr>
              <w:t xml:space="preserve">с применением информационных технологий. 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  <w:r w:rsidRPr="008C7751">
              <w:rPr>
                <w:sz w:val="28"/>
                <w:szCs w:val="28"/>
              </w:rPr>
              <w:t xml:space="preserve">Экспертная оценка решения ситуационных задач. 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Устный и письменный опросы.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</w:p>
          <w:p w:rsidR="003E52DF" w:rsidRPr="008C7751" w:rsidRDefault="003E52DF" w:rsidP="003E52DF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Дифференцированный зачет.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</w:p>
        </w:tc>
      </w:tr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универсальные потребности человека в разные возрастные периоды;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Универсальные потребности человека в разные возрастные периоды.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планов обучения поддержанию адекватной двигательной активности.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планов обучения поддержанию безопасности.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Составление планов обучения по рациональному и адекватному питанию. 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Составления плана режима дня. 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Составления отчета о патронаже пожилого человека с выводами и рекомендациями.</w:t>
            </w: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szCs w:val="28"/>
              </w:rPr>
            </w:pPr>
            <w:r w:rsidRPr="008C7751">
              <w:rPr>
                <w:bCs/>
                <w:szCs w:val="28"/>
              </w:rPr>
              <w:t xml:space="preserve">Тестирование </w:t>
            </w:r>
            <w:r w:rsidRPr="008C7751">
              <w:rPr>
                <w:szCs w:val="28"/>
              </w:rPr>
              <w:t xml:space="preserve">с применением информационных технологий. 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  <w:r w:rsidRPr="008C7751">
              <w:rPr>
                <w:sz w:val="28"/>
                <w:szCs w:val="28"/>
              </w:rPr>
              <w:t xml:space="preserve">Экспертная оценка решения ситуационных задач. 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Оценка дискуссионного обсуждения об универсальных потребностях человека. 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Устный и письменный опросы.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</w:p>
          <w:p w:rsidR="00AB4F5B" w:rsidRPr="008C7751" w:rsidRDefault="00AB4F5B" w:rsidP="00F01CFA">
            <w:pPr>
              <w:rPr>
                <w:bCs/>
                <w:szCs w:val="28"/>
              </w:rPr>
            </w:pPr>
          </w:p>
          <w:p w:rsidR="003E52DF" w:rsidRPr="008C7751" w:rsidRDefault="003E52DF" w:rsidP="00F01CFA">
            <w:pPr>
              <w:rPr>
                <w:bCs/>
                <w:szCs w:val="28"/>
              </w:rPr>
            </w:pPr>
          </w:p>
          <w:p w:rsidR="003E52DF" w:rsidRPr="008C7751" w:rsidRDefault="003E52DF" w:rsidP="00F01CFA">
            <w:pPr>
              <w:rPr>
                <w:bCs/>
                <w:szCs w:val="28"/>
              </w:rPr>
            </w:pPr>
          </w:p>
          <w:p w:rsidR="003E52DF" w:rsidRPr="008C7751" w:rsidRDefault="003E52DF" w:rsidP="003E52DF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Дифференцированный зачет.</w:t>
            </w:r>
          </w:p>
          <w:p w:rsidR="003E52DF" w:rsidRPr="008C7751" w:rsidRDefault="003E52DF" w:rsidP="00F01CFA">
            <w:pPr>
              <w:rPr>
                <w:bCs/>
                <w:szCs w:val="28"/>
              </w:rPr>
            </w:pPr>
          </w:p>
        </w:tc>
      </w:tr>
      <w:tr w:rsidR="00AB4F5B" w:rsidRPr="008C7751" w:rsidTr="00F01CFA">
        <w:tc>
          <w:tcPr>
            <w:tcW w:w="1667" w:type="pct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значение семьи в жизни человека.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Значение семьи в жизни ребенка.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Поддержка семьи беременной женщины.  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Поддержка семьи в жизни родильницы.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Планирование семьи.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Принципы консультирования подростков по планированию семьи.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Роль семьи в охране материнства.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Права членов семьи. 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Современные тенденции развития семьи в России и в мире.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Медико-социальные проблемы семьи. 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Семейные ценности.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Современные методы и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средства контрацепции.</w:t>
            </w: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bCs/>
                <w:szCs w:val="28"/>
              </w:rPr>
              <w:t xml:space="preserve">Тестирование </w:t>
            </w:r>
            <w:r w:rsidRPr="008C7751">
              <w:rPr>
                <w:szCs w:val="28"/>
              </w:rPr>
              <w:t xml:space="preserve">с применением информационных технологий. </w:t>
            </w:r>
          </w:p>
          <w:p w:rsidR="00AB4F5B" w:rsidRPr="008C7751" w:rsidRDefault="00AB4F5B" w:rsidP="00F01CFA">
            <w:pPr>
              <w:pStyle w:val="Default"/>
              <w:rPr>
                <w:sz w:val="28"/>
                <w:szCs w:val="28"/>
              </w:rPr>
            </w:pPr>
            <w:r w:rsidRPr="008C7751">
              <w:rPr>
                <w:sz w:val="28"/>
                <w:szCs w:val="28"/>
              </w:rPr>
              <w:t xml:space="preserve">Экспертная оценка решения ситуационных задач. 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Оценка дискуссионного обсуждения о типах семьи, функциях семьи.</w:t>
            </w:r>
          </w:p>
          <w:p w:rsidR="00AB4F5B" w:rsidRPr="008C7751" w:rsidRDefault="00AB4F5B" w:rsidP="00F01CFA">
            <w:pPr>
              <w:jc w:val="left"/>
              <w:rPr>
                <w:szCs w:val="28"/>
              </w:rPr>
            </w:pPr>
            <w:r w:rsidRPr="008C7751">
              <w:rPr>
                <w:bCs/>
                <w:szCs w:val="28"/>
              </w:rPr>
              <w:t>Оценка подготовленных электронных презентаций о современных методах контрацепции.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Устный и письменный опросы.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</w:p>
          <w:p w:rsidR="003E52DF" w:rsidRPr="008C7751" w:rsidRDefault="003E52DF" w:rsidP="00F01CFA">
            <w:pPr>
              <w:jc w:val="left"/>
              <w:rPr>
                <w:bCs/>
                <w:szCs w:val="28"/>
              </w:rPr>
            </w:pPr>
          </w:p>
          <w:p w:rsidR="003E52DF" w:rsidRPr="008C7751" w:rsidRDefault="003E52DF" w:rsidP="00F01CFA">
            <w:pPr>
              <w:jc w:val="left"/>
              <w:rPr>
                <w:bCs/>
                <w:szCs w:val="28"/>
              </w:rPr>
            </w:pPr>
          </w:p>
          <w:p w:rsidR="003E52DF" w:rsidRPr="008C7751" w:rsidRDefault="003E52DF" w:rsidP="00F01CFA">
            <w:pPr>
              <w:jc w:val="left"/>
              <w:rPr>
                <w:bCs/>
                <w:szCs w:val="28"/>
              </w:rPr>
            </w:pPr>
          </w:p>
          <w:p w:rsidR="003E52DF" w:rsidRPr="008C7751" w:rsidRDefault="003E52DF" w:rsidP="003E52DF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Дифференцированный зачет.</w:t>
            </w:r>
          </w:p>
          <w:p w:rsidR="003E52DF" w:rsidRPr="008C7751" w:rsidRDefault="003E52DF" w:rsidP="00F01CFA">
            <w:pPr>
              <w:jc w:val="left"/>
              <w:rPr>
                <w:bCs/>
                <w:szCs w:val="28"/>
              </w:rPr>
            </w:pPr>
          </w:p>
        </w:tc>
      </w:tr>
      <w:tr w:rsidR="00AB4F5B" w:rsidRPr="008C7751" w:rsidTr="00F01CFA">
        <w:trPr>
          <w:trHeight w:val="329"/>
        </w:trPr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rPr>
                <w:b/>
                <w:bCs/>
                <w:szCs w:val="28"/>
              </w:rPr>
            </w:pPr>
            <w:r w:rsidRPr="008C7751">
              <w:rPr>
                <w:b/>
                <w:bCs/>
                <w:szCs w:val="28"/>
              </w:rPr>
              <w:t>Уметь:</w:t>
            </w:r>
          </w:p>
        </w:tc>
        <w:tc>
          <w:tcPr>
            <w:tcW w:w="1667" w:type="pct"/>
            <w:shd w:val="clear" w:color="auto" w:fill="auto"/>
          </w:tcPr>
          <w:p w:rsidR="00AB4F5B" w:rsidRPr="008C7751" w:rsidRDefault="00AB4F5B" w:rsidP="00F01CFA">
            <w:pPr>
              <w:rPr>
                <w:bCs/>
                <w:i/>
                <w:szCs w:val="28"/>
              </w:rPr>
            </w:pP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rPr>
                <w:bCs/>
                <w:i/>
                <w:szCs w:val="28"/>
              </w:rPr>
            </w:pPr>
          </w:p>
        </w:tc>
      </w:tr>
      <w:tr w:rsidR="00AB4F5B" w:rsidRPr="008C7751" w:rsidTr="00F01CFA">
        <w:trPr>
          <w:trHeight w:val="896"/>
        </w:trPr>
        <w:tc>
          <w:tcPr>
            <w:tcW w:w="1667" w:type="pct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оценивать параметры физиологического развития человека в разные возрастные периоды;</w:t>
            </w:r>
          </w:p>
          <w:p w:rsidR="00AB4F5B" w:rsidRPr="008C7751" w:rsidRDefault="00AB4F5B" w:rsidP="00D6659B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выявлять проблемы человека в разные возрастные периоды, связанные с дефицитом знаний, умений и навыков в области укрепления здоровья;</w:t>
            </w:r>
          </w:p>
          <w:p w:rsidR="00AB4F5B" w:rsidRPr="008C7751" w:rsidRDefault="00AB4F5B" w:rsidP="00D6659B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8C7751">
              <w:rPr>
                <w:szCs w:val="28"/>
              </w:rPr>
              <w:t>обучать население особенностям сохранения и укрепления здоровья в разные возрастные периоды и вопросам планирования семьи</w:t>
            </w:r>
          </w:p>
          <w:p w:rsidR="00AB4F5B" w:rsidRPr="008C7751" w:rsidRDefault="00AB4F5B" w:rsidP="00F01CFA">
            <w:pPr>
              <w:rPr>
                <w:bCs/>
                <w:i/>
                <w:szCs w:val="2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Анализ составления плана беседы с различными категориями населения.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Анализ составления плана беседы с подростками по формированию приверженности здоровому образу жизни.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Анализ составления памятки для населения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Анализ составления плана беседы с различными категориями населения.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Анализ составления плана беседы с подростками по формированию приверженности здоровому образу жизни</w:t>
            </w:r>
          </w:p>
        </w:tc>
        <w:tc>
          <w:tcPr>
            <w:tcW w:w="1666" w:type="pct"/>
            <w:shd w:val="clear" w:color="auto" w:fill="auto"/>
          </w:tcPr>
          <w:p w:rsidR="00AB4F5B" w:rsidRPr="008C7751" w:rsidRDefault="00AB4F5B" w:rsidP="00F01CFA">
            <w:pPr>
              <w:ind w:left="-43"/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Наблюдение и оценка демонстрации обучающимися практических умений на практических занятиях. </w:t>
            </w:r>
          </w:p>
          <w:p w:rsidR="00AB4F5B" w:rsidRPr="008C7751" w:rsidRDefault="00AB4F5B" w:rsidP="00F01CFA">
            <w:pPr>
              <w:rPr>
                <w:bCs/>
                <w:i/>
                <w:szCs w:val="28"/>
              </w:rPr>
            </w:pPr>
          </w:p>
          <w:p w:rsidR="003E52DF" w:rsidRPr="008C7751" w:rsidRDefault="003E52DF" w:rsidP="00F01CFA">
            <w:pPr>
              <w:rPr>
                <w:bCs/>
                <w:i/>
                <w:szCs w:val="28"/>
              </w:rPr>
            </w:pPr>
          </w:p>
          <w:p w:rsidR="003E52DF" w:rsidRPr="008C7751" w:rsidRDefault="003E52DF" w:rsidP="003E52DF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Дифференцированный зачет.</w:t>
            </w:r>
          </w:p>
          <w:p w:rsidR="003E52DF" w:rsidRPr="008C7751" w:rsidRDefault="003E52DF" w:rsidP="00F01CFA">
            <w:pPr>
              <w:rPr>
                <w:bCs/>
                <w:i/>
                <w:szCs w:val="28"/>
              </w:rPr>
            </w:pPr>
          </w:p>
        </w:tc>
      </w:tr>
    </w:tbl>
    <w:p w:rsidR="00AB4F5B" w:rsidRPr="008C7751" w:rsidRDefault="00AB4F5B" w:rsidP="00AB4F5B">
      <w:pPr>
        <w:rPr>
          <w:b/>
          <w:szCs w:val="28"/>
        </w:rPr>
      </w:pPr>
    </w:p>
    <w:p w:rsidR="00AB4F5B" w:rsidRPr="008C7751" w:rsidRDefault="00AB4F5B" w:rsidP="00AB4F5B">
      <w:pPr>
        <w:rPr>
          <w:szCs w:val="28"/>
        </w:rPr>
      </w:pP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3"/>
        <w:gridCol w:w="4115"/>
      </w:tblGrid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Результаты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(освоенные общие компетенции)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Формы и методы контроля и оценки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bCs/>
                <w:szCs w:val="28"/>
              </w:rPr>
            </w:pPr>
            <w:r w:rsidRPr="008C7751">
              <w:rPr>
                <w:szCs w:val="28"/>
              </w:rPr>
              <w:t xml:space="preserve">ОК 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Оценка портфолио.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rPr>
                <w:szCs w:val="28"/>
              </w:rPr>
            </w:pPr>
            <w:r w:rsidRPr="008C7751">
              <w:rPr>
                <w:szCs w:val="28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составленного плана работы.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C7751">
              <w:rPr>
                <w:szCs w:val="28"/>
              </w:rPr>
              <w:t>Поиск информации при работе с обязательной и дополнительной литературой; Интернетом.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szCs w:val="28"/>
              </w:rPr>
              <w:t>Работа с пособиями, муляжами.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rPr>
                <w:szCs w:val="28"/>
              </w:rPr>
            </w:pPr>
            <w:r w:rsidRPr="008C7751">
              <w:rPr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Интерпретация результатов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наблюдений за деятельностью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обучающегося на аудиторных и внеаудиторных занятиях; на теоретических и практических занятиях:</w:t>
            </w:r>
          </w:p>
          <w:p w:rsidR="00AB4F5B" w:rsidRPr="008C7751" w:rsidRDefault="00AB4F5B" w:rsidP="00D6659B">
            <w:pPr>
              <w:numPr>
                <w:ilvl w:val="0"/>
                <w:numId w:val="8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решение ситуационных задач;</w:t>
            </w:r>
          </w:p>
          <w:p w:rsidR="00AB4F5B" w:rsidRPr="008C7751" w:rsidRDefault="00AB4F5B" w:rsidP="00D6659B">
            <w:pPr>
              <w:numPr>
                <w:ilvl w:val="0"/>
                <w:numId w:val="8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составление ситуационных задач;</w:t>
            </w:r>
          </w:p>
          <w:p w:rsidR="00AB4F5B" w:rsidRPr="008C7751" w:rsidRDefault="00AB4F5B" w:rsidP="00D6659B">
            <w:pPr>
              <w:numPr>
                <w:ilvl w:val="0"/>
                <w:numId w:val="8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практические навыки, согласно приказам Минздрава;</w:t>
            </w:r>
          </w:p>
          <w:p w:rsidR="00AB4F5B" w:rsidRPr="008C7751" w:rsidRDefault="00AB4F5B" w:rsidP="00D6659B">
            <w:pPr>
              <w:numPr>
                <w:ilvl w:val="0"/>
                <w:numId w:val="8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ролевые игры;</w:t>
            </w:r>
          </w:p>
          <w:p w:rsidR="00AB4F5B" w:rsidRPr="008C7751" w:rsidRDefault="00AB4F5B" w:rsidP="00D6659B">
            <w:pPr>
              <w:numPr>
                <w:ilvl w:val="0"/>
                <w:numId w:val="82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дородовый патронаж и послеродовый.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использования готового материала.</w:t>
            </w:r>
          </w:p>
          <w:p w:rsidR="00AB4F5B" w:rsidRPr="008C7751" w:rsidRDefault="00AB4F5B" w:rsidP="00F01CFA">
            <w:pPr>
              <w:rPr>
                <w:szCs w:val="28"/>
              </w:rPr>
            </w:pPr>
            <w:r w:rsidRPr="008C7751">
              <w:rPr>
                <w:szCs w:val="28"/>
              </w:rPr>
              <w:t>Экспертиза выполнение заданий на аудиторных и внеаудиторных занятиях; на теоретических и практических занятиях:</w:t>
            </w:r>
          </w:p>
          <w:p w:rsidR="00AB4F5B" w:rsidRPr="008C7751" w:rsidRDefault="00AB4F5B" w:rsidP="00D6659B">
            <w:pPr>
              <w:numPr>
                <w:ilvl w:val="0"/>
                <w:numId w:val="83"/>
              </w:numPr>
              <w:rPr>
                <w:szCs w:val="28"/>
              </w:rPr>
            </w:pPr>
            <w:r w:rsidRPr="008C7751">
              <w:rPr>
                <w:szCs w:val="28"/>
              </w:rPr>
              <w:t>работа с основной и дополнительной литературой;</w:t>
            </w:r>
          </w:p>
          <w:p w:rsidR="00AB4F5B" w:rsidRPr="008C7751" w:rsidRDefault="00AB4F5B" w:rsidP="00D6659B">
            <w:pPr>
              <w:numPr>
                <w:ilvl w:val="0"/>
                <w:numId w:val="83"/>
              </w:numPr>
              <w:rPr>
                <w:szCs w:val="28"/>
              </w:rPr>
            </w:pPr>
            <w:r w:rsidRPr="008C7751">
              <w:rPr>
                <w:szCs w:val="28"/>
              </w:rPr>
              <w:t>Интернетом;</w:t>
            </w:r>
          </w:p>
          <w:p w:rsidR="00AB4F5B" w:rsidRPr="008C7751" w:rsidRDefault="00AB4F5B" w:rsidP="00D6659B">
            <w:pPr>
              <w:numPr>
                <w:ilvl w:val="0"/>
                <w:numId w:val="83"/>
              </w:numPr>
              <w:rPr>
                <w:bCs/>
                <w:szCs w:val="28"/>
              </w:rPr>
            </w:pPr>
            <w:r w:rsidRPr="008C7751">
              <w:rPr>
                <w:szCs w:val="28"/>
              </w:rPr>
              <w:t>нормативной документацией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ведения документации, выполнения заданий на аудиторных и внеаудиторных занятиях:</w:t>
            </w:r>
          </w:p>
          <w:p w:rsidR="00AB4F5B" w:rsidRPr="008C7751" w:rsidRDefault="00AB4F5B" w:rsidP="00D6659B">
            <w:pPr>
              <w:numPr>
                <w:ilvl w:val="0"/>
                <w:numId w:val="8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изготовление памяток;</w:t>
            </w:r>
          </w:p>
          <w:p w:rsidR="00AB4F5B" w:rsidRPr="008C7751" w:rsidRDefault="00AB4F5B" w:rsidP="00D6659B">
            <w:pPr>
              <w:numPr>
                <w:ilvl w:val="0"/>
                <w:numId w:val="8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санбюллетеней;</w:t>
            </w:r>
          </w:p>
          <w:p w:rsidR="00AB4F5B" w:rsidRPr="008C7751" w:rsidRDefault="00AB4F5B" w:rsidP="00D6659B">
            <w:pPr>
              <w:numPr>
                <w:ilvl w:val="0"/>
                <w:numId w:val="8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проведение бесед, ролевых игр;</w:t>
            </w:r>
          </w:p>
          <w:p w:rsidR="00AB4F5B" w:rsidRPr="008C7751" w:rsidRDefault="00AB4F5B" w:rsidP="00D6659B">
            <w:pPr>
              <w:numPr>
                <w:ilvl w:val="0"/>
                <w:numId w:val="84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выступление с сообщениями и докладами. 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выполнения командных видов работ на занятиях; конкурсы профмастерства; поздравление к памятным датам.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rPr>
                <w:szCs w:val="28"/>
              </w:rPr>
            </w:pPr>
            <w:r w:rsidRPr="008C7751">
              <w:rPr>
                <w:szCs w:val="28"/>
              </w:rPr>
              <w:t xml:space="preserve">ОК 7. Брать на себя ответственность за работу членов команды (подчиненных), за результат выполнения заданий. 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работы в группе, в «малых группах» при проведении «ролевых игр», проф.конкурсах, конференциях на разных уровнях; анкетирование.</w:t>
            </w:r>
            <w:r w:rsidRPr="008C7751">
              <w:rPr>
                <w:rFonts w:ascii="Arial" w:hAnsi="Arial" w:cs="Arial"/>
                <w:szCs w:val="28"/>
              </w:rPr>
              <w:t xml:space="preserve"> 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планов и отчетов, портфолио.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</w:p>
          <w:p w:rsidR="00AB4F5B" w:rsidRPr="008C7751" w:rsidRDefault="00AB4F5B" w:rsidP="00F01CFA">
            <w:pPr>
              <w:rPr>
                <w:bCs/>
                <w:szCs w:val="28"/>
              </w:rPr>
            </w:pPr>
          </w:p>
          <w:p w:rsidR="00AB4F5B" w:rsidRPr="008C7751" w:rsidRDefault="00AB4F5B" w:rsidP="00F01CFA">
            <w:pPr>
              <w:rPr>
                <w:bCs/>
                <w:szCs w:val="28"/>
              </w:rPr>
            </w:pP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9. Ориентироваться в условиях смены технологий в профессиональной деятельности.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выступлений, УИРС, НИРС.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стиля общения, участия во внеклассных мероприятиях, анкетирование.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рефератов.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Экспертная оценка стиля поведения, участия во внеклассных мероприятиях, анкетирование.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Оценка оформления рабочего места в соответствии с СаН ПиНами, инструкциями по технике безопасности, охране труда и противопожарной безопасности.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szCs w:val="28"/>
              </w:rPr>
              <w:t>Экспертиза выступления с сообщением, докладом, рефератом, участие в соц. акциях , конференциях УИРС по ЗОЖ, памятки, санбюллетень, презентации, портфолио, СМИ (ролики, видеофильмы).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ПК 1.1. Планировать обследование пациентов различных возрастных групп.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89"/>
              </w:numPr>
              <w:rPr>
                <w:szCs w:val="28"/>
              </w:rPr>
            </w:pPr>
            <w:r w:rsidRPr="008C7751">
              <w:rPr>
                <w:szCs w:val="28"/>
              </w:rPr>
              <w:t>Экспертиза выполнения заданий на практических занятиях.</w:t>
            </w:r>
          </w:p>
          <w:p w:rsidR="00AB4F5B" w:rsidRPr="008C7751" w:rsidRDefault="00AB4F5B" w:rsidP="00D6659B">
            <w:pPr>
              <w:numPr>
                <w:ilvl w:val="0"/>
                <w:numId w:val="89"/>
              </w:numPr>
              <w:rPr>
                <w:szCs w:val="28"/>
              </w:rPr>
            </w:pPr>
            <w:r w:rsidRPr="008C7751">
              <w:rPr>
                <w:szCs w:val="28"/>
              </w:rPr>
              <w:t>Наблюдение и оценка формирования компетенции в ходе практического занятия.</w:t>
            </w:r>
          </w:p>
          <w:p w:rsidR="00AB4F5B" w:rsidRPr="008C7751" w:rsidRDefault="00AB4F5B" w:rsidP="00D6659B">
            <w:pPr>
              <w:numPr>
                <w:ilvl w:val="0"/>
                <w:numId w:val="89"/>
              </w:numPr>
              <w:rPr>
                <w:szCs w:val="28"/>
              </w:rPr>
            </w:pPr>
            <w:r w:rsidRPr="008C7751">
              <w:rPr>
                <w:szCs w:val="28"/>
              </w:rPr>
              <w:t>Решение ситуационных задач.</w:t>
            </w:r>
          </w:p>
          <w:p w:rsidR="00AB4F5B" w:rsidRPr="008C7751" w:rsidRDefault="00AB4F5B" w:rsidP="00D6659B">
            <w:pPr>
              <w:numPr>
                <w:ilvl w:val="0"/>
                <w:numId w:val="89"/>
              </w:numPr>
              <w:rPr>
                <w:bCs/>
                <w:szCs w:val="28"/>
              </w:rPr>
            </w:pPr>
            <w:r w:rsidRPr="008C7751">
              <w:rPr>
                <w:szCs w:val="28"/>
              </w:rPr>
              <w:t xml:space="preserve">Тестирование с применением информационных технологий. </w:t>
            </w:r>
          </w:p>
          <w:p w:rsidR="00AB4F5B" w:rsidRPr="008C7751" w:rsidRDefault="00AB4F5B" w:rsidP="00D6659B">
            <w:pPr>
              <w:numPr>
                <w:ilvl w:val="0"/>
                <w:numId w:val="89"/>
              </w:numPr>
              <w:rPr>
                <w:bCs/>
                <w:szCs w:val="28"/>
              </w:rPr>
            </w:pPr>
            <w:r w:rsidRPr="008C7751">
              <w:rPr>
                <w:szCs w:val="28"/>
              </w:rPr>
              <w:t>Полнота соблюдения требований к планированию обследования пациентов различных возрастных групп.</w:t>
            </w:r>
          </w:p>
          <w:p w:rsidR="00AB4F5B" w:rsidRPr="008C7751" w:rsidRDefault="00AB4F5B" w:rsidP="00D6659B">
            <w:pPr>
              <w:numPr>
                <w:ilvl w:val="0"/>
                <w:numId w:val="89"/>
              </w:numPr>
              <w:rPr>
                <w:bCs/>
                <w:szCs w:val="28"/>
              </w:rPr>
            </w:pPr>
            <w:r w:rsidRPr="008C7751">
              <w:rPr>
                <w:szCs w:val="28"/>
              </w:rPr>
              <w:t>Уровень деловой активности.</w:t>
            </w:r>
          </w:p>
          <w:p w:rsidR="00AB4F5B" w:rsidRPr="008C7751" w:rsidRDefault="00AB4F5B" w:rsidP="00D6659B">
            <w:pPr>
              <w:numPr>
                <w:ilvl w:val="0"/>
                <w:numId w:val="89"/>
              </w:num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Наблюдение и оценка формирования компетенции в ходе практического занятия.</w:t>
            </w:r>
          </w:p>
          <w:p w:rsidR="00AB4F5B" w:rsidRPr="008C7751" w:rsidRDefault="00AB4F5B" w:rsidP="00F01CFA">
            <w:pPr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Оценивание на дифференцированном зачете.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widowControl w:val="0"/>
              <w:contextualSpacing/>
              <w:jc w:val="left"/>
              <w:rPr>
                <w:szCs w:val="28"/>
              </w:rPr>
            </w:pPr>
            <w:r w:rsidRPr="008C7751">
              <w:rPr>
                <w:szCs w:val="28"/>
              </w:rPr>
              <w:t xml:space="preserve">ПК 5.1. </w:t>
            </w:r>
            <w:r w:rsidRPr="008C7751">
              <w:rPr>
                <w:bCs/>
                <w:szCs w:val="28"/>
              </w:rPr>
              <w:t>Осуществлять медицинскую реабилитацию пациентов с различной патологией.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88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Экспертиза выполнения заданий на практических занятиях.</w:t>
            </w:r>
          </w:p>
          <w:p w:rsidR="00AB4F5B" w:rsidRPr="008C7751" w:rsidRDefault="00AB4F5B" w:rsidP="00D6659B">
            <w:pPr>
              <w:numPr>
                <w:ilvl w:val="0"/>
                <w:numId w:val="88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Тестирование с применением информационных технологий.</w:t>
            </w:r>
          </w:p>
          <w:p w:rsidR="00AB4F5B" w:rsidRPr="008C7751" w:rsidRDefault="00AB4F5B" w:rsidP="00D6659B">
            <w:pPr>
              <w:numPr>
                <w:ilvl w:val="0"/>
                <w:numId w:val="88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Решение ситуационных задач.</w:t>
            </w:r>
          </w:p>
          <w:p w:rsidR="00AB4F5B" w:rsidRPr="008C7751" w:rsidRDefault="00AB4F5B" w:rsidP="00D6659B">
            <w:pPr>
              <w:numPr>
                <w:ilvl w:val="0"/>
                <w:numId w:val="88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Наблюдение и оценка формирования компетенции в ходе практического занятия.</w:t>
            </w:r>
          </w:p>
          <w:p w:rsidR="00AB4F5B" w:rsidRPr="008C7751" w:rsidRDefault="00AB4F5B" w:rsidP="00D6659B">
            <w:pPr>
              <w:numPr>
                <w:ilvl w:val="0"/>
                <w:numId w:val="88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Правильность создания общих и индивидуальных планов по медицинской реабилитации пациентов с различной патологией.</w:t>
            </w:r>
          </w:p>
          <w:p w:rsidR="00AB4F5B" w:rsidRPr="008C7751" w:rsidRDefault="00AB4F5B" w:rsidP="00D6659B">
            <w:pPr>
              <w:numPr>
                <w:ilvl w:val="0"/>
                <w:numId w:val="88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8C7751">
              <w:rPr>
                <w:rFonts w:eastAsia="Times New Roman"/>
                <w:szCs w:val="28"/>
                <w:lang w:eastAsia="ru-RU"/>
              </w:rPr>
              <w:t>Точность рекомендаций по диетотерапии.</w:t>
            </w:r>
          </w:p>
          <w:p w:rsidR="00AB4F5B" w:rsidRPr="008C7751" w:rsidRDefault="00AB4F5B" w:rsidP="00D6659B">
            <w:pPr>
              <w:numPr>
                <w:ilvl w:val="0"/>
                <w:numId w:val="88"/>
              </w:numPr>
              <w:jc w:val="left"/>
              <w:rPr>
                <w:bCs/>
                <w:szCs w:val="28"/>
              </w:rPr>
            </w:pPr>
            <w:r w:rsidRPr="008C7751">
              <w:rPr>
                <w:szCs w:val="28"/>
              </w:rPr>
              <w:t>Грамотность оформления медицинской документации.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Оценивание на дифференцированном зачете.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8C7751">
              <w:rPr>
                <w:szCs w:val="28"/>
              </w:rPr>
              <w:t xml:space="preserve">ПК5.2. Проводить психосоциальную реабилитацию. 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87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Экспертиза выполнения заданий на практических занятиях.</w:t>
            </w:r>
          </w:p>
          <w:p w:rsidR="00AB4F5B" w:rsidRPr="008C7751" w:rsidRDefault="00AB4F5B" w:rsidP="00D6659B">
            <w:pPr>
              <w:numPr>
                <w:ilvl w:val="0"/>
                <w:numId w:val="87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Тестирование с применением информационных технологий.</w:t>
            </w:r>
          </w:p>
          <w:p w:rsidR="00AB4F5B" w:rsidRPr="008C7751" w:rsidRDefault="00AB4F5B" w:rsidP="00D6659B">
            <w:pPr>
              <w:numPr>
                <w:ilvl w:val="0"/>
                <w:numId w:val="87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Решение ситуационных задач.</w:t>
            </w:r>
          </w:p>
          <w:p w:rsidR="00AB4F5B" w:rsidRPr="008C7751" w:rsidRDefault="00AB4F5B" w:rsidP="00D6659B">
            <w:pPr>
              <w:numPr>
                <w:ilvl w:val="0"/>
                <w:numId w:val="87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Наблюдение и оценка формирования компетенции в ходе практического занятия.</w:t>
            </w:r>
          </w:p>
          <w:p w:rsidR="00AB4F5B" w:rsidRPr="008C7751" w:rsidRDefault="00AB4F5B" w:rsidP="00D6659B">
            <w:pPr>
              <w:numPr>
                <w:ilvl w:val="0"/>
                <w:numId w:val="87"/>
              </w:numPr>
              <w:jc w:val="left"/>
              <w:rPr>
                <w:szCs w:val="28"/>
              </w:rPr>
            </w:pPr>
            <w:r w:rsidRPr="008C7751">
              <w:rPr>
                <w:bCs/>
                <w:szCs w:val="28"/>
              </w:rPr>
              <w:t>Грамотность с</w:t>
            </w:r>
            <w:r w:rsidRPr="008C7751">
              <w:rPr>
                <w:szCs w:val="28"/>
              </w:rPr>
              <w:t>оздания общих и индивидуальных планов. психосоциальной реабилитации обслуживаемого населения.</w:t>
            </w:r>
          </w:p>
          <w:p w:rsidR="00AB4F5B" w:rsidRPr="008C7751" w:rsidRDefault="00AB4F5B" w:rsidP="00D6659B">
            <w:pPr>
              <w:numPr>
                <w:ilvl w:val="0"/>
                <w:numId w:val="87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Точность выбора приемов и методов психологической реабилитации и психотерапевтической беседы.</w:t>
            </w:r>
          </w:p>
          <w:p w:rsidR="00AB4F5B" w:rsidRPr="008C7751" w:rsidRDefault="00AB4F5B" w:rsidP="00D6659B">
            <w:pPr>
              <w:numPr>
                <w:ilvl w:val="0"/>
                <w:numId w:val="87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Правильностью применения методик релаксации и аутогенной тренировки при реабилитации пациентов.</w:t>
            </w:r>
          </w:p>
          <w:p w:rsidR="00AB4F5B" w:rsidRPr="008C7751" w:rsidRDefault="00AB4F5B" w:rsidP="00D6659B">
            <w:pPr>
              <w:numPr>
                <w:ilvl w:val="0"/>
                <w:numId w:val="87"/>
              </w:numPr>
              <w:jc w:val="left"/>
              <w:rPr>
                <w:bCs/>
                <w:szCs w:val="28"/>
              </w:rPr>
            </w:pPr>
            <w:r w:rsidRPr="008C7751">
              <w:rPr>
                <w:szCs w:val="28"/>
              </w:rPr>
              <w:t>Грамотность оформления медицинской документации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Оценивание на дифференцированном зачете.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8C7751">
              <w:rPr>
                <w:szCs w:val="28"/>
              </w:rPr>
              <w:t xml:space="preserve">ПК 5.3. Осуществлять паллиативную помощь. 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86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Экспертиза выполнения заданий на практических занятиях.</w:t>
            </w:r>
          </w:p>
          <w:p w:rsidR="00AB4F5B" w:rsidRPr="008C7751" w:rsidRDefault="00AB4F5B" w:rsidP="00D6659B">
            <w:pPr>
              <w:numPr>
                <w:ilvl w:val="0"/>
                <w:numId w:val="86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Тестирование с применением информационных технологий.</w:t>
            </w:r>
          </w:p>
          <w:p w:rsidR="00AB4F5B" w:rsidRPr="008C7751" w:rsidRDefault="00AB4F5B" w:rsidP="00D6659B">
            <w:pPr>
              <w:numPr>
                <w:ilvl w:val="0"/>
                <w:numId w:val="86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Решение ситуационных задач.</w:t>
            </w:r>
          </w:p>
          <w:p w:rsidR="00AB4F5B" w:rsidRPr="008C7751" w:rsidRDefault="00AB4F5B" w:rsidP="00D6659B">
            <w:pPr>
              <w:numPr>
                <w:ilvl w:val="0"/>
                <w:numId w:val="86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Наблюдение и оценка формирования компетенции в ходе практического занятия.</w:t>
            </w:r>
          </w:p>
          <w:p w:rsidR="00AB4F5B" w:rsidRPr="008C7751" w:rsidRDefault="00AB4F5B" w:rsidP="00D6659B">
            <w:pPr>
              <w:numPr>
                <w:ilvl w:val="0"/>
                <w:numId w:val="86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 xml:space="preserve">Правильность выбора методов ухода и </w:t>
            </w:r>
            <w:r w:rsidRPr="008C7751">
              <w:rPr>
                <w:szCs w:val="28"/>
              </w:rPr>
              <w:t>осуществление психологической поддержки родных и близких умирающего человека, в соответствии с принятыми этическими нормами.</w:t>
            </w:r>
          </w:p>
          <w:p w:rsidR="00AB4F5B" w:rsidRPr="008C7751" w:rsidRDefault="00AB4F5B" w:rsidP="00D6659B">
            <w:pPr>
              <w:numPr>
                <w:ilvl w:val="0"/>
                <w:numId w:val="86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Грамотность оформления медицинской документации.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Оценивание на дифференцированном зачете.</w:t>
            </w:r>
          </w:p>
        </w:tc>
      </w:tr>
      <w:tr w:rsidR="00AB4F5B" w:rsidRPr="008C7751" w:rsidTr="00F01CFA">
        <w:tc>
          <w:tcPr>
            <w:tcW w:w="5778" w:type="dxa"/>
            <w:shd w:val="clear" w:color="auto" w:fill="auto"/>
          </w:tcPr>
          <w:p w:rsidR="00AB4F5B" w:rsidRPr="008C7751" w:rsidRDefault="00AB4F5B" w:rsidP="00F01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8C7751">
              <w:rPr>
                <w:szCs w:val="28"/>
              </w:rPr>
              <w:t xml:space="preserve">ПК 5.6. Оформлять медицинскую документацию. </w:t>
            </w:r>
          </w:p>
        </w:tc>
        <w:tc>
          <w:tcPr>
            <w:tcW w:w="4394" w:type="dxa"/>
            <w:shd w:val="clear" w:color="auto" w:fill="auto"/>
          </w:tcPr>
          <w:p w:rsidR="00AB4F5B" w:rsidRPr="008C7751" w:rsidRDefault="00AB4F5B" w:rsidP="00D6659B">
            <w:pPr>
              <w:numPr>
                <w:ilvl w:val="0"/>
                <w:numId w:val="85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Экспертиза выполнения заданий на практических занятиях.</w:t>
            </w:r>
          </w:p>
          <w:p w:rsidR="00AB4F5B" w:rsidRPr="008C7751" w:rsidRDefault="00AB4F5B" w:rsidP="00D6659B">
            <w:pPr>
              <w:numPr>
                <w:ilvl w:val="0"/>
                <w:numId w:val="85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Тестирование с применением информационных технологий.</w:t>
            </w:r>
          </w:p>
          <w:p w:rsidR="00AB4F5B" w:rsidRPr="008C7751" w:rsidRDefault="00AB4F5B" w:rsidP="00D6659B">
            <w:pPr>
              <w:numPr>
                <w:ilvl w:val="0"/>
                <w:numId w:val="85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Решение ситуационных задач.</w:t>
            </w:r>
          </w:p>
          <w:p w:rsidR="00AB4F5B" w:rsidRPr="008C7751" w:rsidRDefault="00AB4F5B" w:rsidP="00D6659B">
            <w:pPr>
              <w:numPr>
                <w:ilvl w:val="0"/>
                <w:numId w:val="85"/>
              </w:num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Наблюдение и оценка формирования компетенции в ходе практического занятия.</w:t>
            </w:r>
          </w:p>
          <w:p w:rsidR="00AB4F5B" w:rsidRPr="008C7751" w:rsidRDefault="00AB4F5B" w:rsidP="00D6659B">
            <w:pPr>
              <w:numPr>
                <w:ilvl w:val="0"/>
                <w:numId w:val="85"/>
              </w:numPr>
              <w:jc w:val="left"/>
              <w:rPr>
                <w:szCs w:val="28"/>
              </w:rPr>
            </w:pPr>
            <w:r w:rsidRPr="008C7751">
              <w:rPr>
                <w:szCs w:val="28"/>
              </w:rPr>
              <w:t>Грамотность оформления медицинской документации.</w:t>
            </w:r>
          </w:p>
          <w:p w:rsidR="00AB4F5B" w:rsidRPr="008C7751" w:rsidRDefault="00AB4F5B" w:rsidP="00D6659B">
            <w:pPr>
              <w:numPr>
                <w:ilvl w:val="0"/>
                <w:numId w:val="85"/>
              </w:numPr>
              <w:jc w:val="left"/>
              <w:rPr>
                <w:bCs/>
                <w:szCs w:val="28"/>
              </w:rPr>
            </w:pPr>
            <w:r w:rsidRPr="008C7751">
              <w:rPr>
                <w:szCs w:val="28"/>
              </w:rPr>
              <w:t>Контроль лексического минимума (устно и письменно), выписывание рецептов по заданному образцу.</w:t>
            </w:r>
          </w:p>
          <w:p w:rsidR="00AB4F5B" w:rsidRPr="008C7751" w:rsidRDefault="00AB4F5B" w:rsidP="00F01CFA">
            <w:pPr>
              <w:jc w:val="left"/>
              <w:rPr>
                <w:bCs/>
                <w:szCs w:val="28"/>
              </w:rPr>
            </w:pPr>
            <w:r w:rsidRPr="008C7751">
              <w:rPr>
                <w:bCs/>
                <w:szCs w:val="28"/>
              </w:rPr>
              <w:t>Оценивание на дифференцированном зачете.</w:t>
            </w:r>
          </w:p>
        </w:tc>
      </w:tr>
    </w:tbl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4"/>
        <w:gridCol w:w="2976"/>
        <w:gridCol w:w="3158"/>
      </w:tblGrid>
      <w:tr w:rsidR="00AB4F5B" w:rsidRPr="008C7751" w:rsidTr="00F01CFA">
        <w:tc>
          <w:tcPr>
            <w:tcW w:w="3284" w:type="dxa"/>
            <w:vMerge w:val="restart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Процент результативности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(правильных ответов)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Качественная оценка индивидуальных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образовательных достижений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</w:p>
        </w:tc>
      </w:tr>
      <w:tr w:rsidR="00AB4F5B" w:rsidRPr="008C7751" w:rsidTr="00F01CFA">
        <w:tc>
          <w:tcPr>
            <w:tcW w:w="3284" w:type="dxa"/>
            <w:vMerge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балл (отметка)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вербальный аналог</w:t>
            </w:r>
          </w:p>
        </w:tc>
      </w:tr>
      <w:tr w:rsidR="00AB4F5B" w:rsidRPr="008C7751" w:rsidTr="00F01CFA">
        <w:tc>
          <w:tcPr>
            <w:tcW w:w="3284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90 – 100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отлично</w:t>
            </w:r>
          </w:p>
        </w:tc>
      </w:tr>
      <w:tr w:rsidR="00AB4F5B" w:rsidRPr="008C7751" w:rsidTr="00F01CFA">
        <w:tc>
          <w:tcPr>
            <w:tcW w:w="3284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80 – 89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хорошо</w:t>
            </w:r>
          </w:p>
        </w:tc>
      </w:tr>
      <w:tr w:rsidR="00AB4F5B" w:rsidRPr="008C7751" w:rsidTr="00F01CFA">
        <w:tc>
          <w:tcPr>
            <w:tcW w:w="3284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70 – 79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удовлетворительно</w:t>
            </w:r>
          </w:p>
        </w:tc>
      </w:tr>
      <w:tr w:rsidR="00AB4F5B" w:rsidRPr="008C7751" w:rsidTr="00F01CFA">
        <w:tc>
          <w:tcPr>
            <w:tcW w:w="3284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Менее 70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3285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не удовлетворительно</w:t>
            </w:r>
          </w:p>
        </w:tc>
      </w:tr>
    </w:tbl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</w:p>
    <w:p w:rsidR="00AB4F5B" w:rsidRPr="008C7751" w:rsidRDefault="00AB4F5B" w:rsidP="00AB4F5B">
      <w:pPr>
        <w:autoSpaceDE w:val="0"/>
        <w:autoSpaceDN w:val="0"/>
        <w:adjustRightInd w:val="0"/>
        <w:jc w:val="center"/>
        <w:rPr>
          <w:b/>
          <w:szCs w:val="28"/>
        </w:rPr>
      </w:pPr>
      <w:r w:rsidRPr="008C7751">
        <w:rPr>
          <w:b/>
          <w:szCs w:val="28"/>
        </w:rPr>
        <w:t>5. Применение активных и интерактивных форм проведения занятий</w:t>
      </w: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 xml:space="preserve">При проведении занятий и организации аудиторной самостоятельной работы обучающихся по учебной дисциплине </w:t>
      </w:r>
      <w:r w:rsidRPr="008C7751">
        <w:rPr>
          <w:i/>
          <w:iCs/>
          <w:szCs w:val="28"/>
          <w:lang w:eastAsia="ru-RU"/>
        </w:rPr>
        <w:t xml:space="preserve">(код, наименование дисциплины) </w:t>
      </w:r>
      <w:r w:rsidRPr="008C7751">
        <w:rPr>
          <w:bCs/>
          <w:szCs w:val="28"/>
          <w:lang w:eastAsia="ru-RU"/>
        </w:rPr>
        <w:t>наряду с традиционными формами и методами, предполагающими передачу информации в готовом виде, формирование учебных умений по образцу используются активные и интерактивные формы, при которых происходит смещение акцентов в направлении активизации деятельности обучающихся.</w:t>
      </w: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>Активные формы и методы предполагают равнозначное участие преподавателя и обучающихся в учебном процессе.</w:t>
      </w: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>Интерактивные формы и методы предполагают коллективное сообучение (и обучающихся, и преподавателя), основанное на прямом взаимодействии обучающихся со своим опытом и опытом своих однокурсников</w:t>
      </w: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>Согласно учебному плану по дисциплине -</w:t>
      </w:r>
      <w:r w:rsidR="003E52DF" w:rsidRPr="008C7751">
        <w:rPr>
          <w:bCs/>
          <w:szCs w:val="28"/>
          <w:lang w:eastAsia="ru-RU"/>
        </w:rPr>
        <w:t xml:space="preserve"> 130</w:t>
      </w:r>
      <w:r w:rsidRPr="008C7751">
        <w:rPr>
          <w:bCs/>
          <w:szCs w:val="28"/>
          <w:lang w:eastAsia="ru-RU"/>
        </w:rPr>
        <w:t xml:space="preserve"> ** аудиторных часов, из них проводимых в активной и интерактивной формах -</w:t>
      </w:r>
      <w:r w:rsidR="003E52DF" w:rsidRPr="008C7751">
        <w:rPr>
          <w:bCs/>
          <w:szCs w:val="28"/>
          <w:lang w:eastAsia="ru-RU"/>
        </w:rPr>
        <w:t>130</w:t>
      </w:r>
      <w:r w:rsidRPr="008C7751">
        <w:rPr>
          <w:bCs/>
          <w:szCs w:val="28"/>
          <w:lang w:eastAsia="ru-RU"/>
        </w:rPr>
        <w:t>**(</w:t>
      </w:r>
      <w:r w:rsidR="003E52DF" w:rsidRPr="008C7751">
        <w:rPr>
          <w:bCs/>
          <w:szCs w:val="28"/>
          <w:lang w:eastAsia="ru-RU"/>
        </w:rPr>
        <w:t>100</w:t>
      </w:r>
      <w:r w:rsidRPr="008C7751">
        <w:rPr>
          <w:bCs/>
          <w:szCs w:val="28"/>
          <w:lang w:eastAsia="ru-RU"/>
        </w:rPr>
        <w:t>**%) от аудиторных.</w:t>
      </w:r>
    </w:p>
    <w:p w:rsidR="002C4D33" w:rsidRPr="008C7751" w:rsidRDefault="002C4D33" w:rsidP="00AB4F5B">
      <w:pPr>
        <w:autoSpaceDE w:val="0"/>
        <w:autoSpaceDN w:val="0"/>
        <w:adjustRightInd w:val="0"/>
        <w:ind w:firstLine="709"/>
        <w:jc w:val="center"/>
        <w:rPr>
          <w:b/>
          <w:bCs/>
          <w:szCs w:val="28"/>
          <w:lang w:eastAsia="ru-RU"/>
        </w:rPr>
      </w:pPr>
    </w:p>
    <w:p w:rsidR="00AB4F5B" w:rsidRPr="008C7751" w:rsidRDefault="00AB4F5B" w:rsidP="00AB4F5B">
      <w:pPr>
        <w:autoSpaceDE w:val="0"/>
        <w:autoSpaceDN w:val="0"/>
        <w:adjustRightInd w:val="0"/>
        <w:ind w:firstLine="709"/>
        <w:jc w:val="center"/>
        <w:rPr>
          <w:b/>
          <w:bCs/>
          <w:szCs w:val="28"/>
          <w:lang w:eastAsia="ru-RU"/>
        </w:rPr>
      </w:pPr>
      <w:r w:rsidRPr="008C7751">
        <w:rPr>
          <w:b/>
          <w:bCs/>
          <w:szCs w:val="28"/>
          <w:lang w:eastAsia="ru-RU"/>
        </w:rPr>
        <w:t>Активные и интерактивные формы обучения, применяемые на аудиторных занятиях по дисциплине/междисциплинарному курсу</w:t>
      </w:r>
    </w:p>
    <w:p w:rsidR="00AB4F5B" w:rsidRPr="008C7751" w:rsidRDefault="00AB4F5B" w:rsidP="00AB4F5B">
      <w:pPr>
        <w:autoSpaceDE w:val="0"/>
        <w:autoSpaceDN w:val="0"/>
        <w:adjustRightInd w:val="0"/>
        <w:ind w:firstLine="709"/>
        <w:jc w:val="center"/>
        <w:rPr>
          <w:i/>
          <w:iCs/>
          <w:szCs w:val="28"/>
          <w:lang w:eastAsia="ru-RU"/>
        </w:rPr>
      </w:pPr>
      <w:r w:rsidRPr="008C7751">
        <w:rPr>
          <w:i/>
          <w:iCs/>
          <w:szCs w:val="28"/>
          <w:lang w:eastAsia="ru-RU"/>
        </w:rPr>
        <w:t>(</w:t>
      </w:r>
      <w:r w:rsidR="0098680C" w:rsidRPr="008C7751">
        <w:rPr>
          <w:i/>
          <w:iCs/>
          <w:szCs w:val="28"/>
          <w:lang w:eastAsia="ru-RU"/>
        </w:rPr>
        <w:t>ОП.01.</w:t>
      </w:r>
      <w:r w:rsidRPr="008C7751">
        <w:rPr>
          <w:i/>
          <w:iCs/>
          <w:szCs w:val="28"/>
          <w:lang w:eastAsia="ru-RU"/>
        </w:rPr>
        <w:t xml:space="preserve"> </w:t>
      </w:r>
      <w:r w:rsidR="0098680C" w:rsidRPr="008C7751">
        <w:rPr>
          <w:i/>
          <w:iCs/>
          <w:szCs w:val="28"/>
          <w:lang w:eastAsia="ru-RU"/>
        </w:rPr>
        <w:t>ЗДОРОВЫЙ ЧЕЛОВЕК И ЕГО ОКРУЖЕНИЕ</w:t>
      </w:r>
      <w:r w:rsidRPr="008C7751">
        <w:rPr>
          <w:i/>
          <w:iCs/>
          <w:szCs w:val="28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2311"/>
        <w:gridCol w:w="2516"/>
        <w:gridCol w:w="2272"/>
      </w:tblGrid>
      <w:tr w:rsidR="00AB4F5B" w:rsidRPr="008C7751" w:rsidTr="00F01CFA">
        <w:tc>
          <w:tcPr>
            <w:tcW w:w="2463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Тема занятия</w:t>
            </w:r>
          </w:p>
        </w:tc>
        <w:tc>
          <w:tcPr>
            <w:tcW w:w="2463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Тип занятия</w:t>
            </w:r>
          </w:p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Используемые активные и интерактивные формы обучения</w:t>
            </w:r>
          </w:p>
        </w:tc>
        <w:tc>
          <w:tcPr>
            <w:tcW w:w="2464" w:type="dxa"/>
            <w:shd w:val="clear" w:color="auto" w:fill="auto"/>
          </w:tcPr>
          <w:p w:rsidR="00AB4F5B" w:rsidRPr="008C7751" w:rsidRDefault="00AB4F5B" w:rsidP="00F01CF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Количество часов</w:t>
            </w:r>
          </w:p>
        </w:tc>
      </w:tr>
      <w:tr w:rsidR="003E52DF" w:rsidRPr="008C7751" w:rsidTr="00F01CFA">
        <w:tc>
          <w:tcPr>
            <w:tcW w:w="2463" w:type="dxa"/>
            <w:shd w:val="clear" w:color="auto" w:fill="auto"/>
          </w:tcPr>
          <w:p w:rsidR="00156CB2" w:rsidRPr="008C7751" w:rsidRDefault="00156CB2" w:rsidP="003E52DF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 xml:space="preserve">1. Здоровые дети. </w:t>
            </w:r>
          </w:p>
          <w:p w:rsidR="003E52DF" w:rsidRPr="008C7751" w:rsidRDefault="00156CB2" w:rsidP="003E52DF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2. Здоровые мужчина и женщина.</w:t>
            </w:r>
          </w:p>
        </w:tc>
        <w:tc>
          <w:tcPr>
            <w:tcW w:w="2463" w:type="dxa"/>
            <w:shd w:val="clear" w:color="auto" w:fill="auto"/>
          </w:tcPr>
          <w:p w:rsidR="003E52DF" w:rsidRPr="008C7751" w:rsidRDefault="003E52DF" w:rsidP="00851DBA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Лекци</w:t>
            </w:r>
            <w:r w:rsidR="00851DBA" w:rsidRPr="008C7751">
              <w:rPr>
                <w:rFonts w:eastAsia="Times New Roman"/>
                <w:bCs/>
                <w:szCs w:val="28"/>
                <w:lang w:eastAsia="ru-RU"/>
              </w:rPr>
              <w:t>я</w:t>
            </w:r>
          </w:p>
        </w:tc>
        <w:tc>
          <w:tcPr>
            <w:tcW w:w="2464" w:type="dxa"/>
            <w:shd w:val="clear" w:color="auto" w:fill="auto"/>
          </w:tcPr>
          <w:p w:rsidR="003E52DF" w:rsidRPr="008C7751" w:rsidRDefault="00C72913" w:rsidP="00C72913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 xml:space="preserve">Интерактивная лекция: проблемная лекция, лекция с запланированными ошибками, лекция-визуализация, </w:t>
            </w:r>
            <w:r w:rsidRPr="008C7751">
              <w:rPr>
                <w:szCs w:val="28"/>
              </w:rPr>
              <w:t>лекция с разбором конкретных ситуаций, лекция-диалог и лекция-дискуссия.</w:t>
            </w:r>
          </w:p>
        </w:tc>
        <w:tc>
          <w:tcPr>
            <w:tcW w:w="2464" w:type="dxa"/>
            <w:shd w:val="clear" w:color="auto" w:fill="auto"/>
          </w:tcPr>
          <w:p w:rsidR="003E52DF" w:rsidRPr="008C7751" w:rsidRDefault="003E52DF" w:rsidP="003E52DF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46</w:t>
            </w:r>
          </w:p>
        </w:tc>
      </w:tr>
      <w:tr w:rsidR="003E52DF" w:rsidRPr="008C7751" w:rsidTr="00F01CFA">
        <w:tc>
          <w:tcPr>
            <w:tcW w:w="2463" w:type="dxa"/>
            <w:shd w:val="clear" w:color="auto" w:fill="auto"/>
          </w:tcPr>
          <w:p w:rsidR="00156CB2" w:rsidRPr="008C7751" w:rsidRDefault="00156CB2" w:rsidP="00156CB2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 xml:space="preserve">1. Здоровые дети. </w:t>
            </w:r>
          </w:p>
          <w:p w:rsidR="003E52DF" w:rsidRPr="008C7751" w:rsidRDefault="00156CB2" w:rsidP="00156CB2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2. Здоровые мужчина и женщина</w:t>
            </w:r>
          </w:p>
        </w:tc>
        <w:tc>
          <w:tcPr>
            <w:tcW w:w="2463" w:type="dxa"/>
            <w:shd w:val="clear" w:color="auto" w:fill="auto"/>
          </w:tcPr>
          <w:p w:rsidR="003E52DF" w:rsidRPr="008C7751" w:rsidRDefault="003E52DF" w:rsidP="00851DBA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Практическ</w:t>
            </w:r>
            <w:r w:rsidR="00851DBA" w:rsidRPr="008C7751">
              <w:rPr>
                <w:rFonts w:eastAsia="Times New Roman"/>
                <w:bCs/>
                <w:szCs w:val="28"/>
                <w:lang w:eastAsia="ru-RU"/>
              </w:rPr>
              <w:t>ая</w:t>
            </w:r>
            <w:r w:rsidR="00057D94" w:rsidRPr="008C7751">
              <w:rPr>
                <w:rFonts w:eastAsia="Times New Roman"/>
                <w:bCs/>
                <w:szCs w:val="28"/>
                <w:lang w:eastAsia="ru-RU"/>
              </w:rPr>
              <w:t xml:space="preserve"> </w:t>
            </w:r>
            <w:r w:rsidRPr="008C7751">
              <w:rPr>
                <w:rFonts w:eastAsia="Times New Roman"/>
                <w:bCs/>
                <w:szCs w:val="28"/>
                <w:lang w:eastAsia="ru-RU"/>
              </w:rPr>
              <w:t>работ</w:t>
            </w:r>
            <w:r w:rsidR="00851DBA" w:rsidRPr="008C7751">
              <w:rPr>
                <w:rFonts w:eastAsia="Times New Roman"/>
                <w:bCs/>
                <w:szCs w:val="28"/>
                <w:lang w:eastAsia="ru-RU"/>
              </w:rPr>
              <w:t>а</w:t>
            </w:r>
          </w:p>
        </w:tc>
        <w:tc>
          <w:tcPr>
            <w:tcW w:w="2464" w:type="dxa"/>
            <w:shd w:val="clear" w:color="auto" w:fill="auto"/>
          </w:tcPr>
          <w:p w:rsidR="003E52DF" w:rsidRPr="008C7751" w:rsidRDefault="00C72913" w:rsidP="00C72913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Тренинг. Деловые и ролевая игры. Кейс-метод. Мозговой штурм. Круглый стол. Коллоквиум.</w:t>
            </w:r>
            <w:r w:rsidR="00D522CC" w:rsidRPr="008C7751">
              <w:rPr>
                <w:rFonts w:eastAsia="Times New Roman"/>
                <w:bCs/>
                <w:szCs w:val="28"/>
                <w:lang w:eastAsia="ru-RU"/>
              </w:rPr>
              <w:t xml:space="preserve"> Метод проектов.</w:t>
            </w:r>
          </w:p>
        </w:tc>
        <w:tc>
          <w:tcPr>
            <w:tcW w:w="2464" w:type="dxa"/>
            <w:shd w:val="clear" w:color="auto" w:fill="auto"/>
          </w:tcPr>
          <w:p w:rsidR="003E52DF" w:rsidRPr="008C7751" w:rsidRDefault="003E52DF" w:rsidP="003E52DF">
            <w:pPr>
              <w:autoSpaceDE w:val="0"/>
              <w:autoSpaceDN w:val="0"/>
              <w:adjustRightInd w:val="0"/>
              <w:rPr>
                <w:rFonts w:eastAsia="Times New Roman"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Cs/>
                <w:szCs w:val="28"/>
                <w:lang w:eastAsia="ru-RU"/>
              </w:rPr>
              <w:t>84</w:t>
            </w:r>
          </w:p>
        </w:tc>
      </w:tr>
      <w:tr w:rsidR="003E52DF" w:rsidRPr="008C7751" w:rsidTr="00F01CFA">
        <w:tc>
          <w:tcPr>
            <w:tcW w:w="7390" w:type="dxa"/>
            <w:gridSpan w:val="3"/>
            <w:shd w:val="clear" w:color="auto" w:fill="auto"/>
          </w:tcPr>
          <w:p w:rsidR="003E52DF" w:rsidRPr="008C7751" w:rsidRDefault="003E52DF" w:rsidP="003E52DF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Итого:</w:t>
            </w:r>
          </w:p>
        </w:tc>
        <w:tc>
          <w:tcPr>
            <w:tcW w:w="2464" w:type="dxa"/>
            <w:shd w:val="clear" w:color="auto" w:fill="auto"/>
          </w:tcPr>
          <w:p w:rsidR="003E52DF" w:rsidRPr="008C7751" w:rsidRDefault="00156CB2" w:rsidP="003E52DF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8C7751">
              <w:rPr>
                <w:rFonts w:eastAsia="Times New Roman"/>
                <w:b/>
                <w:bCs/>
                <w:szCs w:val="28"/>
                <w:lang w:eastAsia="ru-RU"/>
              </w:rPr>
              <w:t>130</w:t>
            </w:r>
          </w:p>
        </w:tc>
      </w:tr>
    </w:tbl>
    <w:p w:rsidR="00881FF2" w:rsidRPr="008C7751" w:rsidRDefault="00881FF2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>Использование активных и интерактивных форм обучения способствует повышению интереса и мотивации обучающихся, делает более эффективным усвоение материала, позволяет индивидуализировать обучение и вести экстренную коррекцию знаний.</w:t>
      </w: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 xml:space="preserve">Используемые активные и интерактивные формы обучения обеспечивают высокий уровень усвоения обучающимися знаний, эффективное и успешное овладение умениями и навыками по специальности </w:t>
      </w:r>
      <w:r w:rsidRPr="008C7751">
        <w:rPr>
          <w:i/>
          <w:iCs/>
          <w:szCs w:val="28"/>
          <w:lang w:eastAsia="ru-RU"/>
        </w:rPr>
        <w:t xml:space="preserve">(код, наименование специальности), </w:t>
      </w:r>
      <w:r w:rsidRPr="008C7751">
        <w:rPr>
          <w:bCs/>
          <w:szCs w:val="28"/>
          <w:lang w:eastAsia="ru-RU"/>
        </w:rPr>
        <w:t>формируют познавательную потребность и необходимость дальнейшего самообразования, позволяют активизировать исследовательскую деятельность, обеспечивают эффективный контроль усвоения знаний.</w:t>
      </w:r>
    </w:p>
    <w:p w:rsidR="00AB4F5B" w:rsidRPr="008C7751" w:rsidRDefault="00AB4F5B" w:rsidP="00AB4F5B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8C7751">
        <w:rPr>
          <w:bCs/>
          <w:szCs w:val="28"/>
          <w:lang w:eastAsia="ru-RU"/>
        </w:rPr>
        <w:t>Все активные и интерактивные формы обучения призваны решить одну из задач ФГОС СПО - научить обучающегося учиться.</w:t>
      </w:r>
    </w:p>
    <w:bookmarkEnd w:id="0"/>
    <w:bookmarkEnd w:id="1"/>
    <w:bookmarkEnd w:id="2"/>
    <w:bookmarkEnd w:id="3"/>
    <w:bookmarkEnd w:id="4"/>
    <w:p w:rsidR="00AB4F5B" w:rsidRPr="008C7751" w:rsidRDefault="00AB4F5B" w:rsidP="009B72E8">
      <w:pPr>
        <w:ind w:firstLine="709"/>
        <w:jc w:val="center"/>
        <w:rPr>
          <w:b/>
          <w:bCs/>
          <w:szCs w:val="28"/>
        </w:rPr>
      </w:pPr>
    </w:p>
    <w:sectPr w:rsidR="00AB4F5B" w:rsidRPr="008C7751" w:rsidSect="003B0AA7">
      <w:headerReference w:type="default" r:id="rId15"/>
      <w:pgSz w:w="11907" w:h="16840" w:code="9"/>
      <w:pgMar w:top="1134" w:right="1134" w:bottom="1134" w:left="1701" w:header="851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EAE" w:rsidRDefault="00583EAE" w:rsidP="008E02E5">
      <w:r>
        <w:separator/>
      </w:r>
    </w:p>
  </w:endnote>
  <w:endnote w:type="continuationSeparator" w:id="0">
    <w:p w:rsidR="00583EAE" w:rsidRDefault="00583EAE" w:rsidP="008E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D96" w:rsidRDefault="002B3B48" w:rsidP="00313D4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B5D9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5D96" w:rsidRDefault="00CB5D96" w:rsidP="00313D4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D96" w:rsidRPr="002C4D33" w:rsidRDefault="002B3B48">
    <w:pPr>
      <w:pStyle w:val="a5"/>
      <w:jc w:val="right"/>
      <w:rPr>
        <w:sz w:val="24"/>
        <w:szCs w:val="24"/>
      </w:rPr>
    </w:pPr>
    <w:r w:rsidRPr="002C4D33">
      <w:rPr>
        <w:sz w:val="24"/>
        <w:szCs w:val="24"/>
      </w:rPr>
      <w:fldChar w:fldCharType="begin"/>
    </w:r>
    <w:r w:rsidR="00CB5D96" w:rsidRPr="002C4D33">
      <w:rPr>
        <w:sz w:val="24"/>
        <w:szCs w:val="24"/>
      </w:rPr>
      <w:instrText>PAGE   \* MERGEFORMAT</w:instrText>
    </w:r>
    <w:r w:rsidRPr="002C4D33">
      <w:rPr>
        <w:sz w:val="24"/>
        <w:szCs w:val="24"/>
      </w:rPr>
      <w:fldChar w:fldCharType="separate"/>
    </w:r>
    <w:r w:rsidR="003B0AA7">
      <w:rPr>
        <w:noProof/>
        <w:sz w:val="24"/>
        <w:szCs w:val="24"/>
      </w:rPr>
      <w:t>59</w:t>
    </w:r>
    <w:r w:rsidRPr="002C4D33">
      <w:rPr>
        <w:sz w:val="24"/>
        <w:szCs w:val="24"/>
      </w:rPr>
      <w:fldChar w:fldCharType="end"/>
    </w:r>
  </w:p>
  <w:p w:rsidR="00CB5D96" w:rsidRDefault="00CB5D96" w:rsidP="00313D4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EAE" w:rsidRDefault="00583EAE" w:rsidP="008E02E5">
      <w:r>
        <w:separator/>
      </w:r>
    </w:p>
  </w:footnote>
  <w:footnote w:type="continuationSeparator" w:id="0">
    <w:p w:rsidR="00583EAE" w:rsidRDefault="00583EAE" w:rsidP="008E0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D96" w:rsidRDefault="00CB5D96" w:rsidP="00762B8F">
    <w:pPr>
      <w:pStyle w:val="a3"/>
      <w:tabs>
        <w:tab w:val="clear" w:pos="4677"/>
        <w:tab w:val="clear" w:pos="9355"/>
        <w:tab w:val="left" w:pos="585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D96" w:rsidRPr="00C76D6A" w:rsidRDefault="00CB5D96">
    <w:pPr>
      <w:pStyle w:val="a3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pt;height:4.8pt" o:bullet="t">
        <v:imagedata r:id="rId1" o:title="obnov"/>
      </v:shape>
    </w:pict>
  </w:numPicBullet>
  <w:abstractNum w:abstractNumId="0" w15:restartNumberingAfterBreak="0">
    <w:nsid w:val="01FC6039"/>
    <w:multiLevelType w:val="hybridMultilevel"/>
    <w:tmpl w:val="83DAB968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15CE"/>
    <w:multiLevelType w:val="hybridMultilevel"/>
    <w:tmpl w:val="763C4E20"/>
    <w:lvl w:ilvl="0" w:tplc="FA58A9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692099"/>
    <w:multiLevelType w:val="multilevel"/>
    <w:tmpl w:val="8DAEF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2AD51D4"/>
    <w:multiLevelType w:val="hybridMultilevel"/>
    <w:tmpl w:val="F84C02B0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4773DB"/>
    <w:multiLevelType w:val="hybridMultilevel"/>
    <w:tmpl w:val="C1CE9210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865C50"/>
    <w:multiLevelType w:val="multilevel"/>
    <w:tmpl w:val="DAD0E324"/>
    <w:styleLink w:val="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4333DEB"/>
    <w:multiLevelType w:val="hybridMultilevel"/>
    <w:tmpl w:val="5DCAA17E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659F4"/>
    <w:multiLevelType w:val="hybridMultilevel"/>
    <w:tmpl w:val="A4221C50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C5D4F"/>
    <w:multiLevelType w:val="hybridMultilevel"/>
    <w:tmpl w:val="08FC2920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60766B"/>
    <w:multiLevelType w:val="hybridMultilevel"/>
    <w:tmpl w:val="704EF026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8506FA"/>
    <w:multiLevelType w:val="hybridMultilevel"/>
    <w:tmpl w:val="C5F843D0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93C6C"/>
    <w:multiLevelType w:val="hybridMultilevel"/>
    <w:tmpl w:val="886C181A"/>
    <w:lvl w:ilvl="0" w:tplc="B8567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2E3AF0"/>
    <w:multiLevelType w:val="hybridMultilevel"/>
    <w:tmpl w:val="960A7C46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3118B8"/>
    <w:multiLevelType w:val="hybridMultilevel"/>
    <w:tmpl w:val="06A074F4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C4B32"/>
    <w:multiLevelType w:val="hybridMultilevel"/>
    <w:tmpl w:val="F7DA255C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B55189"/>
    <w:multiLevelType w:val="hybridMultilevel"/>
    <w:tmpl w:val="75221CF8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1E5882"/>
    <w:multiLevelType w:val="hybridMultilevel"/>
    <w:tmpl w:val="A5461640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170B1C"/>
    <w:multiLevelType w:val="hybridMultilevel"/>
    <w:tmpl w:val="DF3A6994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444C32"/>
    <w:multiLevelType w:val="multilevel"/>
    <w:tmpl w:val="A4388158"/>
    <w:styleLink w:val="5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50E7013"/>
    <w:multiLevelType w:val="hybridMultilevel"/>
    <w:tmpl w:val="D7F4478E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0F048F"/>
    <w:multiLevelType w:val="hybridMultilevel"/>
    <w:tmpl w:val="398CF9CC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453BBB"/>
    <w:multiLevelType w:val="hybridMultilevel"/>
    <w:tmpl w:val="868AF2AC"/>
    <w:lvl w:ilvl="0" w:tplc="FA58A9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6B26C55"/>
    <w:multiLevelType w:val="hybridMultilevel"/>
    <w:tmpl w:val="69EAA0D2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C2129"/>
    <w:multiLevelType w:val="hybridMultilevel"/>
    <w:tmpl w:val="BD9EE472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05DAC"/>
    <w:multiLevelType w:val="hybridMultilevel"/>
    <w:tmpl w:val="A5727218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1B6653"/>
    <w:multiLevelType w:val="hybridMultilevel"/>
    <w:tmpl w:val="A8486E9A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25665B"/>
    <w:multiLevelType w:val="hybridMultilevel"/>
    <w:tmpl w:val="BDC0FF16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0208A5"/>
    <w:multiLevelType w:val="hybridMultilevel"/>
    <w:tmpl w:val="49A8327C"/>
    <w:lvl w:ilvl="0" w:tplc="4956E5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CD0971"/>
    <w:multiLevelType w:val="hybridMultilevel"/>
    <w:tmpl w:val="D4EA8C26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2B0F30"/>
    <w:multiLevelType w:val="hybridMultilevel"/>
    <w:tmpl w:val="A7260BCE"/>
    <w:lvl w:ilvl="0" w:tplc="FA58A9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C081439"/>
    <w:multiLevelType w:val="hybridMultilevel"/>
    <w:tmpl w:val="0180FA0C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F95EC0"/>
    <w:multiLevelType w:val="hybridMultilevel"/>
    <w:tmpl w:val="46B26A08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301995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1F4559AB"/>
    <w:multiLevelType w:val="hybridMultilevel"/>
    <w:tmpl w:val="7922AB30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2026B23"/>
    <w:multiLevelType w:val="hybridMultilevel"/>
    <w:tmpl w:val="E9669D34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8E2D05"/>
    <w:multiLevelType w:val="hybridMultilevel"/>
    <w:tmpl w:val="86C23220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A477B8"/>
    <w:multiLevelType w:val="hybridMultilevel"/>
    <w:tmpl w:val="4C44220E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A524FE"/>
    <w:multiLevelType w:val="hybridMultilevel"/>
    <w:tmpl w:val="1F8E0176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7F5E8F"/>
    <w:multiLevelType w:val="hybridMultilevel"/>
    <w:tmpl w:val="AFC6D25A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48C38D4"/>
    <w:multiLevelType w:val="hybridMultilevel"/>
    <w:tmpl w:val="0598DE24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DF69D8"/>
    <w:multiLevelType w:val="hybridMultilevel"/>
    <w:tmpl w:val="C1708416"/>
    <w:lvl w:ilvl="0" w:tplc="FA58A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735462D"/>
    <w:multiLevelType w:val="hybridMultilevel"/>
    <w:tmpl w:val="DC3803A4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F874A2"/>
    <w:multiLevelType w:val="hybridMultilevel"/>
    <w:tmpl w:val="7456A79E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93D4F2A"/>
    <w:multiLevelType w:val="hybridMultilevel"/>
    <w:tmpl w:val="A1CCAA42"/>
    <w:lvl w:ilvl="0" w:tplc="96C6D5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2B3F9B"/>
    <w:multiLevelType w:val="hybridMultilevel"/>
    <w:tmpl w:val="C09CD826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DA5916"/>
    <w:multiLevelType w:val="hybridMultilevel"/>
    <w:tmpl w:val="5EF076AE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F74DA3"/>
    <w:multiLevelType w:val="hybridMultilevel"/>
    <w:tmpl w:val="7CB4773C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7E6691"/>
    <w:multiLevelType w:val="hybridMultilevel"/>
    <w:tmpl w:val="B1AC94CE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E5727E"/>
    <w:multiLevelType w:val="hybridMultilevel"/>
    <w:tmpl w:val="1F8E0176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024BAC"/>
    <w:multiLevelType w:val="hybridMultilevel"/>
    <w:tmpl w:val="80384858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E8733AB"/>
    <w:multiLevelType w:val="hybridMultilevel"/>
    <w:tmpl w:val="AB6601F0"/>
    <w:lvl w:ilvl="0" w:tplc="FA58A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EFF2972"/>
    <w:multiLevelType w:val="hybridMultilevel"/>
    <w:tmpl w:val="71508B30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270A22"/>
    <w:multiLevelType w:val="hybridMultilevel"/>
    <w:tmpl w:val="D9B48FEA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0501D92"/>
    <w:multiLevelType w:val="hybridMultilevel"/>
    <w:tmpl w:val="4AD404B8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316A670A"/>
    <w:multiLevelType w:val="hybridMultilevel"/>
    <w:tmpl w:val="8B163B3C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26344EC"/>
    <w:multiLevelType w:val="hybridMultilevel"/>
    <w:tmpl w:val="CCEAC608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2F93F48"/>
    <w:multiLevelType w:val="hybridMultilevel"/>
    <w:tmpl w:val="FDC06A72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F85114"/>
    <w:multiLevelType w:val="hybridMultilevel"/>
    <w:tmpl w:val="C88C1FEC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BC7B40"/>
    <w:multiLevelType w:val="multilevel"/>
    <w:tmpl w:val="113C99BC"/>
    <w:styleLink w:val="3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9" w15:restartNumberingAfterBreak="0">
    <w:nsid w:val="3B3D48AB"/>
    <w:multiLevelType w:val="hybridMultilevel"/>
    <w:tmpl w:val="5F1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3B905001"/>
    <w:multiLevelType w:val="hybridMultilevel"/>
    <w:tmpl w:val="0CD49C86"/>
    <w:lvl w:ilvl="0" w:tplc="B8567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1367D6"/>
    <w:multiLevelType w:val="hybridMultilevel"/>
    <w:tmpl w:val="3A52A7EE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3D2AD5"/>
    <w:multiLevelType w:val="hybridMultilevel"/>
    <w:tmpl w:val="1C2C4B1C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8018A7"/>
    <w:multiLevelType w:val="hybridMultilevel"/>
    <w:tmpl w:val="47D2ADF8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B75352"/>
    <w:multiLevelType w:val="hybridMultilevel"/>
    <w:tmpl w:val="230E3C5E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DEC3A22"/>
    <w:multiLevelType w:val="hybridMultilevel"/>
    <w:tmpl w:val="D8EA3068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644F21"/>
    <w:multiLevelType w:val="hybridMultilevel"/>
    <w:tmpl w:val="BDC000D8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EDB0DA0"/>
    <w:multiLevelType w:val="hybridMultilevel"/>
    <w:tmpl w:val="1F8E0176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0075D2"/>
    <w:multiLevelType w:val="hybridMultilevel"/>
    <w:tmpl w:val="5F722B70"/>
    <w:lvl w:ilvl="0" w:tplc="BB100E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016EC9"/>
    <w:multiLevelType w:val="hybridMultilevel"/>
    <w:tmpl w:val="E812B62A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EF2FA4"/>
    <w:multiLevelType w:val="hybridMultilevel"/>
    <w:tmpl w:val="2DE4E23A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5429DA"/>
    <w:multiLevelType w:val="multilevel"/>
    <w:tmpl w:val="AAF028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4D5920A7"/>
    <w:multiLevelType w:val="hybridMultilevel"/>
    <w:tmpl w:val="A2C271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D672F1F"/>
    <w:multiLevelType w:val="hybridMultilevel"/>
    <w:tmpl w:val="091CF24A"/>
    <w:lvl w:ilvl="0" w:tplc="96C6D5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BB30CA"/>
    <w:multiLevelType w:val="hybridMultilevel"/>
    <w:tmpl w:val="0A26AF2C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E32A38"/>
    <w:multiLevelType w:val="hybridMultilevel"/>
    <w:tmpl w:val="D16C92C8"/>
    <w:lvl w:ilvl="0" w:tplc="8EDE61E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2595F1D"/>
    <w:multiLevelType w:val="hybridMultilevel"/>
    <w:tmpl w:val="6E7ACCA2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BD5291"/>
    <w:multiLevelType w:val="hybridMultilevel"/>
    <w:tmpl w:val="B4280D38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FB3E04"/>
    <w:multiLevelType w:val="hybridMultilevel"/>
    <w:tmpl w:val="DAD6FB78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B05DE7"/>
    <w:multiLevelType w:val="hybridMultilevel"/>
    <w:tmpl w:val="D7F4478E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44944FE"/>
    <w:multiLevelType w:val="hybridMultilevel"/>
    <w:tmpl w:val="0A26AF2C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F45428"/>
    <w:multiLevelType w:val="hybridMultilevel"/>
    <w:tmpl w:val="6F78C958"/>
    <w:lvl w:ilvl="0" w:tplc="B8567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7E7793"/>
    <w:multiLevelType w:val="hybridMultilevel"/>
    <w:tmpl w:val="209C71E8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5A106509"/>
    <w:multiLevelType w:val="hybridMultilevel"/>
    <w:tmpl w:val="CBF02AD4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5ACB6071"/>
    <w:multiLevelType w:val="hybridMultilevel"/>
    <w:tmpl w:val="33E8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5D890E01"/>
    <w:multiLevelType w:val="hybridMultilevel"/>
    <w:tmpl w:val="BD480770"/>
    <w:lvl w:ilvl="0" w:tplc="B8567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E575D2"/>
    <w:multiLevelType w:val="hybridMultilevel"/>
    <w:tmpl w:val="76700998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D554D7"/>
    <w:multiLevelType w:val="hybridMultilevel"/>
    <w:tmpl w:val="7416D554"/>
    <w:lvl w:ilvl="0" w:tplc="FA58A9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5FD956C9"/>
    <w:multiLevelType w:val="hybridMultilevel"/>
    <w:tmpl w:val="4BB6F4FE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FDE0EB0"/>
    <w:multiLevelType w:val="multilevel"/>
    <w:tmpl w:val="032859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Header2"/>
      <w:suff w:val="space"/>
      <w:lvlText w:val="%1.%2."/>
      <w:lvlJc w:val="left"/>
      <w:pPr>
        <w:ind w:left="113" w:firstLine="73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0" w15:restartNumberingAfterBreak="0">
    <w:nsid w:val="62273AB8"/>
    <w:multiLevelType w:val="hybridMultilevel"/>
    <w:tmpl w:val="D076E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7C3043"/>
    <w:multiLevelType w:val="hybridMultilevel"/>
    <w:tmpl w:val="855814DC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6104993"/>
    <w:multiLevelType w:val="hybridMultilevel"/>
    <w:tmpl w:val="BB7C2A34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2D6D83"/>
    <w:multiLevelType w:val="hybridMultilevel"/>
    <w:tmpl w:val="35741BE4"/>
    <w:lvl w:ilvl="0" w:tplc="B8567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8137DDD"/>
    <w:multiLevelType w:val="hybridMultilevel"/>
    <w:tmpl w:val="C77435DA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86E00A0"/>
    <w:multiLevelType w:val="multilevel"/>
    <w:tmpl w:val="14541AAC"/>
    <w:styleLink w:val="1"/>
    <w:lvl w:ilvl="0">
      <w:start w:val="1"/>
      <w:numFmt w:val="russianLower"/>
      <w:lvlText w:val="%1)"/>
      <w:lvlJc w:val="left"/>
      <w:pPr>
        <w:tabs>
          <w:tab w:val="num" w:pos="2529"/>
        </w:tabs>
        <w:ind w:left="2529" w:hanging="360"/>
      </w:pPr>
      <w:rPr>
        <w:rFonts w:ascii="Times New Roman" w:hAnsi="Times New Roman" w:hint="default"/>
        <w:sz w:val="24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8F559E3"/>
    <w:multiLevelType w:val="hybridMultilevel"/>
    <w:tmpl w:val="669C0862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97462D5"/>
    <w:multiLevelType w:val="hybridMultilevel"/>
    <w:tmpl w:val="B614AFD6"/>
    <w:lvl w:ilvl="0" w:tplc="CF70A0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9802DF3"/>
    <w:multiLevelType w:val="hybridMultilevel"/>
    <w:tmpl w:val="1C347E44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6D693016"/>
    <w:multiLevelType w:val="hybridMultilevel"/>
    <w:tmpl w:val="0886686C"/>
    <w:lvl w:ilvl="0" w:tplc="B8567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F2B1EDA"/>
    <w:multiLevelType w:val="hybridMultilevel"/>
    <w:tmpl w:val="E6A00A32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08B4852"/>
    <w:multiLevelType w:val="hybridMultilevel"/>
    <w:tmpl w:val="7690D540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3F018FA"/>
    <w:multiLevelType w:val="hybridMultilevel"/>
    <w:tmpl w:val="58D20644"/>
    <w:lvl w:ilvl="0" w:tplc="96C6D5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5A4785B"/>
    <w:multiLevelType w:val="hybridMultilevel"/>
    <w:tmpl w:val="15525DC0"/>
    <w:lvl w:ilvl="0" w:tplc="4956E5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5E4049A"/>
    <w:multiLevelType w:val="hybridMultilevel"/>
    <w:tmpl w:val="F8C43B2A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F5529F"/>
    <w:multiLevelType w:val="hybridMultilevel"/>
    <w:tmpl w:val="36ACDEE4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86F1802"/>
    <w:multiLevelType w:val="hybridMultilevel"/>
    <w:tmpl w:val="6D000D72"/>
    <w:lvl w:ilvl="0" w:tplc="B8567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632F29"/>
    <w:multiLevelType w:val="hybridMultilevel"/>
    <w:tmpl w:val="D7D47DE4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9A2112D"/>
    <w:multiLevelType w:val="hybridMultilevel"/>
    <w:tmpl w:val="3FE0D5E4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A113F0F"/>
    <w:multiLevelType w:val="hybridMultilevel"/>
    <w:tmpl w:val="64405D7E"/>
    <w:lvl w:ilvl="0" w:tplc="ADECE2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BA42805"/>
    <w:multiLevelType w:val="hybridMultilevel"/>
    <w:tmpl w:val="FAF07712"/>
    <w:lvl w:ilvl="0" w:tplc="FA58A9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7D0B5E9C"/>
    <w:multiLevelType w:val="hybridMultilevel"/>
    <w:tmpl w:val="81DA2536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307158"/>
    <w:multiLevelType w:val="hybridMultilevel"/>
    <w:tmpl w:val="311C76B0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E2E0D7D"/>
    <w:multiLevelType w:val="hybridMultilevel"/>
    <w:tmpl w:val="07A0BF9C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E4862DE"/>
    <w:multiLevelType w:val="hybridMultilevel"/>
    <w:tmpl w:val="5F1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7E74032C"/>
    <w:multiLevelType w:val="hybridMultilevel"/>
    <w:tmpl w:val="CC544A10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EC747B"/>
    <w:multiLevelType w:val="hybridMultilevel"/>
    <w:tmpl w:val="D95657DA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7F664F90"/>
    <w:multiLevelType w:val="hybridMultilevel"/>
    <w:tmpl w:val="D8A25478"/>
    <w:lvl w:ilvl="0" w:tplc="10D28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5"/>
  </w:num>
  <w:num w:numId="2">
    <w:abstractNumId w:val="89"/>
  </w:num>
  <w:num w:numId="3">
    <w:abstractNumId w:val="5"/>
  </w:num>
  <w:num w:numId="4">
    <w:abstractNumId w:val="58"/>
  </w:num>
  <w:num w:numId="5">
    <w:abstractNumId w:val="32"/>
  </w:num>
  <w:num w:numId="6">
    <w:abstractNumId w:val="18"/>
  </w:num>
  <w:num w:numId="7">
    <w:abstractNumId w:val="2"/>
  </w:num>
  <w:num w:numId="8">
    <w:abstractNumId w:val="71"/>
  </w:num>
  <w:num w:numId="9">
    <w:abstractNumId w:val="23"/>
  </w:num>
  <w:num w:numId="10">
    <w:abstractNumId w:val="56"/>
  </w:num>
  <w:num w:numId="11">
    <w:abstractNumId w:val="47"/>
  </w:num>
  <w:num w:numId="12">
    <w:abstractNumId w:val="109"/>
  </w:num>
  <w:num w:numId="13">
    <w:abstractNumId w:val="100"/>
  </w:num>
  <w:num w:numId="14">
    <w:abstractNumId w:val="104"/>
  </w:num>
  <w:num w:numId="15">
    <w:abstractNumId w:val="26"/>
  </w:num>
  <w:num w:numId="16">
    <w:abstractNumId w:val="61"/>
  </w:num>
  <w:num w:numId="17">
    <w:abstractNumId w:val="63"/>
  </w:num>
  <w:num w:numId="18">
    <w:abstractNumId w:val="62"/>
  </w:num>
  <w:num w:numId="19">
    <w:abstractNumId w:val="70"/>
  </w:num>
  <w:num w:numId="20">
    <w:abstractNumId w:val="20"/>
  </w:num>
  <w:num w:numId="21">
    <w:abstractNumId w:val="14"/>
  </w:num>
  <w:num w:numId="22">
    <w:abstractNumId w:val="64"/>
  </w:num>
  <w:num w:numId="23">
    <w:abstractNumId w:val="105"/>
  </w:num>
  <w:num w:numId="24">
    <w:abstractNumId w:val="9"/>
  </w:num>
  <w:num w:numId="25">
    <w:abstractNumId w:val="55"/>
  </w:num>
  <w:num w:numId="26">
    <w:abstractNumId w:val="8"/>
  </w:num>
  <w:num w:numId="27">
    <w:abstractNumId w:val="112"/>
  </w:num>
  <w:num w:numId="28">
    <w:abstractNumId w:val="36"/>
  </w:num>
  <w:num w:numId="29">
    <w:abstractNumId w:val="113"/>
  </w:num>
  <w:num w:numId="30">
    <w:abstractNumId w:val="46"/>
  </w:num>
  <w:num w:numId="31">
    <w:abstractNumId w:val="39"/>
  </w:num>
  <w:num w:numId="32">
    <w:abstractNumId w:val="60"/>
  </w:num>
  <w:num w:numId="33">
    <w:abstractNumId w:val="85"/>
  </w:num>
  <w:num w:numId="34">
    <w:abstractNumId w:val="93"/>
  </w:num>
  <w:num w:numId="35">
    <w:abstractNumId w:val="99"/>
  </w:num>
  <w:num w:numId="36">
    <w:abstractNumId w:val="11"/>
  </w:num>
  <w:num w:numId="37">
    <w:abstractNumId w:val="81"/>
  </w:num>
  <w:num w:numId="38">
    <w:abstractNumId w:val="106"/>
  </w:num>
  <w:num w:numId="39">
    <w:abstractNumId w:val="117"/>
  </w:num>
  <w:num w:numId="40">
    <w:abstractNumId w:val="34"/>
  </w:num>
  <w:num w:numId="41">
    <w:abstractNumId w:val="49"/>
  </w:num>
  <w:num w:numId="42">
    <w:abstractNumId w:val="101"/>
  </w:num>
  <w:num w:numId="43">
    <w:abstractNumId w:val="107"/>
  </w:num>
  <w:num w:numId="44">
    <w:abstractNumId w:val="41"/>
  </w:num>
  <w:num w:numId="45">
    <w:abstractNumId w:val="44"/>
  </w:num>
  <w:num w:numId="46">
    <w:abstractNumId w:val="111"/>
  </w:num>
  <w:num w:numId="47">
    <w:abstractNumId w:val="31"/>
  </w:num>
  <w:num w:numId="48">
    <w:abstractNumId w:val="16"/>
  </w:num>
  <w:num w:numId="49">
    <w:abstractNumId w:val="30"/>
  </w:num>
  <w:num w:numId="50">
    <w:abstractNumId w:val="52"/>
  </w:num>
  <w:num w:numId="51">
    <w:abstractNumId w:val="10"/>
  </w:num>
  <w:num w:numId="52">
    <w:abstractNumId w:val="17"/>
  </w:num>
  <w:num w:numId="53">
    <w:abstractNumId w:val="15"/>
  </w:num>
  <w:num w:numId="54">
    <w:abstractNumId w:val="96"/>
  </w:num>
  <w:num w:numId="55">
    <w:abstractNumId w:val="35"/>
  </w:num>
  <w:num w:numId="56">
    <w:abstractNumId w:val="24"/>
  </w:num>
  <w:num w:numId="57">
    <w:abstractNumId w:val="3"/>
  </w:num>
  <w:num w:numId="58">
    <w:abstractNumId w:val="54"/>
  </w:num>
  <w:num w:numId="59">
    <w:abstractNumId w:val="57"/>
  </w:num>
  <w:num w:numId="60">
    <w:abstractNumId w:val="4"/>
  </w:num>
  <w:num w:numId="61">
    <w:abstractNumId w:val="115"/>
  </w:num>
  <w:num w:numId="62">
    <w:abstractNumId w:val="77"/>
  </w:num>
  <w:num w:numId="63">
    <w:abstractNumId w:val="76"/>
  </w:num>
  <w:num w:numId="64">
    <w:abstractNumId w:val="65"/>
  </w:num>
  <w:num w:numId="65">
    <w:abstractNumId w:val="94"/>
  </w:num>
  <w:num w:numId="66">
    <w:abstractNumId w:val="116"/>
  </w:num>
  <w:num w:numId="67">
    <w:abstractNumId w:val="87"/>
  </w:num>
  <w:num w:numId="68">
    <w:abstractNumId w:val="21"/>
  </w:num>
  <w:num w:numId="69">
    <w:abstractNumId w:val="88"/>
  </w:num>
  <w:num w:numId="70">
    <w:abstractNumId w:val="68"/>
  </w:num>
  <w:num w:numId="71">
    <w:abstractNumId w:val="59"/>
  </w:num>
  <w:num w:numId="72">
    <w:abstractNumId w:val="90"/>
  </w:num>
  <w:num w:numId="73">
    <w:abstractNumId w:val="114"/>
  </w:num>
  <w:num w:numId="74">
    <w:abstractNumId w:val="84"/>
  </w:num>
  <w:num w:numId="75">
    <w:abstractNumId w:val="108"/>
  </w:num>
  <w:num w:numId="76">
    <w:abstractNumId w:val="75"/>
  </w:num>
  <w:num w:numId="77">
    <w:abstractNumId w:val="82"/>
  </w:num>
  <w:num w:numId="78">
    <w:abstractNumId w:val="13"/>
  </w:num>
  <w:num w:numId="79">
    <w:abstractNumId w:val="98"/>
  </w:num>
  <w:num w:numId="80">
    <w:abstractNumId w:val="50"/>
  </w:num>
  <w:num w:numId="81">
    <w:abstractNumId w:val="40"/>
  </w:num>
  <w:num w:numId="82">
    <w:abstractNumId w:val="29"/>
  </w:num>
  <w:num w:numId="83">
    <w:abstractNumId w:val="1"/>
  </w:num>
  <w:num w:numId="84">
    <w:abstractNumId w:val="110"/>
  </w:num>
  <w:num w:numId="85">
    <w:abstractNumId w:val="33"/>
  </w:num>
  <w:num w:numId="86">
    <w:abstractNumId w:val="53"/>
  </w:num>
  <w:num w:numId="87">
    <w:abstractNumId w:val="91"/>
  </w:num>
  <w:num w:numId="88">
    <w:abstractNumId w:val="66"/>
  </w:num>
  <w:num w:numId="89">
    <w:abstractNumId w:val="83"/>
  </w:num>
  <w:num w:numId="90">
    <w:abstractNumId w:val="38"/>
  </w:num>
  <w:num w:numId="91">
    <w:abstractNumId w:val="42"/>
  </w:num>
  <w:num w:numId="92">
    <w:abstractNumId w:val="78"/>
  </w:num>
  <w:num w:numId="93">
    <w:abstractNumId w:val="86"/>
  </w:num>
  <w:num w:numId="94">
    <w:abstractNumId w:val="92"/>
  </w:num>
  <w:num w:numId="95">
    <w:abstractNumId w:val="12"/>
  </w:num>
  <w:num w:numId="96">
    <w:abstractNumId w:val="80"/>
  </w:num>
  <w:num w:numId="97">
    <w:abstractNumId w:val="45"/>
  </w:num>
  <w:num w:numId="98">
    <w:abstractNumId w:val="0"/>
  </w:num>
  <w:num w:numId="99">
    <w:abstractNumId w:val="25"/>
  </w:num>
  <w:num w:numId="100">
    <w:abstractNumId w:val="7"/>
  </w:num>
  <w:num w:numId="101">
    <w:abstractNumId w:val="67"/>
  </w:num>
  <w:num w:numId="102">
    <w:abstractNumId w:val="48"/>
  </w:num>
  <w:num w:numId="103">
    <w:abstractNumId w:val="19"/>
  </w:num>
  <w:num w:numId="104">
    <w:abstractNumId w:val="79"/>
  </w:num>
  <w:num w:numId="105">
    <w:abstractNumId w:val="97"/>
  </w:num>
  <w:num w:numId="106">
    <w:abstractNumId w:val="22"/>
  </w:num>
  <w:num w:numId="107">
    <w:abstractNumId w:val="6"/>
  </w:num>
  <w:num w:numId="108">
    <w:abstractNumId w:val="69"/>
  </w:num>
  <w:num w:numId="109">
    <w:abstractNumId w:val="28"/>
  </w:num>
  <w:num w:numId="110">
    <w:abstractNumId w:val="102"/>
  </w:num>
  <w:num w:numId="111">
    <w:abstractNumId w:val="73"/>
  </w:num>
  <w:num w:numId="112">
    <w:abstractNumId w:val="43"/>
  </w:num>
  <w:num w:numId="113">
    <w:abstractNumId w:val="27"/>
  </w:num>
  <w:num w:numId="114">
    <w:abstractNumId w:val="103"/>
  </w:num>
  <w:num w:numId="115">
    <w:abstractNumId w:val="72"/>
  </w:num>
  <w:num w:numId="116">
    <w:abstractNumId w:val="37"/>
  </w:num>
  <w:num w:numId="117">
    <w:abstractNumId w:val="51"/>
  </w:num>
  <w:num w:numId="118">
    <w:abstractNumId w:val="74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2E5"/>
    <w:rsid w:val="00001165"/>
    <w:rsid w:val="00001D1F"/>
    <w:rsid w:val="0000207A"/>
    <w:rsid w:val="00003986"/>
    <w:rsid w:val="000051DD"/>
    <w:rsid w:val="00006376"/>
    <w:rsid w:val="00006BC2"/>
    <w:rsid w:val="00010AE6"/>
    <w:rsid w:val="00021A48"/>
    <w:rsid w:val="00024ED6"/>
    <w:rsid w:val="00040BB9"/>
    <w:rsid w:val="00044BF5"/>
    <w:rsid w:val="0004519F"/>
    <w:rsid w:val="000474CC"/>
    <w:rsid w:val="000524EE"/>
    <w:rsid w:val="00056BE3"/>
    <w:rsid w:val="00057356"/>
    <w:rsid w:val="00057D94"/>
    <w:rsid w:val="000642A0"/>
    <w:rsid w:val="0007025A"/>
    <w:rsid w:val="0007428F"/>
    <w:rsid w:val="00075128"/>
    <w:rsid w:val="00076DC3"/>
    <w:rsid w:val="0008179F"/>
    <w:rsid w:val="0008646D"/>
    <w:rsid w:val="0008678F"/>
    <w:rsid w:val="00087322"/>
    <w:rsid w:val="0009179A"/>
    <w:rsid w:val="00092F40"/>
    <w:rsid w:val="00093765"/>
    <w:rsid w:val="00094675"/>
    <w:rsid w:val="000977A3"/>
    <w:rsid w:val="000A045D"/>
    <w:rsid w:val="000A6824"/>
    <w:rsid w:val="000A7C16"/>
    <w:rsid w:val="000A7ED8"/>
    <w:rsid w:val="000B3407"/>
    <w:rsid w:val="000B37AC"/>
    <w:rsid w:val="000C4A73"/>
    <w:rsid w:val="000C5A24"/>
    <w:rsid w:val="000C7B71"/>
    <w:rsid w:val="000D03BC"/>
    <w:rsid w:val="000D08A9"/>
    <w:rsid w:val="000D2A78"/>
    <w:rsid w:val="000D5328"/>
    <w:rsid w:val="000D6EB9"/>
    <w:rsid w:val="000F2FC6"/>
    <w:rsid w:val="000F5D35"/>
    <w:rsid w:val="000F61AD"/>
    <w:rsid w:val="00100D52"/>
    <w:rsid w:val="00101A91"/>
    <w:rsid w:val="00102E50"/>
    <w:rsid w:val="00103DCB"/>
    <w:rsid w:val="00106CC4"/>
    <w:rsid w:val="00113BA4"/>
    <w:rsid w:val="00114A89"/>
    <w:rsid w:val="0011679B"/>
    <w:rsid w:val="00126F45"/>
    <w:rsid w:val="00127951"/>
    <w:rsid w:val="0013060C"/>
    <w:rsid w:val="001346EA"/>
    <w:rsid w:val="00134C5C"/>
    <w:rsid w:val="00141335"/>
    <w:rsid w:val="001418D0"/>
    <w:rsid w:val="00142058"/>
    <w:rsid w:val="00142B3F"/>
    <w:rsid w:val="0014354A"/>
    <w:rsid w:val="001439BC"/>
    <w:rsid w:val="0014508D"/>
    <w:rsid w:val="00146AC9"/>
    <w:rsid w:val="00151329"/>
    <w:rsid w:val="00151C3E"/>
    <w:rsid w:val="00152999"/>
    <w:rsid w:val="00154DE4"/>
    <w:rsid w:val="00156CB2"/>
    <w:rsid w:val="00157165"/>
    <w:rsid w:val="00163552"/>
    <w:rsid w:val="00164232"/>
    <w:rsid w:val="00164F9C"/>
    <w:rsid w:val="00165D54"/>
    <w:rsid w:val="001704DB"/>
    <w:rsid w:val="00170A41"/>
    <w:rsid w:val="00170CA0"/>
    <w:rsid w:val="00170DCC"/>
    <w:rsid w:val="00172598"/>
    <w:rsid w:val="00172626"/>
    <w:rsid w:val="001754EC"/>
    <w:rsid w:val="00177CA6"/>
    <w:rsid w:val="001908BF"/>
    <w:rsid w:val="00191A83"/>
    <w:rsid w:val="001A34D1"/>
    <w:rsid w:val="001A461B"/>
    <w:rsid w:val="001C0F43"/>
    <w:rsid w:val="001C1553"/>
    <w:rsid w:val="001C31E4"/>
    <w:rsid w:val="001C5337"/>
    <w:rsid w:val="001C553B"/>
    <w:rsid w:val="001C68B5"/>
    <w:rsid w:val="001D0836"/>
    <w:rsid w:val="001D189A"/>
    <w:rsid w:val="001E1272"/>
    <w:rsid w:val="001E1A19"/>
    <w:rsid w:val="001E24EB"/>
    <w:rsid w:val="001E7A8D"/>
    <w:rsid w:val="001F0887"/>
    <w:rsid w:val="001F28D0"/>
    <w:rsid w:val="00200D91"/>
    <w:rsid w:val="00201148"/>
    <w:rsid w:val="00201FF4"/>
    <w:rsid w:val="0021317D"/>
    <w:rsid w:val="002146A0"/>
    <w:rsid w:val="00217E2D"/>
    <w:rsid w:val="00220033"/>
    <w:rsid w:val="0022315D"/>
    <w:rsid w:val="00225B09"/>
    <w:rsid w:val="002315E5"/>
    <w:rsid w:val="00231651"/>
    <w:rsid w:val="00231C8D"/>
    <w:rsid w:val="00237B7F"/>
    <w:rsid w:val="002401E4"/>
    <w:rsid w:val="002429E3"/>
    <w:rsid w:val="00245F26"/>
    <w:rsid w:val="00247F04"/>
    <w:rsid w:val="0025109F"/>
    <w:rsid w:val="00252B60"/>
    <w:rsid w:val="0025618F"/>
    <w:rsid w:val="00264C44"/>
    <w:rsid w:val="002670AB"/>
    <w:rsid w:val="00270120"/>
    <w:rsid w:val="002713F4"/>
    <w:rsid w:val="002746E3"/>
    <w:rsid w:val="002763DE"/>
    <w:rsid w:val="00280FC6"/>
    <w:rsid w:val="00282A6E"/>
    <w:rsid w:val="00283877"/>
    <w:rsid w:val="00286972"/>
    <w:rsid w:val="00287B12"/>
    <w:rsid w:val="00287CCE"/>
    <w:rsid w:val="0029017B"/>
    <w:rsid w:val="0029281C"/>
    <w:rsid w:val="00293B3A"/>
    <w:rsid w:val="00295B95"/>
    <w:rsid w:val="002A23D5"/>
    <w:rsid w:val="002A507F"/>
    <w:rsid w:val="002A589B"/>
    <w:rsid w:val="002B2193"/>
    <w:rsid w:val="002B396D"/>
    <w:rsid w:val="002B3B48"/>
    <w:rsid w:val="002C16A6"/>
    <w:rsid w:val="002C30A6"/>
    <w:rsid w:val="002C4D33"/>
    <w:rsid w:val="002C5B8E"/>
    <w:rsid w:val="002D4050"/>
    <w:rsid w:val="002D48B8"/>
    <w:rsid w:val="002D766A"/>
    <w:rsid w:val="002E00A9"/>
    <w:rsid w:val="002E0AC9"/>
    <w:rsid w:val="002E1B67"/>
    <w:rsid w:val="002E3147"/>
    <w:rsid w:val="002F078C"/>
    <w:rsid w:val="002F100A"/>
    <w:rsid w:val="002F13C9"/>
    <w:rsid w:val="002F3F6E"/>
    <w:rsid w:val="002F5F91"/>
    <w:rsid w:val="00302735"/>
    <w:rsid w:val="00306302"/>
    <w:rsid w:val="00307855"/>
    <w:rsid w:val="00310723"/>
    <w:rsid w:val="00313D48"/>
    <w:rsid w:val="00317E03"/>
    <w:rsid w:val="003212CF"/>
    <w:rsid w:val="003259D9"/>
    <w:rsid w:val="003266B8"/>
    <w:rsid w:val="00331DD7"/>
    <w:rsid w:val="00332AD2"/>
    <w:rsid w:val="003336EC"/>
    <w:rsid w:val="00333DAE"/>
    <w:rsid w:val="00335DFA"/>
    <w:rsid w:val="00336644"/>
    <w:rsid w:val="00337E33"/>
    <w:rsid w:val="00346D09"/>
    <w:rsid w:val="00350901"/>
    <w:rsid w:val="00351942"/>
    <w:rsid w:val="003528A1"/>
    <w:rsid w:val="00353D08"/>
    <w:rsid w:val="00355AAA"/>
    <w:rsid w:val="00357D77"/>
    <w:rsid w:val="00362015"/>
    <w:rsid w:val="0036312E"/>
    <w:rsid w:val="00363EAC"/>
    <w:rsid w:val="00364971"/>
    <w:rsid w:val="00365615"/>
    <w:rsid w:val="003704D5"/>
    <w:rsid w:val="003727CE"/>
    <w:rsid w:val="003747D3"/>
    <w:rsid w:val="00380EC6"/>
    <w:rsid w:val="00382922"/>
    <w:rsid w:val="003856EF"/>
    <w:rsid w:val="00386663"/>
    <w:rsid w:val="00392522"/>
    <w:rsid w:val="00396518"/>
    <w:rsid w:val="003A2602"/>
    <w:rsid w:val="003A2EA2"/>
    <w:rsid w:val="003A6135"/>
    <w:rsid w:val="003B0AA7"/>
    <w:rsid w:val="003B0DC9"/>
    <w:rsid w:val="003B5953"/>
    <w:rsid w:val="003B5A27"/>
    <w:rsid w:val="003C4C6B"/>
    <w:rsid w:val="003C6D29"/>
    <w:rsid w:val="003C7BEA"/>
    <w:rsid w:val="003D0829"/>
    <w:rsid w:val="003D0D28"/>
    <w:rsid w:val="003D2DD7"/>
    <w:rsid w:val="003D4038"/>
    <w:rsid w:val="003D60E4"/>
    <w:rsid w:val="003D6875"/>
    <w:rsid w:val="003E52DF"/>
    <w:rsid w:val="003E65F2"/>
    <w:rsid w:val="003E6ECA"/>
    <w:rsid w:val="003F407F"/>
    <w:rsid w:val="00402D7F"/>
    <w:rsid w:val="00406EDF"/>
    <w:rsid w:val="0041224E"/>
    <w:rsid w:val="00422A28"/>
    <w:rsid w:val="00422F46"/>
    <w:rsid w:val="00426922"/>
    <w:rsid w:val="00431BD9"/>
    <w:rsid w:val="004330F8"/>
    <w:rsid w:val="004359DE"/>
    <w:rsid w:val="004369B5"/>
    <w:rsid w:val="0044233A"/>
    <w:rsid w:val="004446E7"/>
    <w:rsid w:val="0044669D"/>
    <w:rsid w:val="0044739B"/>
    <w:rsid w:val="0045007F"/>
    <w:rsid w:val="00450A10"/>
    <w:rsid w:val="004519FA"/>
    <w:rsid w:val="00452ACB"/>
    <w:rsid w:val="00452CEA"/>
    <w:rsid w:val="00460674"/>
    <w:rsid w:val="004627F4"/>
    <w:rsid w:val="00464D2F"/>
    <w:rsid w:val="004651A1"/>
    <w:rsid w:val="00466F70"/>
    <w:rsid w:val="00471338"/>
    <w:rsid w:val="004720D6"/>
    <w:rsid w:val="004761A1"/>
    <w:rsid w:val="00481682"/>
    <w:rsid w:val="004817CC"/>
    <w:rsid w:val="00483F09"/>
    <w:rsid w:val="004846F7"/>
    <w:rsid w:val="00491783"/>
    <w:rsid w:val="004957E2"/>
    <w:rsid w:val="00497900"/>
    <w:rsid w:val="004A62C4"/>
    <w:rsid w:val="004B2963"/>
    <w:rsid w:val="004B3E97"/>
    <w:rsid w:val="004B3EE9"/>
    <w:rsid w:val="004B50DD"/>
    <w:rsid w:val="004B7B16"/>
    <w:rsid w:val="004C0DAA"/>
    <w:rsid w:val="004C421F"/>
    <w:rsid w:val="004D0A46"/>
    <w:rsid w:val="004D2ABF"/>
    <w:rsid w:val="004D2EDF"/>
    <w:rsid w:val="004E07FD"/>
    <w:rsid w:val="004E6024"/>
    <w:rsid w:val="004E67C3"/>
    <w:rsid w:val="004F18BB"/>
    <w:rsid w:val="004F2AD2"/>
    <w:rsid w:val="004F30E5"/>
    <w:rsid w:val="004F35BE"/>
    <w:rsid w:val="004F5366"/>
    <w:rsid w:val="00500DCC"/>
    <w:rsid w:val="00506528"/>
    <w:rsid w:val="0051358B"/>
    <w:rsid w:val="00515416"/>
    <w:rsid w:val="005161CB"/>
    <w:rsid w:val="00521F2B"/>
    <w:rsid w:val="00523160"/>
    <w:rsid w:val="00526F19"/>
    <w:rsid w:val="00536154"/>
    <w:rsid w:val="0053656F"/>
    <w:rsid w:val="005407B2"/>
    <w:rsid w:val="005461EC"/>
    <w:rsid w:val="005501DB"/>
    <w:rsid w:val="0055117E"/>
    <w:rsid w:val="005534D1"/>
    <w:rsid w:val="00553A5A"/>
    <w:rsid w:val="00554CDD"/>
    <w:rsid w:val="005575D4"/>
    <w:rsid w:val="00566A76"/>
    <w:rsid w:val="00566AA3"/>
    <w:rsid w:val="00571D22"/>
    <w:rsid w:val="00573CA5"/>
    <w:rsid w:val="005743D5"/>
    <w:rsid w:val="00580986"/>
    <w:rsid w:val="00580E19"/>
    <w:rsid w:val="00583EAE"/>
    <w:rsid w:val="005845C1"/>
    <w:rsid w:val="00585B88"/>
    <w:rsid w:val="005909A4"/>
    <w:rsid w:val="00591C05"/>
    <w:rsid w:val="0059748B"/>
    <w:rsid w:val="005A6984"/>
    <w:rsid w:val="005B49E2"/>
    <w:rsid w:val="005B6C5D"/>
    <w:rsid w:val="005C0761"/>
    <w:rsid w:val="005C2EAF"/>
    <w:rsid w:val="005C301F"/>
    <w:rsid w:val="005C4CC3"/>
    <w:rsid w:val="005D0941"/>
    <w:rsid w:val="005D2B41"/>
    <w:rsid w:val="005D3C87"/>
    <w:rsid w:val="005E0594"/>
    <w:rsid w:val="005E465A"/>
    <w:rsid w:val="005E66AF"/>
    <w:rsid w:val="005E7070"/>
    <w:rsid w:val="005E72C9"/>
    <w:rsid w:val="005E794E"/>
    <w:rsid w:val="005F0C66"/>
    <w:rsid w:val="005F3119"/>
    <w:rsid w:val="005F69C7"/>
    <w:rsid w:val="005F6AF0"/>
    <w:rsid w:val="005F7457"/>
    <w:rsid w:val="0060190B"/>
    <w:rsid w:val="00607974"/>
    <w:rsid w:val="00610188"/>
    <w:rsid w:val="00613E03"/>
    <w:rsid w:val="006141F7"/>
    <w:rsid w:val="006178B1"/>
    <w:rsid w:val="00621784"/>
    <w:rsid w:val="00624C61"/>
    <w:rsid w:val="00631A73"/>
    <w:rsid w:val="00632C6C"/>
    <w:rsid w:val="00636A64"/>
    <w:rsid w:val="00640013"/>
    <w:rsid w:val="00643B48"/>
    <w:rsid w:val="0064692C"/>
    <w:rsid w:val="006469C5"/>
    <w:rsid w:val="006519EC"/>
    <w:rsid w:val="006524B9"/>
    <w:rsid w:val="00661361"/>
    <w:rsid w:val="00664705"/>
    <w:rsid w:val="00672280"/>
    <w:rsid w:val="0067567F"/>
    <w:rsid w:val="00677423"/>
    <w:rsid w:val="00682387"/>
    <w:rsid w:val="00682739"/>
    <w:rsid w:val="00687509"/>
    <w:rsid w:val="00687CF1"/>
    <w:rsid w:val="006903B8"/>
    <w:rsid w:val="006967DD"/>
    <w:rsid w:val="006B00D7"/>
    <w:rsid w:val="006B2E36"/>
    <w:rsid w:val="006B4DB9"/>
    <w:rsid w:val="006B5028"/>
    <w:rsid w:val="006B6344"/>
    <w:rsid w:val="006B7FB0"/>
    <w:rsid w:val="006C31D8"/>
    <w:rsid w:val="006C597B"/>
    <w:rsid w:val="006C6CE3"/>
    <w:rsid w:val="006D22F7"/>
    <w:rsid w:val="006D2630"/>
    <w:rsid w:val="006D4682"/>
    <w:rsid w:val="006D4896"/>
    <w:rsid w:val="006D6777"/>
    <w:rsid w:val="006E22C9"/>
    <w:rsid w:val="006E6A3C"/>
    <w:rsid w:val="006E6AE1"/>
    <w:rsid w:val="006E7850"/>
    <w:rsid w:val="006F07CA"/>
    <w:rsid w:val="006F11C9"/>
    <w:rsid w:val="006F3CBC"/>
    <w:rsid w:val="006F4651"/>
    <w:rsid w:val="0070217B"/>
    <w:rsid w:val="00704147"/>
    <w:rsid w:val="007045E2"/>
    <w:rsid w:val="00706DF7"/>
    <w:rsid w:val="00710D5D"/>
    <w:rsid w:val="00711BD4"/>
    <w:rsid w:val="0071393B"/>
    <w:rsid w:val="0071735D"/>
    <w:rsid w:val="00720ED2"/>
    <w:rsid w:val="00722AA5"/>
    <w:rsid w:val="007314DA"/>
    <w:rsid w:val="00731DB3"/>
    <w:rsid w:val="00737F70"/>
    <w:rsid w:val="007428EF"/>
    <w:rsid w:val="0074404B"/>
    <w:rsid w:val="00746425"/>
    <w:rsid w:val="00746A90"/>
    <w:rsid w:val="00746ABE"/>
    <w:rsid w:val="0075457F"/>
    <w:rsid w:val="00754DE4"/>
    <w:rsid w:val="007600AD"/>
    <w:rsid w:val="00761026"/>
    <w:rsid w:val="00762B8F"/>
    <w:rsid w:val="00764047"/>
    <w:rsid w:val="0076459C"/>
    <w:rsid w:val="00765902"/>
    <w:rsid w:val="00770AB3"/>
    <w:rsid w:val="00773145"/>
    <w:rsid w:val="00773E0F"/>
    <w:rsid w:val="00780B8F"/>
    <w:rsid w:val="00781E16"/>
    <w:rsid w:val="00792794"/>
    <w:rsid w:val="00793437"/>
    <w:rsid w:val="00794138"/>
    <w:rsid w:val="007949D0"/>
    <w:rsid w:val="007A2383"/>
    <w:rsid w:val="007A5D28"/>
    <w:rsid w:val="007B0927"/>
    <w:rsid w:val="007B198C"/>
    <w:rsid w:val="007B1F6B"/>
    <w:rsid w:val="007B57BF"/>
    <w:rsid w:val="007B6CA3"/>
    <w:rsid w:val="007C179E"/>
    <w:rsid w:val="007C225A"/>
    <w:rsid w:val="007C57D9"/>
    <w:rsid w:val="007C749B"/>
    <w:rsid w:val="007D16B3"/>
    <w:rsid w:val="007D7622"/>
    <w:rsid w:val="007F19A6"/>
    <w:rsid w:val="007F6405"/>
    <w:rsid w:val="007F7D27"/>
    <w:rsid w:val="0080208F"/>
    <w:rsid w:val="00802474"/>
    <w:rsid w:val="00804088"/>
    <w:rsid w:val="00805D57"/>
    <w:rsid w:val="00810A0B"/>
    <w:rsid w:val="00814DC5"/>
    <w:rsid w:val="00822E5A"/>
    <w:rsid w:val="00827054"/>
    <w:rsid w:val="0083192E"/>
    <w:rsid w:val="00834C8B"/>
    <w:rsid w:val="0083570C"/>
    <w:rsid w:val="00837DEB"/>
    <w:rsid w:val="008446B5"/>
    <w:rsid w:val="0084741F"/>
    <w:rsid w:val="0085132A"/>
    <w:rsid w:val="00851DBA"/>
    <w:rsid w:val="0085200E"/>
    <w:rsid w:val="008570BF"/>
    <w:rsid w:val="00870D12"/>
    <w:rsid w:val="00876E22"/>
    <w:rsid w:val="00876FFF"/>
    <w:rsid w:val="00880CB3"/>
    <w:rsid w:val="00881FF2"/>
    <w:rsid w:val="00883F04"/>
    <w:rsid w:val="00885577"/>
    <w:rsid w:val="00887DAF"/>
    <w:rsid w:val="00894BBA"/>
    <w:rsid w:val="008A114F"/>
    <w:rsid w:val="008A3C1E"/>
    <w:rsid w:val="008A5634"/>
    <w:rsid w:val="008B51F9"/>
    <w:rsid w:val="008C02A5"/>
    <w:rsid w:val="008C7751"/>
    <w:rsid w:val="008D318B"/>
    <w:rsid w:val="008D3497"/>
    <w:rsid w:val="008D3FE1"/>
    <w:rsid w:val="008D4230"/>
    <w:rsid w:val="008E02E5"/>
    <w:rsid w:val="008E62D8"/>
    <w:rsid w:val="008F0C98"/>
    <w:rsid w:val="008F35FA"/>
    <w:rsid w:val="008F63AF"/>
    <w:rsid w:val="009040C9"/>
    <w:rsid w:val="009055D7"/>
    <w:rsid w:val="00906CB7"/>
    <w:rsid w:val="00911829"/>
    <w:rsid w:val="00915837"/>
    <w:rsid w:val="00915959"/>
    <w:rsid w:val="009202C5"/>
    <w:rsid w:val="0092116E"/>
    <w:rsid w:val="009214B9"/>
    <w:rsid w:val="00930C4E"/>
    <w:rsid w:val="0093119E"/>
    <w:rsid w:val="009377DB"/>
    <w:rsid w:val="009405C1"/>
    <w:rsid w:val="00945375"/>
    <w:rsid w:val="009456B7"/>
    <w:rsid w:val="00946B54"/>
    <w:rsid w:val="00947E83"/>
    <w:rsid w:val="00950C43"/>
    <w:rsid w:val="00950DBF"/>
    <w:rsid w:val="009516E7"/>
    <w:rsid w:val="009570F3"/>
    <w:rsid w:val="00957801"/>
    <w:rsid w:val="00957804"/>
    <w:rsid w:val="0096098C"/>
    <w:rsid w:val="00971C9B"/>
    <w:rsid w:val="00972C99"/>
    <w:rsid w:val="00974F2B"/>
    <w:rsid w:val="00974F78"/>
    <w:rsid w:val="009857A0"/>
    <w:rsid w:val="0098680C"/>
    <w:rsid w:val="00991F2A"/>
    <w:rsid w:val="009A54F6"/>
    <w:rsid w:val="009B0401"/>
    <w:rsid w:val="009B177B"/>
    <w:rsid w:val="009B1C8C"/>
    <w:rsid w:val="009B1D75"/>
    <w:rsid w:val="009B61D3"/>
    <w:rsid w:val="009B72E8"/>
    <w:rsid w:val="009C072F"/>
    <w:rsid w:val="009C1D76"/>
    <w:rsid w:val="009C7A76"/>
    <w:rsid w:val="009D4FE7"/>
    <w:rsid w:val="009D6AC1"/>
    <w:rsid w:val="009E5338"/>
    <w:rsid w:val="009E6772"/>
    <w:rsid w:val="009F026E"/>
    <w:rsid w:val="009F142D"/>
    <w:rsid w:val="009F5AC7"/>
    <w:rsid w:val="009F6949"/>
    <w:rsid w:val="009F75DE"/>
    <w:rsid w:val="00A0697E"/>
    <w:rsid w:val="00A07DA6"/>
    <w:rsid w:val="00A105BC"/>
    <w:rsid w:val="00A10D51"/>
    <w:rsid w:val="00A14559"/>
    <w:rsid w:val="00A14AF2"/>
    <w:rsid w:val="00A215AF"/>
    <w:rsid w:val="00A246D2"/>
    <w:rsid w:val="00A306EE"/>
    <w:rsid w:val="00A315C6"/>
    <w:rsid w:val="00A319F5"/>
    <w:rsid w:val="00A37A10"/>
    <w:rsid w:val="00A41D50"/>
    <w:rsid w:val="00A4206B"/>
    <w:rsid w:val="00A42C30"/>
    <w:rsid w:val="00A46EA5"/>
    <w:rsid w:val="00A53238"/>
    <w:rsid w:val="00A548AA"/>
    <w:rsid w:val="00A618CE"/>
    <w:rsid w:val="00A65F65"/>
    <w:rsid w:val="00A66950"/>
    <w:rsid w:val="00A700DE"/>
    <w:rsid w:val="00A70739"/>
    <w:rsid w:val="00A70CEB"/>
    <w:rsid w:val="00A73039"/>
    <w:rsid w:val="00A73BF7"/>
    <w:rsid w:val="00A74FDF"/>
    <w:rsid w:val="00A75F8A"/>
    <w:rsid w:val="00A804E6"/>
    <w:rsid w:val="00A80758"/>
    <w:rsid w:val="00A80B74"/>
    <w:rsid w:val="00A81512"/>
    <w:rsid w:val="00A83877"/>
    <w:rsid w:val="00A8485D"/>
    <w:rsid w:val="00A84D0F"/>
    <w:rsid w:val="00A85AF5"/>
    <w:rsid w:val="00A96384"/>
    <w:rsid w:val="00AA1E59"/>
    <w:rsid w:val="00AA2832"/>
    <w:rsid w:val="00AA5981"/>
    <w:rsid w:val="00AA5BE0"/>
    <w:rsid w:val="00AB4F5B"/>
    <w:rsid w:val="00AB520B"/>
    <w:rsid w:val="00AC1BEA"/>
    <w:rsid w:val="00AC1E3E"/>
    <w:rsid w:val="00AC2FFE"/>
    <w:rsid w:val="00AC302D"/>
    <w:rsid w:val="00AC4A07"/>
    <w:rsid w:val="00AC4A0B"/>
    <w:rsid w:val="00AC6E30"/>
    <w:rsid w:val="00AD4396"/>
    <w:rsid w:val="00AD4CA0"/>
    <w:rsid w:val="00AD52B9"/>
    <w:rsid w:val="00AD5B18"/>
    <w:rsid w:val="00AE2874"/>
    <w:rsid w:val="00AF23DC"/>
    <w:rsid w:val="00B014E7"/>
    <w:rsid w:val="00B02C59"/>
    <w:rsid w:val="00B15D67"/>
    <w:rsid w:val="00B21BAC"/>
    <w:rsid w:val="00B252A2"/>
    <w:rsid w:val="00B26688"/>
    <w:rsid w:val="00B273F8"/>
    <w:rsid w:val="00B30883"/>
    <w:rsid w:val="00B30EB1"/>
    <w:rsid w:val="00B357DD"/>
    <w:rsid w:val="00B3652A"/>
    <w:rsid w:val="00B47FB4"/>
    <w:rsid w:val="00B52087"/>
    <w:rsid w:val="00B52A06"/>
    <w:rsid w:val="00B57021"/>
    <w:rsid w:val="00B57527"/>
    <w:rsid w:val="00B60699"/>
    <w:rsid w:val="00B60CFD"/>
    <w:rsid w:val="00B62728"/>
    <w:rsid w:val="00B639A8"/>
    <w:rsid w:val="00B7707F"/>
    <w:rsid w:val="00B81840"/>
    <w:rsid w:val="00B81A4E"/>
    <w:rsid w:val="00B83377"/>
    <w:rsid w:val="00B83C97"/>
    <w:rsid w:val="00B87949"/>
    <w:rsid w:val="00BA1218"/>
    <w:rsid w:val="00BA47D3"/>
    <w:rsid w:val="00BA4836"/>
    <w:rsid w:val="00BA6023"/>
    <w:rsid w:val="00BB1185"/>
    <w:rsid w:val="00BB2D65"/>
    <w:rsid w:val="00BC5ED5"/>
    <w:rsid w:val="00BC760F"/>
    <w:rsid w:val="00BD0AEE"/>
    <w:rsid w:val="00BD1205"/>
    <w:rsid w:val="00BD1AAE"/>
    <w:rsid w:val="00BD48FB"/>
    <w:rsid w:val="00BD792E"/>
    <w:rsid w:val="00BE3A25"/>
    <w:rsid w:val="00BE4ABF"/>
    <w:rsid w:val="00BE58CF"/>
    <w:rsid w:val="00BE6F18"/>
    <w:rsid w:val="00BE7BBC"/>
    <w:rsid w:val="00BF144D"/>
    <w:rsid w:val="00BF36BA"/>
    <w:rsid w:val="00BF52B1"/>
    <w:rsid w:val="00BF660D"/>
    <w:rsid w:val="00C04479"/>
    <w:rsid w:val="00C07A1B"/>
    <w:rsid w:val="00C10036"/>
    <w:rsid w:val="00C149EE"/>
    <w:rsid w:val="00C14E8A"/>
    <w:rsid w:val="00C15C98"/>
    <w:rsid w:val="00C167F5"/>
    <w:rsid w:val="00C17CAF"/>
    <w:rsid w:val="00C17E15"/>
    <w:rsid w:val="00C2013B"/>
    <w:rsid w:val="00C20660"/>
    <w:rsid w:val="00C22F8F"/>
    <w:rsid w:val="00C24AAD"/>
    <w:rsid w:val="00C30983"/>
    <w:rsid w:val="00C362D0"/>
    <w:rsid w:val="00C40206"/>
    <w:rsid w:val="00C44755"/>
    <w:rsid w:val="00C447BF"/>
    <w:rsid w:val="00C44A1F"/>
    <w:rsid w:val="00C47107"/>
    <w:rsid w:val="00C4754A"/>
    <w:rsid w:val="00C72913"/>
    <w:rsid w:val="00C81897"/>
    <w:rsid w:val="00C82753"/>
    <w:rsid w:val="00C849A0"/>
    <w:rsid w:val="00C84D5F"/>
    <w:rsid w:val="00C851B4"/>
    <w:rsid w:val="00C8758B"/>
    <w:rsid w:val="00C904E6"/>
    <w:rsid w:val="00C90CAE"/>
    <w:rsid w:val="00CA2CB6"/>
    <w:rsid w:val="00CA53C4"/>
    <w:rsid w:val="00CB17F6"/>
    <w:rsid w:val="00CB5D96"/>
    <w:rsid w:val="00CC04F1"/>
    <w:rsid w:val="00CC2EDB"/>
    <w:rsid w:val="00CC411B"/>
    <w:rsid w:val="00CC6A67"/>
    <w:rsid w:val="00CC718F"/>
    <w:rsid w:val="00CD4E3A"/>
    <w:rsid w:val="00CD59D6"/>
    <w:rsid w:val="00CD6A38"/>
    <w:rsid w:val="00CE5564"/>
    <w:rsid w:val="00CE6DDC"/>
    <w:rsid w:val="00CE71BA"/>
    <w:rsid w:val="00CE7560"/>
    <w:rsid w:val="00CE7B54"/>
    <w:rsid w:val="00CF41E0"/>
    <w:rsid w:val="00CF6FF3"/>
    <w:rsid w:val="00D0126D"/>
    <w:rsid w:val="00D01655"/>
    <w:rsid w:val="00D04203"/>
    <w:rsid w:val="00D06871"/>
    <w:rsid w:val="00D104CC"/>
    <w:rsid w:val="00D12095"/>
    <w:rsid w:val="00D14B53"/>
    <w:rsid w:val="00D208EB"/>
    <w:rsid w:val="00D213BD"/>
    <w:rsid w:val="00D24E7A"/>
    <w:rsid w:val="00D300FB"/>
    <w:rsid w:val="00D302E9"/>
    <w:rsid w:val="00D321A3"/>
    <w:rsid w:val="00D3424F"/>
    <w:rsid w:val="00D3505C"/>
    <w:rsid w:val="00D44215"/>
    <w:rsid w:val="00D455C4"/>
    <w:rsid w:val="00D47C81"/>
    <w:rsid w:val="00D522CC"/>
    <w:rsid w:val="00D620CE"/>
    <w:rsid w:val="00D63167"/>
    <w:rsid w:val="00D6659B"/>
    <w:rsid w:val="00D6793E"/>
    <w:rsid w:val="00D71D54"/>
    <w:rsid w:val="00D734BD"/>
    <w:rsid w:val="00D7376E"/>
    <w:rsid w:val="00D76D79"/>
    <w:rsid w:val="00D80DF4"/>
    <w:rsid w:val="00D81276"/>
    <w:rsid w:val="00D86EC9"/>
    <w:rsid w:val="00D908EA"/>
    <w:rsid w:val="00D96320"/>
    <w:rsid w:val="00DA1449"/>
    <w:rsid w:val="00DA1B72"/>
    <w:rsid w:val="00DA36B2"/>
    <w:rsid w:val="00DA4627"/>
    <w:rsid w:val="00DA46C5"/>
    <w:rsid w:val="00DA5215"/>
    <w:rsid w:val="00DA56A1"/>
    <w:rsid w:val="00DB19B6"/>
    <w:rsid w:val="00DB2784"/>
    <w:rsid w:val="00DB38A1"/>
    <w:rsid w:val="00DB5F0E"/>
    <w:rsid w:val="00DB60D8"/>
    <w:rsid w:val="00DC1C75"/>
    <w:rsid w:val="00DC649C"/>
    <w:rsid w:val="00DD2E85"/>
    <w:rsid w:val="00DD4D51"/>
    <w:rsid w:val="00DD7966"/>
    <w:rsid w:val="00DE5014"/>
    <w:rsid w:val="00DE6A16"/>
    <w:rsid w:val="00DF001A"/>
    <w:rsid w:val="00DF0032"/>
    <w:rsid w:val="00DF0344"/>
    <w:rsid w:val="00DF5817"/>
    <w:rsid w:val="00E00B7D"/>
    <w:rsid w:val="00E06118"/>
    <w:rsid w:val="00E06482"/>
    <w:rsid w:val="00E13BE1"/>
    <w:rsid w:val="00E2536D"/>
    <w:rsid w:val="00E34DE5"/>
    <w:rsid w:val="00E36070"/>
    <w:rsid w:val="00E41214"/>
    <w:rsid w:val="00E44247"/>
    <w:rsid w:val="00E46641"/>
    <w:rsid w:val="00E46F87"/>
    <w:rsid w:val="00E55E59"/>
    <w:rsid w:val="00E57121"/>
    <w:rsid w:val="00E574CA"/>
    <w:rsid w:val="00E610B8"/>
    <w:rsid w:val="00E623AB"/>
    <w:rsid w:val="00E631E5"/>
    <w:rsid w:val="00E6420A"/>
    <w:rsid w:val="00E64D4D"/>
    <w:rsid w:val="00E67D5A"/>
    <w:rsid w:val="00E67ECE"/>
    <w:rsid w:val="00E726D6"/>
    <w:rsid w:val="00E72B1F"/>
    <w:rsid w:val="00E73128"/>
    <w:rsid w:val="00E828F9"/>
    <w:rsid w:val="00E83A0E"/>
    <w:rsid w:val="00E84783"/>
    <w:rsid w:val="00E86D63"/>
    <w:rsid w:val="00EA0331"/>
    <w:rsid w:val="00EA2027"/>
    <w:rsid w:val="00EA299D"/>
    <w:rsid w:val="00EA4A7D"/>
    <w:rsid w:val="00EA5915"/>
    <w:rsid w:val="00EA610F"/>
    <w:rsid w:val="00EA7B00"/>
    <w:rsid w:val="00EB1D74"/>
    <w:rsid w:val="00EB6302"/>
    <w:rsid w:val="00EB7C91"/>
    <w:rsid w:val="00ED12F3"/>
    <w:rsid w:val="00ED2ABA"/>
    <w:rsid w:val="00ED6943"/>
    <w:rsid w:val="00EE46C4"/>
    <w:rsid w:val="00EE4F56"/>
    <w:rsid w:val="00EE5854"/>
    <w:rsid w:val="00EF1497"/>
    <w:rsid w:val="00EF3523"/>
    <w:rsid w:val="00EF3726"/>
    <w:rsid w:val="00F00E46"/>
    <w:rsid w:val="00F01612"/>
    <w:rsid w:val="00F016AB"/>
    <w:rsid w:val="00F01CFA"/>
    <w:rsid w:val="00F032BE"/>
    <w:rsid w:val="00F04EA2"/>
    <w:rsid w:val="00F07074"/>
    <w:rsid w:val="00F07409"/>
    <w:rsid w:val="00F10472"/>
    <w:rsid w:val="00F10A53"/>
    <w:rsid w:val="00F128C1"/>
    <w:rsid w:val="00F12F75"/>
    <w:rsid w:val="00F1349E"/>
    <w:rsid w:val="00F14038"/>
    <w:rsid w:val="00F15D08"/>
    <w:rsid w:val="00F2438A"/>
    <w:rsid w:val="00F27729"/>
    <w:rsid w:val="00F3004D"/>
    <w:rsid w:val="00F31532"/>
    <w:rsid w:val="00F410AE"/>
    <w:rsid w:val="00F42D48"/>
    <w:rsid w:val="00F432AA"/>
    <w:rsid w:val="00F43630"/>
    <w:rsid w:val="00F45D21"/>
    <w:rsid w:val="00F479CE"/>
    <w:rsid w:val="00F508EC"/>
    <w:rsid w:val="00F52927"/>
    <w:rsid w:val="00F52B17"/>
    <w:rsid w:val="00F560BB"/>
    <w:rsid w:val="00F60108"/>
    <w:rsid w:val="00F603E9"/>
    <w:rsid w:val="00F619FC"/>
    <w:rsid w:val="00F71594"/>
    <w:rsid w:val="00F80283"/>
    <w:rsid w:val="00F84EE3"/>
    <w:rsid w:val="00F859FB"/>
    <w:rsid w:val="00F869D8"/>
    <w:rsid w:val="00F875A0"/>
    <w:rsid w:val="00F91751"/>
    <w:rsid w:val="00F93F46"/>
    <w:rsid w:val="00FA053F"/>
    <w:rsid w:val="00FB33FD"/>
    <w:rsid w:val="00FB36ED"/>
    <w:rsid w:val="00FB5423"/>
    <w:rsid w:val="00FC233A"/>
    <w:rsid w:val="00FC4158"/>
    <w:rsid w:val="00FC61AE"/>
    <w:rsid w:val="00FC7DCC"/>
    <w:rsid w:val="00FD2ABB"/>
    <w:rsid w:val="00FD6B7E"/>
    <w:rsid w:val="00FE4979"/>
    <w:rsid w:val="00FE575C"/>
    <w:rsid w:val="00FE6D1B"/>
    <w:rsid w:val="00FE7670"/>
    <w:rsid w:val="00FE79D0"/>
    <w:rsid w:val="00FF5A8B"/>
    <w:rsid w:val="00F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B83C60-9F40-4A22-8445-48C82F498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6CB2"/>
    <w:pPr>
      <w:jc w:val="both"/>
    </w:pPr>
    <w:rPr>
      <w:sz w:val="28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8E02E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8E02E5"/>
    <w:pPr>
      <w:keepNext/>
      <w:spacing w:before="240" w:after="60"/>
      <w:outlineLvl w:val="1"/>
    </w:pPr>
    <w:rPr>
      <w:rFonts w:ascii="Arial" w:hAnsi="Arial"/>
      <w:b/>
      <w:bCs/>
      <w:i/>
      <w:iCs/>
      <w:sz w:val="20"/>
      <w:szCs w:val="28"/>
    </w:rPr>
  </w:style>
  <w:style w:type="paragraph" w:styleId="40">
    <w:name w:val="heading 4"/>
    <w:basedOn w:val="a"/>
    <w:next w:val="a"/>
    <w:link w:val="41"/>
    <w:qFormat/>
    <w:rsid w:val="008E02E5"/>
    <w:pPr>
      <w:keepNext/>
      <w:spacing w:before="240" w:after="60"/>
      <w:outlineLvl w:val="3"/>
    </w:pPr>
    <w:rPr>
      <w:b/>
      <w:bCs/>
      <w:sz w:val="20"/>
      <w:szCs w:val="28"/>
    </w:rPr>
  </w:style>
  <w:style w:type="paragraph" w:styleId="50">
    <w:name w:val="heading 5"/>
    <w:basedOn w:val="a"/>
    <w:next w:val="a"/>
    <w:link w:val="51"/>
    <w:qFormat/>
    <w:rsid w:val="008E02E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8E02E5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rsid w:val="008E02E5"/>
    <w:rPr>
      <w:rFonts w:ascii="Arial" w:eastAsia="Calibri" w:hAnsi="Arial" w:cs="Arial"/>
      <w:b/>
      <w:bCs/>
      <w:i/>
      <w:iCs/>
      <w:szCs w:val="28"/>
    </w:rPr>
  </w:style>
  <w:style w:type="character" w:customStyle="1" w:styleId="41">
    <w:name w:val="Заголовок 4 Знак"/>
    <w:link w:val="40"/>
    <w:rsid w:val="008E02E5"/>
    <w:rPr>
      <w:rFonts w:eastAsia="Calibri" w:cs="Times New Roman"/>
      <w:b/>
      <w:bCs/>
      <w:szCs w:val="28"/>
    </w:rPr>
  </w:style>
  <w:style w:type="character" w:customStyle="1" w:styleId="51">
    <w:name w:val="Заголовок 5 Знак"/>
    <w:link w:val="50"/>
    <w:rsid w:val="008E02E5"/>
    <w:rPr>
      <w:rFonts w:eastAsia="Calibri" w:cs="Times New Roman"/>
      <w:b/>
      <w:bCs/>
      <w:i/>
      <w:iCs/>
      <w:sz w:val="26"/>
      <w:szCs w:val="26"/>
    </w:rPr>
  </w:style>
  <w:style w:type="numbering" w:customStyle="1" w:styleId="1">
    <w:name w:val="Стиль1"/>
    <w:rsid w:val="008E02E5"/>
    <w:pPr>
      <w:numPr>
        <w:numId w:val="1"/>
      </w:numPr>
    </w:pPr>
  </w:style>
  <w:style w:type="paragraph" w:styleId="a3">
    <w:name w:val="header"/>
    <w:basedOn w:val="a"/>
    <w:link w:val="a4"/>
    <w:rsid w:val="008E02E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rsid w:val="008E02E5"/>
    <w:rPr>
      <w:rFonts w:eastAsia="Calibri" w:cs="Times New Roman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8E02E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rsid w:val="008E02E5"/>
    <w:rPr>
      <w:rFonts w:eastAsia="Calibri" w:cs="Times New Roman"/>
    </w:rPr>
  </w:style>
  <w:style w:type="character" w:styleId="a7">
    <w:name w:val="page number"/>
    <w:basedOn w:val="a0"/>
    <w:rsid w:val="008E02E5"/>
  </w:style>
  <w:style w:type="paragraph" w:styleId="22">
    <w:name w:val="Body Text 2"/>
    <w:basedOn w:val="a"/>
    <w:link w:val="23"/>
    <w:rsid w:val="008E02E5"/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rsid w:val="008E02E5"/>
    <w:rPr>
      <w:rFonts w:eastAsia="Times New Roman" w:cs="Times New Roman"/>
      <w:szCs w:val="20"/>
      <w:lang w:eastAsia="ru-RU"/>
    </w:rPr>
  </w:style>
  <w:style w:type="paragraph" w:styleId="a8">
    <w:name w:val="Body Text Indent"/>
    <w:basedOn w:val="a"/>
    <w:link w:val="a9"/>
    <w:rsid w:val="008E02E5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link w:val="a8"/>
    <w:rsid w:val="008E02E5"/>
    <w:rPr>
      <w:rFonts w:eastAsia="Calibri" w:cs="Times New Roman"/>
    </w:rPr>
  </w:style>
  <w:style w:type="paragraph" w:styleId="aa">
    <w:name w:val="caption"/>
    <w:basedOn w:val="a"/>
    <w:next w:val="a"/>
    <w:qFormat/>
    <w:rsid w:val="008E02E5"/>
    <w:pPr>
      <w:jc w:val="center"/>
    </w:pPr>
    <w:rPr>
      <w:rFonts w:eastAsia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rsid w:val="008E02E5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rsid w:val="008E02E5"/>
    <w:rPr>
      <w:rFonts w:eastAsia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8E02E5"/>
    <w:rPr>
      <w:vertAlign w:val="superscript"/>
    </w:rPr>
  </w:style>
  <w:style w:type="character" w:customStyle="1" w:styleId="FontStyle17">
    <w:name w:val="Font Style17"/>
    <w:rsid w:val="008E02E5"/>
    <w:rPr>
      <w:rFonts w:ascii="Times New Roman" w:hAnsi="Times New Roman" w:cs="Times New Roman" w:hint="default"/>
      <w:sz w:val="22"/>
      <w:szCs w:val="22"/>
    </w:rPr>
  </w:style>
  <w:style w:type="table" w:styleId="ae">
    <w:name w:val="Table Grid"/>
    <w:basedOn w:val="a1"/>
    <w:uiPriority w:val="39"/>
    <w:rsid w:val="008E02E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8E02E5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link w:val="af"/>
    <w:rsid w:val="008E02E5"/>
    <w:rPr>
      <w:rFonts w:eastAsia="Calibri" w:cs="Times New Roman"/>
    </w:rPr>
  </w:style>
  <w:style w:type="paragraph" w:customStyle="1" w:styleId="heading2Header2">
    <w:name w:val="heading 2.Header 2"/>
    <w:basedOn w:val="a"/>
    <w:rsid w:val="008E02E5"/>
    <w:pPr>
      <w:numPr>
        <w:ilvl w:val="1"/>
        <w:numId w:val="2"/>
      </w:numPr>
      <w:jc w:val="left"/>
    </w:pPr>
    <w:rPr>
      <w:rFonts w:eastAsia="Times New Roman"/>
      <w:sz w:val="20"/>
      <w:szCs w:val="20"/>
      <w:lang w:eastAsia="ru-RU"/>
    </w:rPr>
  </w:style>
  <w:style w:type="paragraph" w:customStyle="1" w:styleId="Style4">
    <w:name w:val="Style4"/>
    <w:basedOn w:val="a"/>
    <w:rsid w:val="008E02E5"/>
    <w:pPr>
      <w:widowControl w:val="0"/>
      <w:autoSpaceDE w:val="0"/>
      <w:autoSpaceDN w:val="0"/>
      <w:adjustRightInd w:val="0"/>
      <w:spacing w:line="269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E02E5"/>
    <w:pPr>
      <w:widowControl w:val="0"/>
      <w:autoSpaceDE w:val="0"/>
      <w:autoSpaceDN w:val="0"/>
      <w:adjustRightInd w:val="0"/>
      <w:spacing w:line="278" w:lineRule="exact"/>
      <w:ind w:firstLine="797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rsid w:val="008E02E5"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Title"/>
    <w:basedOn w:val="a"/>
    <w:link w:val="af2"/>
    <w:qFormat/>
    <w:rsid w:val="008E02E5"/>
    <w:pPr>
      <w:jc w:val="center"/>
    </w:pPr>
    <w:rPr>
      <w:rFonts w:eastAsia="Times New Roman"/>
      <w:sz w:val="32"/>
      <w:szCs w:val="20"/>
      <w:lang w:eastAsia="ru-RU"/>
    </w:rPr>
  </w:style>
  <w:style w:type="character" w:customStyle="1" w:styleId="af2">
    <w:name w:val="Заголовок Знак"/>
    <w:link w:val="af1"/>
    <w:rsid w:val="008E02E5"/>
    <w:rPr>
      <w:rFonts w:eastAsia="Times New Roman" w:cs="Times New Roman"/>
      <w:sz w:val="32"/>
      <w:szCs w:val="20"/>
      <w:lang w:eastAsia="ru-RU"/>
    </w:rPr>
  </w:style>
  <w:style w:type="character" w:customStyle="1" w:styleId="FontStyle44">
    <w:name w:val="Font Style44"/>
    <w:rsid w:val="008E02E5"/>
    <w:rPr>
      <w:rFonts w:ascii="Times New Roman" w:hAnsi="Times New Roman" w:cs="Times New Roman"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0474CC"/>
  </w:style>
  <w:style w:type="paragraph" w:styleId="24">
    <w:name w:val="toc 2"/>
    <w:basedOn w:val="a"/>
    <w:next w:val="a"/>
    <w:autoRedefine/>
    <w:uiPriority w:val="39"/>
    <w:rsid w:val="008E02E5"/>
    <w:pPr>
      <w:ind w:left="280"/>
    </w:pPr>
  </w:style>
  <w:style w:type="character" w:styleId="af3">
    <w:name w:val="Hyperlink"/>
    <w:uiPriority w:val="99"/>
    <w:rsid w:val="008E02E5"/>
    <w:rPr>
      <w:color w:val="0000FF"/>
      <w:u w:val="single"/>
    </w:rPr>
  </w:style>
  <w:style w:type="character" w:customStyle="1" w:styleId="25">
    <w:name w:val="Знак Знак2"/>
    <w:locked/>
    <w:rsid w:val="008E02E5"/>
    <w:rPr>
      <w:rFonts w:ascii="Calibri" w:eastAsia="Calibri" w:hAnsi="Calibri"/>
      <w:sz w:val="28"/>
      <w:szCs w:val="22"/>
      <w:lang w:val="ru-RU" w:eastAsia="en-US" w:bidi="ar-SA"/>
    </w:rPr>
  </w:style>
  <w:style w:type="paragraph" w:styleId="af4">
    <w:name w:val="Balloon Text"/>
    <w:basedOn w:val="a"/>
    <w:link w:val="af5"/>
    <w:semiHidden/>
    <w:rsid w:val="008E02E5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semiHidden/>
    <w:rsid w:val="008E02E5"/>
    <w:rPr>
      <w:rFonts w:ascii="Tahoma" w:eastAsia="Calibri" w:hAnsi="Tahoma" w:cs="Tahoma"/>
      <w:sz w:val="16"/>
      <w:szCs w:val="16"/>
    </w:rPr>
  </w:style>
  <w:style w:type="character" w:customStyle="1" w:styleId="FontStyle42">
    <w:name w:val="Font Style42"/>
    <w:rsid w:val="008E02E5"/>
    <w:rPr>
      <w:rFonts w:ascii="Times New Roman" w:hAnsi="Times New Roman" w:cs="Times New Roman"/>
      <w:sz w:val="22"/>
      <w:szCs w:val="22"/>
    </w:rPr>
  </w:style>
  <w:style w:type="character" w:styleId="af6">
    <w:name w:val="Strong"/>
    <w:uiPriority w:val="22"/>
    <w:qFormat/>
    <w:rsid w:val="008E02E5"/>
    <w:rPr>
      <w:b/>
      <w:bCs/>
    </w:rPr>
  </w:style>
  <w:style w:type="paragraph" w:styleId="af7">
    <w:name w:val="Normal (Web)"/>
    <w:basedOn w:val="a"/>
    <w:rsid w:val="008E02E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E0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8E02E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Знак Знак1"/>
    <w:locked/>
    <w:rsid w:val="008E02E5"/>
    <w:rPr>
      <w:rFonts w:ascii="Calibri" w:eastAsia="Calibri" w:hAnsi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8E02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ttachment">
    <w:name w:val="attachment"/>
    <w:basedOn w:val="a0"/>
    <w:rsid w:val="002A507F"/>
  </w:style>
  <w:style w:type="paragraph" w:styleId="af8">
    <w:name w:val="TOC Heading"/>
    <w:basedOn w:val="10"/>
    <w:next w:val="a"/>
    <w:uiPriority w:val="39"/>
    <w:semiHidden/>
    <w:unhideWhenUsed/>
    <w:qFormat/>
    <w:rsid w:val="00D81276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ru-RU"/>
    </w:rPr>
  </w:style>
  <w:style w:type="paragraph" w:styleId="30">
    <w:name w:val="toc 3"/>
    <w:basedOn w:val="a"/>
    <w:next w:val="a"/>
    <w:autoRedefine/>
    <w:uiPriority w:val="39"/>
    <w:unhideWhenUsed/>
    <w:rsid w:val="00D81276"/>
    <w:pPr>
      <w:ind w:left="560"/>
    </w:pPr>
  </w:style>
  <w:style w:type="numbering" w:customStyle="1" w:styleId="2">
    <w:name w:val="Стиль2"/>
    <w:uiPriority w:val="99"/>
    <w:rsid w:val="00B60CFD"/>
    <w:pPr>
      <w:numPr>
        <w:numId w:val="3"/>
      </w:numPr>
    </w:pPr>
  </w:style>
  <w:style w:type="paragraph" w:styleId="af9">
    <w:name w:val="List Paragraph"/>
    <w:basedOn w:val="a"/>
    <w:uiPriority w:val="34"/>
    <w:qFormat/>
    <w:rsid w:val="00946B54"/>
    <w:pPr>
      <w:ind w:left="708"/>
    </w:pPr>
  </w:style>
  <w:style w:type="paragraph" w:customStyle="1" w:styleId="afa">
    <w:name w:val="Таблицы (моноширинный)"/>
    <w:basedOn w:val="a"/>
    <w:next w:val="a"/>
    <w:rsid w:val="00245F2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3">
    <w:name w:val="Стиль3"/>
    <w:uiPriority w:val="99"/>
    <w:rsid w:val="00245F26"/>
    <w:pPr>
      <w:numPr>
        <w:numId w:val="4"/>
      </w:numPr>
    </w:pPr>
  </w:style>
  <w:style w:type="numbering" w:customStyle="1" w:styleId="4">
    <w:name w:val="Стиль4"/>
    <w:uiPriority w:val="99"/>
    <w:rsid w:val="00610188"/>
    <w:pPr>
      <w:numPr>
        <w:numId w:val="5"/>
      </w:numPr>
    </w:pPr>
  </w:style>
  <w:style w:type="numbering" w:customStyle="1" w:styleId="5">
    <w:name w:val="Стиль5"/>
    <w:uiPriority w:val="99"/>
    <w:rsid w:val="0013060C"/>
    <w:pPr>
      <w:numPr>
        <w:numId w:val="6"/>
      </w:numPr>
    </w:pPr>
  </w:style>
  <w:style w:type="table" w:customStyle="1" w:styleId="14">
    <w:name w:val="Сетка таблицы1"/>
    <w:basedOn w:val="a1"/>
    <w:next w:val="ae"/>
    <w:uiPriority w:val="59"/>
    <w:rsid w:val="00364971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31A73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26">
    <w:name w:val="List 2"/>
    <w:basedOn w:val="a"/>
    <w:uiPriority w:val="99"/>
    <w:rsid w:val="00191A83"/>
    <w:pPr>
      <w:ind w:left="566" w:hanging="283"/>
      <w:jc w:val="left"/>
    </w:pPr>
    <w:rPr>
      <w:rFonts w:eastAsia="Times New Roman"/>
      <w:sz w:val="24"/>
      <w:szCs w:val="24"/>
      <w:lang w:eastAsia="ru-RU"/>
    </w:rPr>
  </w:style>
  <w:style w:type="character" w:styleId="afb">
    <w:name w:val="Emphasis"/>
    <w:qFormat/>
    <w:rsid w:val="00BB1185"/>
    <w:rPr>
      <w:i/>
      <w:iCs/>
    </w:rPr>
  </w:style>
  <w:style w:type="character" w:customStyle="1" w:styleId="52">
    <w:name w:val="Заголовок №5_"/>
    <w:link w:val="53"/>
    <w:rsid w:val="00762B8F"/>
    <w:rPr>
      <w:rFonts w:eastAsia="Times New Roman"/>
      <w:sz w:val="27"/>
      <w:szCs w:val="27"/>
      <w:shd w:val="clear" w:color="auto" w:fill="FFFFFF"/>
    </w:rPr>
  </w:style>
  <w:style w:type="paragraph" w:customStyle="1" w:styleId="53">
    <w:name w:val="Заголовок №5"/>
    <w:basedOn w:val="a"/>
    <w:link w:val="52"/>
    <w:rsid w:val="00762B8F"/>
    <w:pPr>
      <w:shd w:val="clear" w:color="auto" w:fill="FFFFFF"/>
      <w:spacing w:after="240" w:line="312" w:lineRule="exact"/>
      <w:jc w:val="center"/>
      <w:outlineLvl w:val="4"/>
    </w:pPr>
    <w:rPr>
      <w:rFonts w:eastAsia="Times New Roman"/>
      <w:sz w:val="27"/>
      <w:szCs w:val="27"/>
      <w:lang w:eastAsia="ru-RU"/>
    </w:rPr>
  </w:style>
  <w:style w:type="character" w:styleId="afc">
    <w:name w:val="endnote reference"/>
    <w:uiPriority w:val="99"/>
    <w:semiHidden/>
    <w:unhideWhenUsed/>
    <w:rsid w:val="00BA4836"/>
    <w:rPr>
      <w:vertAlign w:val="superscript"/>
    </w:rPr>
  </w:style>
  <w:style w:type="character" w:customStyle="1" w:styleId="FontStyle72">
    <w:name w:val="Font Style72"/>
    <w:rsid w:val="00F5292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6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93652">
                  <w:marLeft w:val="2338"/>
                  <w:marRight w:val="9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9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8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2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26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59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39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578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21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libope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torspb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llmedbook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hado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F6A5F-510F-4897-9EE5-928C7916E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11764</Words>
  <Characters>67055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78662</CharactersWithSpaces>
  <SharedDoc>false</SharedDoc>
  <HLinks>
    <vt:vector size="24" baseType="variant">
      <vt:variant>
        <vt:i4>1769479</vt:i4>
      </vt:variant>
      <vt:variant>
        <vt:i4>9</vt:i4>
      </vt:variant>
      <vt:variant>
        <vt:i4>0</vt:i4>
      </vt:variant>
      <vt:variant>
        <vt:i4>5</vt:i4>
      </vt:variant>
      <vt:variant>
        <vt:lpwstr>http://www.chado.ru/</vt:lpwstr>
      </vt:variant>
      <vt:variant>
        <vt:lpwstr/>
      </vt:variant>
      <vt:variant>
        <vt:i4>6684721</vt:i4>
      </vt:variant>
      <vt:variant>
        <vt:i4>6</vt:i4>
      </vt:variant>
      <vt:variant>
        <vt:i4>0</vt:i4>
      </vt:variant>
      <vt:variant>
        <vt:i4>5</vt:i4>
      </vt:variant>
      <vt:variant>
        <vt:lpwstr>http://libopen.ru/</vt:lpwstr>
      </vt:variant>
      <vt:variant>
        <vt:lpwstr/>
      </vt:variant>
      <vt:variant>
        <vt:i4>983115</vt:i4>
      </vt:variant>
      <vt:variant>
        <vt:i4>3</vt:i4>
      </vt:variant>
      <vt:variant>
        <vt:i4>0</vt:i4>
      </vt:variant>
      <vt:variant>
        <vt:i4>5</vt:i4>
      </vt:variant>
      <vt:variant>
        <vt:lpwstr>http://doctorspb.ru/</vt:lpwstr>
      </vt:variant>
      <vt:variant>
        <vt:lpwstr/>
      </vt:variant>
      <vt:variant>
        <vt:i4>1376282</vt:i4>
      </vt:variant>
      <vt:variant>
        <vt:i4>0</vt:i4>
      </vt:variant>
      <vt:variant>
        <vt:i4>0</vt:i4>
      </vt:variant>
      <vt:variant>
        <vt:i4>5</vt:i4>
      </vt:variant>
      <vt:variant>
        <vt:lpwstr>http://allmedbook.ru/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Артемова</dc:creator>
  <cp:lastModifiedBy>Наталья Ю. Мельникова</cp:lastModifiedBy>
  <cp:revision>2</cp:revision>
  <cp:lastPrinted>2019-03-04T05:02:00Z</cp:lastPrinted>
  <dcterms:created xsi:type="dcterms:W3CDTF">2022-04-19T07:58:00Z</dcterms:created>
  <dcterms:modified xsi:type="dcterms:W3CDTF">2022-04-19T07:58:00Z</dcterms:modified>
</cp:coreProperties>
</file>