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3E7" w:rsidRPr="001449AE" w:rsidRDefault="00BF73E7" w:rsidP="006B203A">
      <w:pPr>
        <w:rPr>
          <w:sz w:val="24"/>
          <w:szCs w:val="24"/>
        </w:rPr>
      </w:pPr>
    </w:p>
    <w:p w:rsidR="00BF73E7" w:rsidRPr="001449AE" w:rsidRDefault="00BF73E7" w:rsidP="00963AA0">
      <w:pPr>
        <w:ind w:left="5103"/>
        <w:jc w:val="right"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>Прил</w:t>
      </w:r>
      <w:bookmarkStart w:id="0" w:name="_GoBack"/>
      <w:bookmarkEnd w:id="0"/>
      <w:r w:rsidRPr="001449AE">
        <w:rPr>
          <w:b/>
          <w:sz w:val="24"/>
          <w:szCs w:val="24"/>
        </w:rPr>
        <w:t>ожение 18</w:t>
      </w:r>
    </w:p>
    <w:p w:rsidR="00BF73E7" w:rsidRPr="00DD7B7D" w:rsidRDefault="00BF73E7" w:rsidP="00DD7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szCs w:val="24"/>
        </w:rPr>
      </w:pPr>
      <w:r w:rsidRPr="00DD7B7D">
        <w:rPr>
          <w:szCs w:val="24"/>
        </w:rPr>
        <w:t xml:space="preserve">к образовательной программе подготовки специалиста среднего звена 31.02.01 «Лечебное дело», </w:t>
      </w:r>
    </w:p>
    <w:p w:rsidR="00BF73E7" w:rsidRPr="00DD7B7D" w:rsidRDefault="00BF73E7" w:rsidP="00DD7B7D">
      <w:pPr>
        <w:ind w:left="5103"/>
        <w:jc w:val="right"/>
        <w:rPr>
          <w:szCs w:val="24"/>
        </w:rPr>
      </w:pPr>
      <w:r w:rsidRPr="00DD7B7D">
        <w:rPr>
          <w:szCs w:val="24"/>
        </w:rPr>
        <w:t xml:space="preserve">утвержденной приказом </w:t>
      </w:r>
    </w:p>
    <w:p w:rsidR="00BF73E7" w:rsidRPr="00DD7B7D" w:rsidRDefault="00BF73E7" w:rsidP="00DD7B7D">
      <w:pPr>
        <w:ind w:left="5103"/>
        <w:jc w:val="right"/>
        <w:rPr>
          <w:szCs w:val="24"/>
        </w:rPr>
      </w:pPr>
      <w:r w:rsidRPr="00DD7B7D">
        <w:rPr>
          <w:szCs w:val="24"/>
        </w:rPr>
        <w:t xml:space="preserve">от </w:t>
      </w:r>
      <w:r>
        <w:rPr>
          <w:szCs w:val="24"/>
        </w:rPr>
        <w:t>_____________г.</w:t>
      </w:r>
      <w:r w:rsidRPr="00DD7B7D">
        <w:rPr>
          <w:szCs w:val="24"/>
        </w:rPr>
        <w:t xml:space="preserve">  №</w:t>
      </w:r>
      <w:r>
        <w:rPr>
          <w:szCs w:val="24"/>
        </w:rPr>
        <w:t>_____</w:t>
      </w:r>
    </w:p>
    <w:p w:rsidR="00BF73E7" w:rsidRPr="00DD7B7D" w:rsidRDefault="00BF73E7" w:rsidP="00DD7B7D">
      <w:pPr>
        <w:jc w:val="right"/>
        <w:rPr>
          <w:i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  <w:r w:rsidRPr="001449AE">
        <w:rPr>
          <w:b/>
          <w:i/>
          <w:sz w:val="24"/>
          <w:szCs w:val="24"/>
        </w:rPr>
        <w:t>РАБОЧАЯ ПРОГРАММА УЧЕБНОЙ ДИСЦИПЛИНЫ</w:t>
      </w:r>
    </w:p>
    <w:p w:rsidR="00BF73E7" w:rsidRPr="001449AE" w:rsidRDefault="00BF73E7" w:rsidP="006B203A">
      <w:pPr>
        <w:jc w:val="center"/>
        <w:rPr>
          <w:b/>
          <w:i/>
          <w:sz w:val="24"/>
          <w:szCs w:val="24"/>
          <w:u w:val="single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  <w:r w:rsidRPr="001449AE">
        <w:rPr>
          <w:b/>
          <w:i/>
          <w:sz w:val="24"/>
          <w:szCs w:val="24"/>
        </w:rPr>
        <w:t>ОП.11. КЛИНИЧЕСКАЯ ФАРМАКОЛОГИЯ</w:t>
      </w: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Default="00BF73E7" w:rsidP="006B203A">
      <w:pPr>
        <w:rPr>
          <w:b/>
          <w:i/>
          <w:sz w:val="24"/>
          <w:szCs w:val="24"/>
        </w:rPr>
      </w:pPr>
    </w:p>
    <w:p w:rsidR="00BF73E7" w:rsidRDefault="00BF73E7" w:rsidP="006B203A">
      <w:pPr>
        <w:rPr>
          <w:b/>
          <w:i/>
          <w:sz w:val="24"/>
          <w:szCs w:val="24"/>
        </w:rPr>
      </w:pPr>
    </w:p>
    <w:p w:rsidR="00BF73E7" w:rsidRDefault="00BF73E7" w:rsidP="006B203A">
      <w:pPr>
        <w:rPr>
          <w:b/>
          <w:i/>
          <w:sz w:val="24"/>
          <w:szCs w:val="24"/>
        </w:rPr>
      </w:pPr>
    </w:p>
    <w:p w:rsidR="00BF73E7" w:rsidRDefault="00BF73E7" w:rsidP="006B203A">
      <w:pPr>
        <w:rPr>
          <w:b/>
          <w:i/>
          <w:sz w:val="24"/>
          <w:szCs w:val="24"/>
        </w:rPr>
      </w:pPr>
    </w:p>
    <w:p w:rsidR="00BF73E7" w:rsidRDefault="00BF73E7" w:rsidP="006B203A">
      <w:pPr>
        <w:rPr>
          <w:b/>
          <w:i/>
          <w:sz w:val="24"/>
          <w:szCs w:val="24"/>
        </w:rPr>
      </w:pPr>
    </w:p>
    <w:p w:rsidR="00BF73E7" w:rsidRDefault="00BF73E7" w:rsidP="006B203A">
      <w:pPr>
        <w:rPr>
          <w:b/>
          <w:i/>
          <w:sz w:val="24"/>
          <w:szCs w:val="24"/>
        </w:rPr>
      </w:pPr>
    </w:p>
    <w:p w:rsidR="00BF73E7" w:rsidRDefault="00BF73E7" w:rsidP="006B203A">
      <w:pPr>
        <w:rPr>
          <w:b/>
          <w:i/>
          <w:sz w:val="24"/>
          <w:szCs w:val="24"/>
        </w:rPr>
      </w:pPr>
    </w:p>
    <w:p w:rsidR="00BF73E7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i/>
          <w:sz w:val="24"/>
          <w:szCs w:val="24"/>
        </w:rPr>
      </w:pPr>
      <w:smartTag w:uri="urn:schemas-microsoft-com:office:smarttags" w:element="metricconverter">
        <w:smartTagPr>
          <w:attr w:name="ProductID" w:val="2022 г"/>
        </w:smartTagPr>
        <w:r w:rsidRPr="001449AE">
          <w:rPr>
            <w:b/>
            <w:bCs/>
            <w:i/>
            <w:sz w:val="24"/>
            <w:szCs w:val="24"/>
          </w:rPr>
          <w:t>20</w:t>
        </w:r>
        <w:r>
          <w:rPr>
            <w:b/>
            <w:bCs/>
            <w:i/>
            <w:sz w:val="24"/>
            <w:szCs w:val="24"/>
          </w:rPr>
          <w:t>22</w:t>
        </w:r>
        <w:r w:rsidRPr="001449AE">
          <w:rPr>
            <w:b/>
            <w:bCs/>
            <w:i/>
            <w:sz w:val="24"/>
            <w:szCs w:val="24"/>
          </w:rPr>
          <w:t xml:space="preserve"> г</w:t>
        </w:r>
      </w:smartTag>
      <w:r w:rsidRPr="001449AE">
        <w:rPr>
          <w:b/>
          <w:bCs/>
          <w:i/>
          <w:sz w:val="24"/>
          <w:szCs w:val="24"/>
        </w:rPr>
        <w:t>.</w:t>
      </w:r>
    </w:p>
    <w:p w:rsidR="00BF73E7" w:rsidRPr="001449AE" w:rsidRDefault="00BF73E7" w:rsidP="00861804">
      <w:pPr>
        <w:rPr>
          <w:b/>
          <w:sz w:val="24"/>
          <w:szCs w:val="24"/>
        </w:rPr>
      </w:pPr>
      <w:r w:rsidRPr="001449AE">
        <w:rPr>
          <w:b/>
          <w:bCs/>
          <w:i/>
          <w:sz w:val="24"/>
          <w:szCs w:val="24"/>
        </w:rPr>
        <w:br w:type="page"/>
      </w:r>
      <w:r w:rsidRPr="001449AE">
        <w:rPr>
          <w:sz w:val="24"/>
          <w:szCs w:val="24"/>
        </w:rPr>
        <w:t>Рабочая программа учебной дисциплины ОП.11. Клиническая фармакология, является частью ОППССЗ, разработана на основе Федерального государственного образовательного стандарта (далее – ФГОС) по специальности профессионального образования 31.02.01 «Лечебное дело», квалификация фельдшер, базовой подготовки среднего профессионального образования.</w:t>
      </w:r>
    </w:p>
    <w:p w:rsidR="00BF73E7" w:rsidRPr="001449AE" w:rsidRDefault="00BF73E7" w:rsidP="006B203A">
      <w:pPr>
        <w:suppressAutoHyphens/>
        <w:spacing w:line="360" w:lineRule="auto"/>
        <w:ind w:firstLine="709"/>
        <w:rPr>
          <w:b/>
          <w:bCs/>
          <w:sz w:val="24"/>
          <w:szCs w:val="24"/>
          <w:lang w:eastAsia="ar-SA"/>
        </w:rPr>
      </w:pPr>
    </w:p>
    <w:p w:rsidR="00BF73E7" w:rsidRPr="001449AE" w:rsidRDefault="00BF73E7" w:rsidP="00DD7B7D">
      <w:pPr>
        <w:suppressAutoHyphens/>
        <w:ind w:firstLine="709"/>
        <w:rPr>
          <w:bCs/>
          <w:sz w:val="24"/>
          <w:szCs w:val="24"/>
          <w:lang w:eastAsia="ar-SA"/>
        </w:rPr>
      </w:pPr>
      <w:r w:rsidRPr="001449AE">
        <w:rPr>
          <w:b/>
          <w:bCs/>
          <w:sz w:val="24"/>
          <w:szCs w:val="24"/>
          <w:lang w:eastAsia="ar-SA"/>
        </w:rPr>
        <w:t xml:space="preserve">Организация-разработчик: </w:t>
      </w:r>
      <w:r w:rsidRPr="001449AE">
        <w:rPr>
          <w:bCs/>
          <w:sz w:val="24"/>
          <w:szCs w:val="24"/>
          <w:lang w:eastAsia="ar-SA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BF73E7" w:rsidRPr="001449AE" w:rsidRDefault="00BF73E7" w:rsidP="006B20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uppressAutoHyphens/>
        <w:spacing w:line="360" w:lineRule="auto"/>
        <w:ind w:firstLine="709"/>
        <w:rPr>
          <w:sz w:val="24"/>
          <w:szCs w:val="24"/>
          <w:lang w:eastAsia="ar-SA"/>
        </w:rPr>
      </w:pPr>
    </w:p>
    <w:p w:rsidR="00BF73E7" w:rsidRPr="001449AE" w:rsidRDefault="00BF73E7" w:rsidP="006B20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  <w:r w:rsidRPr="001449AE">
        <w:rPr>
          <w:b/>
          <w:sz w:val="24"/>
          <w:szCs w:val="24"/>
          <w:lang w:eastAsia="ar-SA"/>
        </w:rPr>
        <w:t xml:space="preserve">Разработчик: </w:t>
      </w:r>
      <w:r>
        <w:rPr>
          <w:sz w:val="24"/>
          <w:szCs w:val="24"/>
        </w:rPr>
        <w:t xml:space="preserve">Сахипова Гульнара Адыевна - преподаватель первой </w:t>
      </w:r>
      <w:r w:rsidRPr="001449AE">
        <w:rPr>
          <w:sz w:val="24"/>
          <w:szCs w:val="24"/>
        </w:rPr>
        <w:t>квалификационной категории, Бюджетного учреждения профессионального образования Ханты-Мансийского автономного округа – Югры «Нижневартовский медицинский колледж»</w:t>
      </w:r>
    </w:p>
    <w:p w:rsidR="00BF73E7" w:rsidRPr="001449AE" w:rsidRDefault="00BF73E7" w:rsidP="006B20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sz w:val="24"/>
          <w:szCs w:val="24"/>
          <w:lang w:eastAsia="ar-SA"/>
        </w:rPr>
      </w:pPr>
    </w:p>
    <w:p w:rsidR="00BF73E7" w:rsidRPr="00861804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sz w:val="24"/>
          <w:szCs w:val="24"/>
          <w:lang w:eastAsia="ru-RU"/>
        </w:rPr>
      </w:pPr>
      <w:r w:rsidRPr="00861804">
        <w:rPr>
          <w:sz w:val="24"/>
          <w:szCs w:val="24"/>
          <w:lang w:eastAsia="ar-SA"/>
        </w:rPr>
        <w:t>Э</w:t>
      </w:r>
      <w:r w:rsidRPr="00861804">
        <w:rPr>
          <w:b/>
          <w:sz w:val="24"/>
          <w:szCs w:val="24"/>
          <w:lang w:eastAsia="ru-RU"/>
        </w:rPr>
        <w:t>ксперты:</w:t>
      </w:r>
    </w:p>
    <w:p w:rsidR="00BF73E7" w:rsidRPr="00861804" w:rsidRDefault="00BF73E7" w:rsidP="00861804">
      <w:pPr>
        <w:ind w:left="-340" w:right="-284"/>
        <w:rPr>
          <w:sz w:val="24"/>
          <w:szCs w:val="24"/>
          <w:lang w:eastAsia="ru-RU"/>
        </w:rPr>
      </w:pPr>
      <w:r w:rsidRPr="003E68EE">
        <w:rPr>
          <w:sz w:val="24"/>
          <w:szCs w:val="24"/>
          <w:lang w:eastAsia="ru-RU"/>
        </w:rPr>
        <w:t xml:space="preserve">      </w:t>
      </w:r>
      <w:r w:rsidRPr="003E68EE">
        <w:rPr>
          <w:sz w:val="24"/>
          <w:szCs w:val="24"/>
          <w:u w:val="single"/>
          <w:lang w:eastAsia="ru-RU"/>
        </w:rPr>
        <w:t>БУ «Нижневартовский медицинский колледж</w:t>
      </w:r>
      <w:r w:rsidRPr="003E68EE">
        <w:rPr>
          <w:sz w:val="24"/>
          <w:szCs w:val="24"/>
          <w:lang w:eastAsia="ru-RU"/>
        </w:rPr>
        <w:t>»</w:t>
      </w:r>
      <w:r w:rsidRPr="00861804">
        <w:rPr>
          <w:sz w:val="24"/>
          <w:szCs w:val="24"/>
          <w:lang w:eastAsia="ru-RU"/>
        </w:rPr>
        <w:t xml:space="preserve"> </w:t>
      </w:r>
      <w:r w:rsidRPr="00861804">
        <w:rPr>
          <w:sz w:val="24"/>
          <w:szCs w:val="24"/>
          <w:u w:val="single"/>
          <w:lang w:eastAsia="ru-RU"/>
        </w:rPr>
        <w:t xml:space="preserve">зам. директора по </w:t>
      </w:r>
      <w:r>
        <w:rPr>
          <w:sz w:val="24"/>
          <w:szCs w:val="24"/>
          <w:u w:val="single"/>
          <w:lang w:eastAsia="ru-RU"/>
        </w:rPr>
        <w:t>УПР</w:t>
      </w:r>
      <w:r w:rsidRPr="00861804">
        <w:rPr>
          <w:sz w:val="24"/>
          <w:szCs w:val="24"/>
          <w:lang w:eastAsia="ru-RU"/>
        </w:rPr>
        <w:t xml:space="preserve">    </w:t>
      </w:r>
      <w:r>
        <w:rPr>
          <w:sz w:val="24"/>
          <w:szCs w:val="24"/>
          <w:u w:val="single"/>
          <w:lang w:eastAsia="ru-RU"/>
        </w:rPr>
        <w:t>С.И. Романова</w:t>
      </w:r>
      <w:r w:rsidRPr="00861804">
        <w:rPr>
          <w:sz w:val="24"/>
          <w:szCs w:val="24"/>
          <w:u w:val="single"/>
          <w:lang w:eastAsia="ru-RU"/>
        </w:rPr>
        <w:t xml:space="preserve"> </w:t>
      </w:r>
      <w:r w:rsidRPr="00861804">
        <w:rPr>
          <w:sz w:val="24"/>
          <w:szCs w:val="24"/>
          <w:lang w:eastAsia="ru-RU"/>
        </w:rPr>
        <w:t xml:space="preserve">     </w:t>
      </w:r>
    </w:p>
    <w:p w:rsidR="00BF73E7" w:rsidRPr="00861804" w:rsidRDefault="00BF73E7" w:rsidP="00861804">
      <w:pPr>
        <w:tabs>
          <w:tab w:val="left" w:pos="6225"/>
        </w:tabs>
        <w:ind w:right="-454"/>
        <w:jc w:val="left"/>
        <w:rPr>
          <w:sz w:val="24"/>
          <w:szCs w:val="24"/>
          <w:lang w:eastAsia="ru-RU"/>
        </w:rPr>
      </w:pPr>
      <w:r w:rsidRPr="00861804">
        <w:rPr>
          <w:sz w:val="24"/>
          <w:szCs w:val="24"/>
          <w:lang w:eastAsia="ru-RU"/>
        </w:rPr>
        <w:t xml:space="preserve">             (место работы)                                     (занимаемая должность)      (инициалы, фамилия)</w:t>
      </w:r>
    </w:p>
    <w:p w:rsidR="00BF73E7" w:rsidRPr="00861804" w:rsidRDefault="00BF73E7" w:rsidP="00861804">
      <w:pPr>
        <w:jc w:val="left"/>
        <w:rPr>
          <w:b/>
          <w:sz w:val="24"/>
          <w:szCs w:val="24"/>
          <w:lang w:eastAsia="ru-RU"/>
        </w:rPr>
      </w:pPr>
    </w:p>
    <w:p w:rsidR="00BF73E7" w:rsidRPr="00861804" w:rsidRDefault="00BF73E7" w:rsidP="00861804">
      <w:pPr>
        <w:ind w:left="-340" w:right="-284"/>
        <w:rPr>
          <w:sz w:val="24"/>
          <w:szCs w:val="24"/>
          <w:lang w:eastAsia="ru-RU"/>
        </w:rPr>
      </w:pPr>
      <w:r w:rsidRPr="00861804">
        <w:rPr>
          <w:sz w:val="24"/>
          <w:szCs w:val="24"/>
          <w:lang w:eastAsia="ru-RU"/>
        </w:rPr>
        <w:t xml:space="preserve">      </w:t>
      </w:r>
      <w:r w:rsidRPr="00861804">
        <w:rPr>
          <w:sz w:val="24"/>
          <w:szCs w:val="24"/>
          <w:u w:val="single"/>
          <w:lang w:eastAsia="ru-RU"/>
        </w:rPr>
        <w:t>БУ «Нижневартовский медицинский колледж»</w:t>
      </w:r>
      <w:r w:rsidRPr="00861804">
        <w:rPr>
          <w:sz w:val="24"/>
          <w:szCs w:val="24"/>
          <w:lang w:eastAsia="ru-RU"/>
        </w:rPr>
        <w:t xml:space="preserve">           </w:t>
      </w:r>
      <w:r w:rsidRPr="00861804">
        <w:rPr>
          <w:sz w:val="24"/>
          <w:szCs w:val="24"/>
          <w:u w:val="single"/>
          <w:lang w:eastAsia="ru-RU"/>
        </w:rPr>
        <w:t>методист</w:t>
      </w:r>
      <w:r w:rsidRPr="00861804">
        <w:rPr>
          <w:sz w:val="24"/>
          <w:szCs w:val="24"/>
          <w:lang w:eastAsia="ru-RU"/>
        </w:rPr>
        <w:t xml:space="preserve">                      </w:t>
      </w:r>
      <w:r w:rsidRPr="00861804">
        <w:rPr>
          <w:sz w:val="24"/>
          <w:szCs w:val="24"/>
          <w:u w:val="single"/>
          <w:lang w:eastAsia="ru-RU"/>
        </w:rPr>
        <w:t>А.А. Кабардаева</w:t>
      </w:r>
      <w:r w:rsidRPr="00861804">
        <w:rPr>
          <w:sz w:val="24"/>
          <w:szCs w:val="24"/>
          <w:lang w:eastAsia="ru-RU"/>
        </w:rPr>
        <w:t xml:space="preserve"> </w:t>
      </w:r>
    </w:p>
    <w:p w:rsidR="00BF73E7" w:rsidRPr="00861804" w:rsidRDefault="00BF73E7" w:rsidP="00861804">
      <w:pPr>
        <w:tabs>
          <w:tab w:val="left" w:pos="6225"/>
        </w:tabs>
        <w:ind w:right="-454"/>
        <w:jc w:val="left"/>
        <w:rPr>
          <w:sz w:val="24"/>
          <w:szCs w:val="24"/>
          <w:lang w:eastAsia="ru-RU"/>
        </w:rPr>
      </w:pPr>
      <w:r w:rsidRPr="00861804">
        <w:rPr>
          <w:sz w:val="24"/>
          <w:szCs w:val="24"/>
          <w:lang w:eastAsia="ru-RU"/>
        </w:rPr>
        <w:t xml:space="preserve">             (место работы)                                        (занимаемая должность)      (инициалы, фамилия)</w:t>
      </w:r>
    </w:p>
    <w:p w:rsidR="00BF73E7" w:rsidRPr="00861804" w:rsidRDefault="00BF73E7" w:rsidP="00861804">
      <w:pPr>
        <w:jc w:val="left"/>
        <w:rPr>
          <w:b/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Pr="00861804" w:rsidRDefault="00BF73E7" w:rsidP="0086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43"/>
        <w:rPr>
          <w:sz w:val="24"/>
          <w:szCs w:val="24"/>
          <w:lang w:eastAsia="ru-RU"/>
        </w:rPr>
      </w:pPr>
    </w:p>
    <w:p w:rsidR="00BF73E7" w:rsidRPr="00DD7B7D" w:rsidRDefault="00BF73E7" w:rsidP="00DD7B7D">
      <w:pPr>
        <w:spacing w:line="276" w:lineRule="auto"/>
        <w:jc w:val="center"/>
        <w:rPr>
          <w:b/>
          <w:i/>
          <w:szCs w:val="28"/>
        </w:rPr>
      </w:pPr>
      <w:r w:rsidRPr="00DD7B7D">
        <w:rPr>
          <w:b/>
          <w:szCs w:val="28"/>
        </w:rPr>
        <w:t>СОДЕРЖАНИЕ</w:t>
      </w:r>
    </w:p>
    <w:p w:rsidR="00BF73E7" w:rsidRPr="00DD7B7D" w:rsidRDefault="00BF73E7" w:rsidP="00DD7B7D">
      <w:pPr>
        <w:spacing w:line="276" w:lineRule="auto"/>
        <w:jc w:val="center"/>
        <w:rPr>
          <w:b/>
          <w:i/>
          <w:szCs w:val="28"/>
        </w:rPr>
      </w:pPr>
    </w:p>
    <w:p w:rsidR="00BF73E7" w:rsidRPr="00DD7B7D" w:rsidRDefault="00BF73E7" w:rsidP="00DD7B7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709" w:hanging="709"/>
        <w:jc w:val="left"/>
        <w:rPr>
          <w:b/>
          <w:color w:val="000000"/>
          <w:szCs w:val="28"/>
          <w:lang w:eastAsia="ru-RU"/>
        </w:rPr>
      </w:pPr>
      <w:r w:rsidRPr="00DD7B7D">
        <w:rPr>
          <w:b/>
          <w:szCs w:val="28"/>
        </w:rPr>
        <w:t>ОБЩАЯ ХАРАКТЕРИСТИКА РАБОЧЕЙ ПРОГРАММЫ УЧЕБНОЙ ДИСЦИПЛИНЫ …</w:t>
      </w:r>
      <w:r>
        <w:rPr>
          <w:b/>
          <w:szCs w:val="28"/>
        </w:rPr>
        <w:t>………………………………………..</w:t>
      </w:r>
      <w:r w:rsidRPr="00DD7B7D">
        <w:rPr>
          <w:b/>
          <w:szCs w:val="28"/>
        </w:rPr>
        <w:t>4</w:t>
      </w:r>
    </w:p>
    <w:p w:rsidR="00BF73E7" w:rsidRPr="00DD7B7D" w:rsidRDefault="00BF73E7" w:rsidP="00DD7B7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709" w:hanging="709"/>
        <w:jc w:val="left"/>
        <w:rPr>
          <w:b/>
          <w:color w:val="000000"/>
          <w:szCs w:val="28"/>
          <w:lang w:eastAsia="ru-RU"/>
        </w:rPr>
      </w:pPr>
      <w:r w:rsidRPr="00DD7B7D">
        <w:rPr>
          <w:b/>
          <w:szCs w:val="28"/>
        </w:rPr>
        <w:t>СТРУКТУРА И СОДЕРЖАНИЕ УЧЕБНОЙ ДИСЦИПЛИНЫ…</w:t>
      </w:r>
      <w:r>
        <w:rPr>
          <w:b/>
          <w:szCs w:val="28"/>
        </w:rPr>
        <w:t>...</w:t>
      </w:r>
      <w:r w:rsidRPr="00DD7B7D">
        <w:rPr>
          <w:b/>
          <w:szCs w:val="28"/>
        </w:rPr>
        <w:t>6</w:t>
      </w:r>
    </w:p>
    <w:p w:rsidR="00BF73E7" w:rsidRPr="00DD7B7D" w:rsidRDefault="00BF73E7" w:rsidP="00DD7B7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709" w:hanging="709"/>
        <w:jc w:val="left"/>
        <w:rPr>
          <w:b/>
          <w:color w:val="000000"/>
          <w:szCs w:val="28"/>
          <w:lang w:eastAsia="ru-RU"/>
        </w:rPr>
      </w:pPr>
      <w:r w:rsidRPr="00DD7B7D">
        <w:rPr>
          <w:b/>
          <w:szCs w:val="28"/>
        </w:rPr>
        <w:t>УСЛОВИЯ РЕАЛИЗАЦИИ ПРОГРАММЫ УЧЕБНОЙ ДИСЦИПЛИНЫ …………….…</w:t>
      </w:r>
      <w:r>
        <w:rPr>
          <w:b/>
          <w:szCs w:val="28"/>
        </w:rPr>
        <w:t>……………………………………….</w:t>
      </w:r>
      <w:r w:rsidRPr="00DD7B7D">
        <w:rPr>
          <w:b/>
          <w:szCs w:val="28"/>
        </w:rPr>
        <w:t>1</w:t>
      </w:r>
      <w:r>
        <w:rPr>
          <w:b/>
          <w:szCs w:val="28"/>
        </w:rPr>
        <w:t>4</w:t>
      </w:r>
    </w:p>
    <w:p w:rsidR="00BF73E7" w:rsidRPr="00DD7B7D" w:rsidRDefault="00BF73E7" w:rsidP="00DD7B7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709" w:hanging="709"/>
        <w:rPr>
          <w:b/>
          <w:color w:val="000000"/>
          <w:szCs w:val="28"/>
          <w:lang w:eastAsia="ru-RU"/>
        </w:rPr>
      </w:pPr>
      <w:r w:rsidRPr="00DD7B7D">
        <w:rPr>
          <w:b/>
          <w:szCs w:val="28"/>
        </w:rPr>
        <w:t>КОНТРОЛЬ И ОЦЕНКА РЕЗУЛЬТАТОВ ОСВОЕНИЯ УЧЕБНОЙ ДИСЦИПЛИНЫ ……</w:t>
      </w:r>
      <w:r>
        <w:rPr>
          <w:b/>
          <w:szCs w:val="28"/>
        </w:rPr>
        <w:t>…………………………………….……….........16</w:t>
      </w:r>
    </w:p>
    <w:p w:rsidR="00BF73E7" w:rsidRPr="00DD7B7D" w:rsidRDefault="00BF73E7" w:rsidP="00DD7B7D">
      <w:pPr>
        <w:spacing w:line="276" w:lineRule="auto"/>
        <w:jc w:val="center"/>
        <w:rPr>
          <w:b/>
          <w:i/>
          <w:szCs w:val="28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pStyle w:val="ListParagraph"/>
        <w:numPr>
          <w:ilvl w:val="0"/>
          <w:numId w:val="3"/>
        </w:numPr>
        <w:jc w:val="center"/>
        <w:rPr>
          <w:b/>
          <w:i/>
          <w:sz w:val="24"/>
          <w:szCs w:val="24"/>
        </w:rPr>
      </w:pPr>
      <w:r w:rsidRPr="001449AE">
        <w:rPr>
          <w:b/>
          <w:i/>
          <w:sz w:val="24"/>
          <w:szCs w:val="24"/>
          <w:u w:val="single"/>
        </w:rPr>
        <w:br w:type="page"/>
      </w:r>
      <w:r w:rsidRPr="001449AE">
        <w:rPr>
          <w:b/>
          <w:sz w:val="24"/>
          <w:szCs w:val="24"/>
        </w:rPr>
        <w:t>Общая характеристика рабочей программы учебной дисциплины</w:t>
      </w:r>
      <w:r w:rsidRPr="001449AE">
        <w:rPr>
          <w:b/>
          <w:i/>
          <w:sz w:val="24"/>
          <w:szCs w:val="24"/>
        </w:rPr>
        <w:t xml:space="preserve"> </w:t>
      </w:r>
    </w:p>
    <w:p w:rsidR="00BF73E7" w:rsidRPr="001449AE" w:rsidRDefault="00BF73E7" w:rsidP="006B203A">
      <w:pPr>
        <w:pStyle w:val="ListParagraph"/>
        <w:ind w:left="720"/>
        <w:jc w:val="center"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>ОП.11. Клиническая фармакология</w:t>
      </w:r>
    </w:p>
    <w:p w:rsidR="00BF73E7" w:rsidRPr="001449AE" w:rsidRDefault="00BF73E7" w:rsidP="006B203A">
      <w:pPr>
        <w:pStyle w:val="ListParagraph"/>
        <w:numPr>
          <w:ilvl w:val="1"/>
          <w:numId w:val="3"/>
        </w:numPr>
        <w:ind w:left="709" w:hanging="709"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>Область применения примерной рабочей программы учебной дисциплины</w:t>
      </w:r>
    </w:p>
    <w:p w:rsidR="00BF73E7" w:rsidRPr="001449AE" w:rsidRDefault="00BF73E7" w:rsidP="006B203A">
      <w:pPr>
        <w:ind w:firstLine="709"/>
        <w:rPr>
          <w:sz w:val="24"/>
          <w:szCs w:val="24"/>
        </w:rPr>
      </w:pPr>
      <w:r w:rsidRPr="001449AE">
        <w:rPr>
          <w:sz w:val="24"/>
          <w:szCs w:val="24"/>
        </w:rPr>
        <w:t xml:space="preserve">Рабочая программа учебной дисциплины является частью образовательной программы подготовки специалистов среднего звена в соответствии с ФГОС по специальности профессионального образования 31.02.01 «Лечебное дело», квалификация фельдшер, углубленной подготовки среднего профессионального образования. </w:t>
      </w:r>
    </w:p>
    <w:p w:rsidR="00BF73E7" w:rsidRPr="001449AE" w:rsidRDefault="00BF73E7" w:rsidP="006B203A">
      <w:pPr>
        <w:rPr>
          <w:b/>
          <w:sz w:val="24"/>
          <w:szCs w:val="24"/>
        </w:rPr>
      </w:pPr>
    </w:p>
    <w:p w:rsidR="00BF73E7" w:rsidRPr="001449AE" w:rsidRDefault="00BF73E7" w:rsidP="006B203A">
      <w:pPr>
        <w:pStyle w:val="ListParagraph"/>
        <w:widowControl w:val="0"/>
        <w:numPr>
          <w:ilvl w:val="1"/>
          <w:numId w:val="3"/>
        </w:numPr>
        <w:ind w:left="709" w:hanging="709"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 xml:space="preserve">Место дисциплины в структуре основной профессиональной образовательной программы по специальности: </w:t>
      </w:r>
    </w:p>
    <w:p w:rsidR="00BF73E7" w:rsidRPr="001449AE" w:rsidRDefault="00BF73E7" w:rsidP="006B203A">
      <w:pPr>
        <w:widowControl w:val="0"/>
        <w:ind w:firstLine="708"/>
        <w:rPr>
          <w:sz w:val="24"/>
          <w:szCs w:val="24"/>
        </w:rPr>
      </w:pPr>
      <w:r w:rsidRPr="001449AE">
        <w:rPr>
          <w:sz w:val="24"/>
          <w:szCs w:val="24"/>
        </w:rPr>
        <w:t xml:space="preserve">Учебная дисциплина «Клиническая фармакология» является частью цикла общепрофессиональных дисциплин программы подготовки специалистов среднего звена по специальности среднего профессионального образования 31.02.01 «Лечебное дело». </w:t>
      </w:r>
    </w:p>
    <w:p w:rsidR="00BF73E7" w:rsidRPr="001449AE" w:rsidRDefault="00BF73E7" w:rsidP="006B203A">
      <w:pPr>
        <w:rPr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>1.3. Цель и планируемые результаты освоения дисциплины:</w:t>
      </w:r>
    </w:p>
    <w:p w:rsidR="00BF73E7" w:rsidRPr="001449AE" w:rsidRDefault="00BF73E7" w:rsidP="006B203A">
      <w:pPr>
        <w:ind w:firstLine="567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4167"/>
        <w:gridCol w:w="4168"/>
      </w:tblGrid>
      <w:tr w:rsidR="00BF73E7" w:rsidRPr="001449AE" w:rsidTr="006B203A">
        <w:trPr>
          <w:trHeight w:val="649"/>
        </w:trPr>
        <w:tc>
          <w:tcPr>
            <w:tcW w:w="1129" w:type="dxa"/>
          </w:tcPr>
          <w:p w:rsidR="00BF73E7" w:rsidRPr="001449AE" w:rsidRDefault="00BF73E7" w:rsidP="006B203A">
            <w:pPr>
              <w:jc w:val="center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Код </w:t>
            </w:r>
          </w:p>
          <w:p w:rsidR="00BF73E7" w:rsidRPr="001449AE" w:rsidRDefault="00BF73E7" w:rsidP="006B203A">
            <w:pPr>
              <w:jc w:val="center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ПК, ОК</w:t>
            </w:r>
          </w:p>
        </w:tc>
        <w:tc>
          <w:tcPr>
            <w:tcW w:w="4167" w:type="dxa"/>
          </w:tcPr>
          <w:p w:rsidR="00BF73E7" w:rsidRPr="001449AE" w:rsidRDefault="00BF73E7" w:rsidP="006B203A">
            <w:pPr>
              <w:jc w:val="center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Умения</w:t>
            </w:r>
          </w:p>
        </w:tc>
        <w:tc>
          <w:tcPr>
            <w:tcW w:w="4168" w:type="dxa"/>
          </w:tcPr>
          <w:p w:rsidR="00BF73E7" w:rsidRPr="001449AE" w:rsidRDefault="00BF73E7" w:rsidP="006B203A">
            <w:pPr>
              <w:jc w:val="center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Знания</w:t>
            </w:r>
          </w:p>
        </w:tc>
      </w:tr>
      <w:tr w:rsidR="00BF73E7" w:rsidRPr="001449AE" w:rsidTr="006B203A">
        <w:trPr>
          <w:trHeight w:val="212"/>
        </w:trPr>
        <w:tc>
          <w:tcPr>
            <w:tcW w:w="1129" w:type="dxa"/>
            <w:vMerge w:val="restart"/>
          </w:tcPr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ПК 2.3.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ПК 2.4.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ПК 2.6.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ПК 3.2.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ПК 3.3.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ПК 3.4.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ПК 3.8.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ПК 4.7.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ПК 4.8.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1.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2.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3.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4.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5.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6.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7.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8.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9.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10.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11.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12.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ОК 13. </w:t>
            </w:r>
          </w:p>
          <w:p w:rsidR="00BF73E7" w:rsidRPr="001449AE" w:rsidRDefault="00BF73E7" w:rsidP="00FE379E">
            <w:p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BF73E7" w:rsidRPr="001449AE" w:rsidRDefault="00BF73E7" w:rsidP="006B203A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Оценивать фармакокинетические параметры лекарственных средств;</w:t>
            </w:r>
          </w:p>
        </w:tc>
        <w:tc>
          <w:tcPr>
            <w:tcW w:w="4168" w:type="dxa"/>
          </w:tcPr>
          <w:p w:rsidR="00BF73E7" w:rsidRPr="001449AE" w:rsidRDefault="00BF73E7" w:rsidP="006B203A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Основные фармакокинетические процессы, фармакокинетические параметры, фармакодинамику лекарственных средств и их клиническое значение;</w:t>
            </w:r>
          </w:p>
        </w:tc>
      </w:tr>
      <w:tr w:rsidR="00BF73E7" w:rsidRPr="001449AE" w:rsidTr="006B203A">
        <w:trPr>
          <w:trHeight w:val="212"/>
        </w:trPr>
        <w:tc>
          <w:tcPr>
            <w:tcW w:w="1129" w:type="dxa"/>
            <w:vMerge/>
          </w:tcPr>
          <w:p w:rsidR="00BF73E7" w:rsidRPr="001449AE" w:rsidRDefault="00BF73E7" w:rsidP="006B20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BF73E7" w:rsidRPr="001449AE" w:rsidRDefault="00BF73E7" w:rsidP="006B203A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оценивать действие лекарственных препаратов на пациента; </w:t>
            </w:r>
          </w:p>
        </w:tc>
        <w:tc>
          <w:tcPr>
            <w:tcW w:w="4168" w:type="dxa"/>
          </w:tcPr>
          <w:p w:rsidR="00BF73E7" w:rsidRPr="001449AE" w:rsidRDefault="00BF73E7" w:rsidP="006B203A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Общие механизмы действия лекарственных средств;</w:t>
            </w:r>
          </w:p>
        </w:tc>
      </w:tr>
      <w:tr w:rsidR="00BF73E7" w:rsidRPr="001449AE" w:rsidTr="006B203A">
        <w:trPr>
          <w:trHeight w:val="212"/>
        </w:trPr>
        <w:tc>
          <w:tcPr>
            <w:tcW w:w="1129" w:type="dxa"/>
            <w:vMerge/>
          </w:tcPr>
          <w:p w:rsidR="00BF73E7" w:rsidRPr="001449AE" w:rsidRDefault="00BF73E7" w:rsidP="006B20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BF73E7" w:rsidRPr="001449AE" w:rsidRDefault="00BF73E7" w:rsidP="006B203A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проводить лекарственную терапию по назначению врача; </w:t>
            </w:r>
          </w:p>
        </w:tc>
        <w:tc>
          <w:tcPr>
            <w:tcW w:w="4168" w:type="dxa"/>
          </w:tcPr>
          <w:p w:rsidR="00BF73E7" w:rsidRPr="001449AE" w:rsidRDefault="00BF73E7" w:rsidP="006B203A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Основные виды фармакологических эффектов лекарственных препаратов;</w:t>
            </w:r>
          </w:p>
        </w:tc>
      </w:tr>
      <w:tr w:rsidR="00BF73E7" w:rsidRPr="001449AE" w:rsidTr="006B203A">
        <w:trPr>
          <w:trHeight w:val="212"/>
        </w:trPr>
        <w:tc>
          <w:tcPr>
            <w:tcW w:w="1129" w:type="dxa"/>
            <w:vMerge/>
          </w:tcPr>
          <w:p w:rsidR="00BF73E7" w:rsidRPr="001449AE" w:rsidRDefault="00BF73E7" w:rsidP="006B20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BF73E7" w:rsidRPr="001449AE" w:rsidRDefault="00BF73E7" w:rsidP="006B203A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Ориентироваться в нозологической классификации лекарственных средств;</w:t>
            </w:r>
          </w:p>
        </w:tc>
        <w:tc>
          <w:tcPr>
            <w:tcW w:w="4168" w:type="dxa"/>
          </w:tcPr>
          <w:p w:rsidR="00BF73E7" w:rsidRPr="001449AE" w:rsidRDefault="00BF73E7" w:rsidP="006B203A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Основные нежелательные лекарственные реакции;</w:t>
            </w:r>
          </w:p>
        </w:tc>
      </w:tr>
      <w:tr w:rsidR="00BF73E7" w:rsidRPr="001449AE" w:rsidTr="006B203A">
        <w:trPr>
          <w:trHeight w:val="212"/>
        </w:trPr>
        <w:tc>
          <w:tcPr>
            <w:tcW w:w="1129" w:type="dxa"/>
            <w:vMerge/>
          </w:tcPr>
          <w:p w:rsidR="00BF73E7" w:rsidRPr="001449AE" w:rsidRDefault="00BF73E7" w:rsidP="006B20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BF73E7" w:rsidRPr="001449AE" w:rsidRDefault="00BF73E7" w:rsidP="006B203A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Находить сведения о лекарственных препаратах в доступных базах данных;</w:t>
            </w:r>
          </w:p>
        </w:tc>
        <w:tc>
          <w:tcPr>
            <w:tcW w:w="4168" w:type="dxa"/>
          </w:tcPr>
          <w:p w:rsidR="00BF73E7" w:rsidRPr="001449AE" w:rsidRDefault="00BF73E7" w:rsidP="006B203A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Основные виды и механизмы лекарственного взаимодействия, взаимодействия лекарственных средств с пищей, фитопрепаратами, компонентами табачного дыма, алкоголем;</w:t>
            </w:r>
          </w:p>
        </w:tc>
      </w:tr>
      <w:tr w:rsidR="00BF73E7" w:rsidRPr="001449AE" w:rsidTr="006B203A">
        <w:trPr>
          <w:trHeight w:val="212"/>
        </w:trPr>
        <w:tc>
          <w:tcPr>
            <w:tcW w:w="1129" w:type="dxa"/>
            <w:vMerge/>
          </w:tcPr>
          <w:p w:rsidR="00BF73E7" w:rsidRPr="001449AE" w:rsidRDefault="00BF73E7" w:rsidP="006B20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BF73E7" w:rsidRPr="001449AE" w:rsidRDefault="00BF73E7" w:rsidP="006B203A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применять лекарственные средства по назначению врача;</w:t>
            </w:r>
          </w:p>
        </w:tc>
        <w:tc>
          <w:tcPr>
            <w:tcW w:w="4168" w:type="dxa"/>
          </w:tcPr>
          <w:p w:rsidR="00BF73E7" w:rsidRPr="001449AE" w:rsidRDefault="00BF73E7" w:rsidP="006B203A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Особенности фармакокинетики и фармакодинамики лекарственных средств у беременных и кормящих женщин, детей, пожилых людей;</w:t>
            </w:r>
          </w:p>
        </w:tc>
      </w:tr>
      <w:tr w:rsidR="00BF73E7" w:rsidRPr="001449AE" w:rsidTr="006B203A">
        <w:trPr>
          <w:trHeight w:val="212"/>
        </w:trPr>
        <w:tc>
          <w:tcPr>
            <w:tcW w:w="1129" w:type="dxa"/>
            <w:vMerge/>
          </w:tcPr>
          <w:p w:rsidR="00BF73E7" w:rsidRPr="001449AE" w:rsidRDefault="00BF73E7" w:rsidP="006B20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</w:tcPr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Давать рекомендации пациенту по применению различных лекарственных средств.</w:t>
            </w:r>
          </w:p>
        </w:tc>
        <w:tc>
          <w:tcPr>
            <w:tcW w:w="4168" w:type="dxa"/>
          </w:tcPr>
          <w:p w:rsidR="00BF73E7" w:rsidRPr="001449AE" w:rsidRDefault="00BF73E7" w:rsidP="006B203A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Общие принципы диагностики и терапии передозировки лекарственных средств.</w:t>
            </w:r>
          </w:p>
        </w:tc>
      </w:tr>
    </w:tbl>
    <w:p w:rsidR="00BF73E7" w:rsidRPr="001449AE" w:rsidRDefault="00BF73E7" w:rsidP="00963AA0">
      <w:pPr>
        <w:rPr>
          <w:i/>
          <w:sz w:val="24"/>
          <w:szCs w:val="24"/>
        </w:rPr>
      </w:pPr>
    </w:p>
    <w:p w:rsidR="00BF73E7" w:rsidRPr="001449AE" w:rsidRDefault="00BF73E7" w:rsidP="006B203A">
      <w:pPr>
        <w:rPr>
          <w:sz w:val="24"/>
          <w:szCs w:val="24"/>
        </w:rPr>
      </w:pPr>
      <w:r w:rsidRPr="001449AE">
        <w:rPr>
          <w:b/>
          <w:sz w:val="24"/>
          <w:szCs w:val="24"/>
        </w:rPr>
        <w:t>1.4. Количество часов на освоение рабочей программы учебной дисциплины:</w:t>
      </w:r>
      <w:r w:rsidRPr="001449AE">
        <w:rPr>
          <w:sz w:val="24"/>
          <w:szCs w:val="24"/>
        </w:rPr>
        <w:t xml:space="preserve"> </w:t>
      </w:r>
    </w:p>
    <w:p w:rsidR="00BF73E7" w:rsidRPr="001449AE" w:rsidRDefault="00BF73E7" w:rsidP="006B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4"/>
          <w:szCs w:val="24"/>
        </w:rPr>
      </w:pPr>
      <w:r w:rsidRPr="001449AE">
        <w:rPr>
          <w:sz w:val="24"/>
          <w:szCs w:val="24"/>
        </w:rPr>
        <w:t xml:space="preserve">максимальной учебной нагрузки обучающегося - </w:t>
      </w:r>
      <w:r w:rsidRPr="001449AE">
        <w:rPr>
          <w:b/>
          <w:sz w:val="24"/>
          <w:szCs w:val="24"/>
        </w:rPr>
        <w:t>80</w:t>
      </w:r>
      <w:r w:rsidRPr="001449AE">
        <w:rPr>
          <w:sz w:val="24"/>
          <w:szCs w:val="24"/>
        </w:rPr>
        <w:t xml:space="preserve"> час, в том числе:</w:t>
      </w:r>
    </w:p>
    <w:p w:rsidR="00BF73E7" w:rsidRPr="001449AE" w:rsidRDefault="00BF73E7" w:rsidP="006B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4"/>
          <w:szCs w:val="24"/>
        </w:rPr>
      </w:pPr>
      <w:r w:rsidRPr="001449AE">
        <w:rPr>
          <w:sz w:val="24"/>
          <w:szCs w:val="24"/>
        </w:rPr>
        <w:t xml:space="preserve">обязательной аудиторной учебной нагрузки обучающегося - </w:t>
      </w:r>
      <w:r w:rsidRPr="001449AE">
        <w:rPr>
          <w:b/>
          <w:sz w:val="24"/>
          <w:szCs w:val="24"/>
        </w:rPr>
        <w:t>54</w:t>
      </w:r>
      <w:r w:rsidRPr="001449AE">
        <w:rPr>
          <w:sz w:val="24"/>
          <w:szCs w:val="24"/>
        </w:rPr>
        <w:t xml:space="preserve"> часа;</w:t>
      </w:r>
    </w:p>
    <w:p w:rsidR="00BF73E7" w:rsidRPr="001449AE" w:rsidRDefault="00BF73E7" w:rsidP="006B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4"/>
          <w:szCs w:val="24"/>
        </w:rPr>
      </w:pPr>
      <w:r w:rsidRPr="001449AE">
        <w:rPr>
          <w:sz w:val="24"/>
          <w:szCs w:val="24"/>
        </w:rPr>
        <w:t xml:space="preserve">самостоятельной работы обучающегося - </w:t>
      </w:r>
      <w:r w:rsidRPr="001449AE">
        <w:rPr>
          <w:b/>
          <w:sz w:val="24"/>
          <w:szCs w:val="24"/>
        </w:rPr>
        <w:t>26</w:t>
      </w:r>
      <w:r w:rsidRPr="001449AE">
        <w:rPr>
          <w:sz w:val="24"/>
          <w:szCs w:val="24"/>
        </w:rPr>
        <w:t xml:space="preserve"> часов.</w:t>
      </w:r>
    </w:p>
    <w:p w:rsidR="00BF73E7" w:rsidRPr="001449AE" w:rsidRDefault="00BF73E7" w:rsidP="006B203A">
      <w:pPr>
        <w:ind w:firstLine="709"/>
        <w:rPr>
          <w:sz w:val="24"/>
          <w:szCs w:val="24"/>
        </w:rPr>
      </w:pPr>
    </w:p>
    <w:p w:rsidR="00BF73E7" w:rsidRPr="001449AE" w:rsidRDefault="00BF73E7" w:rsidP="006B203A">
      <w:pPr>
        <w:ind w:firstLine="709"/>
        <w:rPr>
          <w:sz w:val="24"/>
          <w:szCs w:val="24"/>
        </w:rPr>
      </w:pPr>
    </w:p>
    <w:p w:rsidR="00BF73E7" w:rsidRPr="001449AE" w:rsidRDefault="00BF73E7" w:rsidP="00963AA0">
      <w:pPr>
        <w:rPr>
          <w:b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>2. Структура и содержание учебной дисциплины</w:t>
      </w:r>
    </w:p>
    <w:p w:rsidR="00BF73E7" w:rsidRPr="001449AE" w:rsidRDefault="00BF73E7" w:rsidP="006B203A">
      <w:pPr>
        <w:jc w:val="center"/>
        <w:rPr>
          <w:b/>
          <w:sz w:val="24"/>
          <w:szCs w:val="24"/>
        </w:rPr>
      </w:pPr>
    </w:p>
    <w:p w:rsidR="00BF73E7" w:rsidRPr="001449AE" w:rsidRDefault="00BF73E7" w:rsidP="006B203A">
      <w:pPr>
        <w:jc w:val="center"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>2.1. Объем учебной дисциплины и виды учебной работы</w:t>
      </w:r>
    </w:p>
    <w:p w:rsidR="00BF73E7" w:rsidRPr="001449AE" w:rsidRDefault="00BF73E7" w:rsidP="006B203A">
      <w:pPr>
        <w:rPr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BF73E7" w:rsidRPr="001449AE" w:rsidTr="006B203A">
        <w:trPr>
          <w:trHeight w:val="490"/>
        </w:trPr>
        <w:tc>
          <w:tcPr>
            <w:tcW w:w="4073" w:type="pct"/>
            <w:vAlign w:val="center"/>
          </w:tcPr>
          <w:p w:rsidR="00BF73E7" w:rsidRPr="001449AE" w:rsidRDefault="00BF73E7" w:rsidP="006B203A">
            <w:pPr>
              <w:rPr>
                <w:b/>
                <w:sz w:val="24"/>
                <w:szCs w:val="24"/>
              </w:rPr>
            </w:pPr>
            <w:r w:rsidRPr="001449AE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BF73E7" w:rsidRPr="001449AE" w:rsidRDefault="00BF73E7" w:rsidP="006B203A">
            <w:pPr>
              <w:rPr>
                <w:b/>
                <w:iCs/>
                <w:sz w:val="24"/>
                <w:szCs w:val="24"/>
              </w:rPr>
            </w:pPr>
            <w:r w:rsidRPr="001449AE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F73E7" w:rsidRPr="001449AE" w:rsidTr="006B203A">
        <w:trPr>
          <w:trHeight w:val="490"/>
        </w:trPr>
        <w:tc>
          <w:tcPr>
            <w:tcW w:w="4073" w:type="pct"/>
          </w:tcPr>
          <w:p w:rsidR="00BF73E7" w:rsidRPr="001449AE" w:rsidRDefault="00BF73E7" w:rsidP="006B203A">
            <w:pPr>
              <w:rPr>
                <w:b/>
                <w:sz w:val="24"/>
                <w:szCs w:val="24"/>
              </w:rPr>
            </w:pPr>
            <w:r w:rsidRPr="001449AE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vAlign w:val="center"/>
          </w:tcPr>
          <w:p w:rsidR="00BF73E7" w:rsidRPr="001449AE" w:rsidRDefault="00BF73E7" w:rsidP="00FE379E">
            <w:pPr>
              <w:jc w:val="center"/>
              <w:rPr>
                <w:b/>
                <w:iCs/>
                <w:sz w:val="24"/>
                <w:szCs w:val="24"/>
              </w:rPr>
            </w:pPr>
            <w:r w:rsidRPr="001449AE">
              <w:rPr>
                <w:b/>
                <w:iCs/>
                <w:sz w:val="24"/>
                <w:szCs w:val="24"/>
              </w:rPr>
              <w:t>80</w:t>
            </w:r>
          </w:p>
        </w:tc>
      </w:tr>
      <w:tr w:rsidR="00BF73E7" w:rsidRPr="001449AE" w:rsidTr="006B203A">
        <w:trPr>
          <w:trHeight w:val="490"/>
        </w:trPr>
        <w:tc>
          <w:tcPr>
            <w:tcW w:w="4073" w:type="pct"/>
          </w:tcPr>
          <w:p w:rsidR="00BF73E7" w:rsidRPr="001449AE" w:rsidRDefault="00BF73E7" w:rsidP="006B203A">
            <w:pPr>
              <w:rPr>
                <w:b/>
                <w:sz w:val="24"/>
                <w:szCs w:val="24"/>
              </w:rPr>
            </w:pPr>
            <w:r w:rsidRPr="001449AE">
              <w:rPr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927" w:type="pct"/>
            <w:vAlign w:val="center"/>
          </w:tcPr>
          <w:p w:rsidR="00BF73E7" w:rsidRPr="001449AE" w:rsidRDefault="00BF73E7" w:rsidP="006B203A">
            <w:pPr>
              <w:jc w:val="center"/>
              <w:rPr>
                <w:b/>
                <w:iCs/>
                <w:sz w:val="24"/>
                <w:szCs w:val="24"/>
              </w:rPr>
            </w:pPr>
            <w:r w:rsidRPr="001449AE">
              <w:rPr>
                <w:b/>
                <w:iCs/>
                <w:sz w:val="24"/>
                <w:szCs w:val="24"/>
              </w:rPr>
              <w:t>54</w:t>
            </w:r>
          </w:p>
        </w:tc>
      </w:tr>
      <w:tr w:rsidR="00BF73E7" w:rsidRPr="001449AE" w:rsidTr="006B203A">
        <w:trPr>
          <w:trHeight w:val="490"/>
        </w:trPr>
        <w:tc>
          <w:tcPr>
            <w:tcW w:w="4073" w:type="pct"/>
          </w:tcPr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 в том числе:</w:t>
            </w:r>
          </w:p>
        </w:tc>
        <w:tc>
          <w:tcPr>
            <w:tcW w:w="927" w:type="pct"/>
            <w:vAlign w:val="center"/>
          </w:tcPr>
          <w:p w:rsidR="00BF73E7" w:rsidRPr="001449AE" w:rsidRDefault="00BF73E7" w:rsidP="006B203A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F73E7" w:rsidRPr="001449AE" w:rsidTr="006B203A">
        <w:trPr>
          <w:trHeight w:val="490"/>
        </w:trPr>
        <w:tc>
          <w:tcPr>
            <w:tcW w:w="4073" w:type="pct"/>
            <w:vAlign w:val="center"/>
          </w:tcPr>
          <w:p w:rsidR="00BF73E7" w:rsidRPr="001449AE" w:rsidRDefault="00BF73E7" w:rsidP="006B203A">
            <w:pPr>
              <w:ind w:firstLine="993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BF73E7" w:rsidRPr="001449AE" w:rsidRDefault="00BF73E7" w:rsidP="006B203A">
            <w:pPr>
              <w:jc w:val="center"/>
              <w:rPr>
                <w:iCs/>
                <w:sz w:val="24"/>
                <w:szCs w:val="24"/>
              </w:rPr>
            </w:pPr>
            <w:r w:rsidRPr="001449AE">
              <w:rPr>
                <w:iCs/>
                <w:sz w:val="24"/>
                <w:szCs w:val="24"/>
              </w:rPr>
              <w:t>32</w:t>
            </w:r>
          </w:p>
        </w:tc>
      </w:tr>
      <w:tr w:rsidR="00BF73E7" w:rsidRPr="001449AE" w:rsidTr="006B203A">
        <w:trPr>
          <w:trHeight w:val="490"/>
        </w:trPr>
        <w:tc>
          <w:tcPr>
            <w:tcW w:w="4073" w:type="pct"/>
            <w:vAlign w:val="center"/>
          </w:tcPr>
          <w:p w:rsidR="00BF73E7" w:rsidRPr="001449AE" w:rsidRDefault="00BF73E7" w:rsidP="006B203A">
            <w:pPr>
              <w:ind w:firstLine="993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BF73E7" w:rsidRPr="001449AE" w:rsidRDefault="00BF73E7" w:rsidP="006B203A">
            <w:pPr>
              <w:jc w:val="center"/>
              <w:rPr>
                <w:iCs/>
                <w:sz w:val="24"/>
                <w:szCs w:val="24"/>
              </w:rPr>
            </w:pPr>
            <w:r w:rsidRPr="001449AE">
              <w:rPr>
                <w:iCs/>
                <w:sz w:val="24"/>
                <w:szCs w:val="24"/>
              </w:rPr>
              <w:t>22</w:t>
            </w:r>
          </w:p>
        </w:tc>
      </w:tr>
      <w:tr w:rsidR="00BF73E7" w:rsidRPr="001449AE" w:rsidTr="006B203A">
        <w:trPr>
          <w:trHeight w:val="490"/>
        </w:trPr>
        <w:tc>
          <w:tcPr>
            <w:tcW w:w="4073" w:type="pct"/>
            <w:vAlign w:val="center"/>
          </w:tcPr>
          <w:p w:rsidR="00BF73E7" w:rsidRPr="001449AE" w:rsidRDefault="00BF73E7" w:rsidP="006B203A">
            <w:pPr>
              <w:rPr>
                <w:b/>
                <w:i/>
                <w:sz w:val="24"/>
                <w:szCs w:val="24"/>
              </w:rPr>
            </w:pPr>
            <w:r w:rsidRPr="001449AE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927" w:type="pct"/>
            <w:vAlign w:val="center"/>
          </w:tcPr>
          <w:p w:rsidR="00BF73E7" w:rsidRPr="001449AE" w:rsidRDefault="00BF73E7" w:rsidP="00FE379E">
            <w:pPr>
              <w:jc w:val="center"/>
              <w:rPr>
                <w:b/>
                <w:iCs/>
                <w:sz w:val="24"/>
                <w:szCs w:val="24"/>
              </w:rPr>
            </w:pPr>
            <w:r w:rsidRPr="001449AE">
              <w:rPr>
                <w:b/>
                <w:iCs/>
                <w:sz w:val="24"/>
                <w:szCs w:val="24"/>
              </w:rPr>
              <w:t>26</w:t>
            </w:r>
          </w:p>
        </w:tc>
      </w:tr>
      <w:tr w:rsidR="00BF73E7" w:rsidRPr="001449AE" w:rsidTr="006B203A">
        <w:trPr>
          <w:trHeight w:val="490"/>
        </w:trPr>
        <w:tc>
          <w:tcPr>
            <w:tcW w:w="4073" w:type="pct"/>
            <w:vAlign w:val="center"/>
          </w:tcPr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BF73E7" w:rsidRPr="001449AE" w:rsidRDefault="00BF73E7" w:rsidP="006B203A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F73E7" w:rsidRPr="001449AE" w:rsidTr="006B203A">
        <w:trPr>
          <w:trHeight w:val="490"/>
        </w:trPr>
        <w:tc>
          <w:tcPr>
            <w:tcW w:w="4073" w:type="pct"/>
            <w:vAlign w:val="center"/>
          </w:tcPr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Внеаудиторная работа</w:t>
            </w:r>
          </w:p>
        </w:tc>
        <w:tc>
          <w:tcPr>
            <w:tcW w:w="927" w:type="pct"/>
            <w:vAlign w:val="center"/>
          </w:tcPr>
          <w:p w:rsidR="00BF73E7" w:rsidRPr="001449AE" w:rsidRDefault="00BF73E7" w:rsidP="00FE379E">
            <w:pPr>
              <w:jc w:val="center"/>
              <w:rPr>
                <w:iCs/>
                <w:sz w:val="24"/>
                <w:szCs w:val="24"/>
              </w:rPr>
            </w:pPr>
            <w:r w:rsidRPr="001449AE">
              <w:rPr>
                <w:iCs/>
                <w:sz w:val="24"/>
                <w:szCs w:val="24"/>
              </w:rPr>
              <w:t>26</w:t>
            </w:r>
          </w:p>
        </w:tc>
      </w:tr>
      <w:tr w:rsidR="00BF73E7" w:rsidRPr="001449AE" w:rsidTr="006B203A">
        <w:trPr>
          <w:trHeight w:val="490"/>
        </w:trPr>
        <w:tc>
          <w:tcPr>
            <w:tcW w:w="5000" w:type="pct"/>
            <w:gridSpan w:val="2"/>
            <w:vAlign w:val="center"/>
          </w:tcPr>
          <w:p w:rsidR="00BF73E7" w:rsidRPr="001449AE" w:rsidRDefault="00BF73E7" w:rsidP="006B203A">
            <w:pPr>
              <w:rPr>
                <w:b/>
                <w:iCs/>
                <w:sz w:val="24"/>
                <w:szCs w:val="24"/>
              </w:rPr>
            </w:pPr>
            <w:r w:rsidRPr="001449AE">
              <w:rPr>
                <w:b/>
                <w:iCs/>
                <w:sz w:val="24"/>
                <w:szCs w:val="24"/>
              </w:rPr>
              <w:t>Промежуточная аттестация проводится в форме дифференцированного зачета</w:t>
            </w:r>
            <w:r>
              <w:rPr>
                <w:b/>
                <w:iCs/>
                <w:sz w:val="24"/>
                <w:szCs w:val="24"/>
              </w:rPr>
              <w:t xml:space="preserve"> в 7 семестре</w:t>
            </w:r>
          </w:p>
        </w:tc>
      </w:tr>
    </w:tbl>
    <w:p w:rsidR="00BF73E7" w:rsidRPr="001449AE" w:rsidRDefault="00BF73E7" w:rsidP="006B203A">
      <w:pPr>
        <w:rPr>
          <w:b/>
          <w:i/>
          <w:sz w:val="24"/>
          <w:szCs w:val="24"/>
        </w:rPr>
      </w:pPr>
    </w:p>
    <w:p w:rsidR="00BF73E7" w:rsidRPr="001449AE" w:rsidRDefault="00BF73E7" w:rsidP="006B203A">
      <w:pPr>
        <w:rPr>
          <w:b/>
          <w:i/>
          <w:sz w:val="24"/>
          <w:szCs w:val="24"/>
        </w:rPr>
        <w:sectPr w:rsidR="00BF73E7" w:rsidRPr="001449AE" w:rsidSect="006B203A">
          <w:footerReference w:type="default" r:id="rId7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BF73E7" w:rsidRPr="001449AE" w:rsidRDefault="00BF73E7" w:rsidP="006B203A">
      <w:pPr>
        <w:numPr>
          <w:ilvl w:val="1"/>
          <w:numId w:val="2"/>
        </w:numPr>
        <w:jc w:val="center"/>
        <w:rPr>
          <w:b/>
          <w:bCs/>
          <w:sz w:val="24"/>
          <w:szCs w:val="24"/>
        </w:rPr>
      </w:pPr>
      <w:r w:rsidRPr="001449AE">
        <w:rPr>
          <w:b/>
          <w:sz w:val="24"/>
          <w:szCs w:val="24"/>
        </w:rPr>
        <w:t>Тематический план и содержание учебной дисциплины</w:t>
      </w:r>
    </w:p>
    <w:p w:rsidR="00BF73E7" w:rsidRPr="001449AE" w:rsidRDefault="00BF73E7" w:rsidP="006B203A">
      <w:pPr>
        <w:ind w:left="720"/>
        <w:jc w:val="center"/>
        <w:rPr>
          <w:b/>
          <w:bCs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2"/>
        <w:gridCol w:w="328"/>
        <w:gridCol w:w="12"/>
        <w:gridCol w:w="52"/>
        <w:gridCol w:w="35"/>
        <w:gridCol w:w="6520"/>
        <w:gridCol w:w="1134"/>
        <w:gridCol w:w="4111"/>
      </w:tblGrid>
      <w:tr w:rsidR="00BF73E7" w:rsidRPr="001449AE" w:rsidTr="001D3A2B">
        <w:tc>
          <w:tcPr>
            <w:tcW w:w="2942" w:type="dxa"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F73E7" w:rsidRPr="001449AE" w:rsidTr="001D3A2B">
        <w:trPr>
          <w:trHeight w:val="1397"/>
        </w:trPr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Раздел 1. Общие вопросы клинической фармакологии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 xml:space="preserve">ПК 2.3. ПК 2.4. ПК 2.6. ПК 3.2. ПК 3.3. </w:t>
            </w:r>
          </w:p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ПК 3.4. ПК 3.8. ПК 4.7. ПК 4.8. ОК 1. ОК 2. ОК 3. ОК 4. ОК 5. ОК 6. ОК 7. ОК 8. ОК 9. ОК 10. ОК 11. ОК 12. ОК 13. ОК 14.</w:t>
            </w: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  <w:r w:rsidRPr="001D3A2B">
              <w:rPr>
                <w:b/>
                <w:sz w:val="24"/>
                <w:szCs w:val="24"/>
                <w:lang w:eastAsia="ru-RU"/>
              </w:rPr>
              <w:t>Предмет и задачи клинической фармакологии</w:t>
            </w:r>
            <w:r w:rsidRPr="001D3A2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Терминология клинической фармакологии.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Принципы классификации лекарственных средств.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Понятие о фармакоэкономике.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Виды фармакотерапии.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Распределение лекарственных средств согласно классификаций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Подбор синонимов и аналогов лекарственных средств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Выбор вида фармакотерапии в соответствие с заболеванием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 xml:space="preserve"> Подготовка сообщения по теме: «История развития клинической фармакологии»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1.2. Фармакокинетика лекарственных средств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gridSpan w:val="3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firstLine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gridSpan w:val="2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Особенности введения лекарственных средств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gridSpan w:val="3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firstLine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gridSpan w:val="2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Механизмы, обеспечивающие абсорбцию лекарственных средств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gridSpan w:val="3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firstLine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gridSpan w:val="2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Распределение лекарственных средств в организме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gridSpan w:val="3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firstLine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gridSpan w:val="2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Связывание лекарственных средств с белками плазмы крови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gridSpan w:val="3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firstLine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gridSpan w:val="2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Биотрансформация лекарственных средств в организме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gridSpan w:val="3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firstLine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gridSpan w:val="2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Выведение лекарственных средств из организма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gridSpan w:val="3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gridSpan w:val="2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Подготовка мультимедийной презентации по теме: «Особенности введения лекарственных средств»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1.3. Фармакодинамика лекарственных средств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Прямое химическое воздействие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Физико-химическое воздействие на мембраны клеток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Действие на специализированные ферменты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Действие через специфические рецепторы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1.4.</w:t>
            </w:r>
          </w:p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Побочное действие лекарственных средств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Побочное действие лекарственных веществ, связанное с их фармакологическим действием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Токсические осложнения, обусловленные относительной и абсолютной передозировкой лекарственных средств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Побочное действие лекарственных средств, вызванное повышенной тканевой чувствительностью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Побочное действие лекарственных средств, вызванное изменением функционального состояния организма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Синдром отмены лекарственных средств, «обкрадывания», «рикошета».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Лекарственная зависимость.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Лекарственная устойчивость.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Парамедикаментозное действие лекарственных средств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 xml:space="preserve">Тема 1.5. </w:t>
            </w:r>
          </w:p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Лекарственное взаимодействие</w:t>
            </w:r>
          </w:p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Особенности фармацевтического взаимодействия лекарственных веществ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Особенности фармакодинамического взаимодействия лекарственных веществ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Особенности физиологического взаимодействия лекарственных веществ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Особенности фармакокинетического взаимодействия лекарственных веществ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1.6.</w:t>
            </w:r>
          </w:p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Особенности применения лекарственных средств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Особенности применения лекарственных средств у лиц пожилого и старческого возраста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Особенности применения лекарственных средств у женщин в период беременности.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Особенности применения лекарственных средств у кормящих матерей.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gridSpan w:val="3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Особенности применения лекарственных средств у новорожденных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Раздел 2. Частные вопросы клинической фармакологии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rStyle w:val="Strong"/>
                <w:bCs/>
                <w:sz w:val="24"/>
                <w:szCs w:val="24"/>
                <w:lang w:eastAsia="ru-RU"/>
              </w:rPr>
              <w:t>Лекарственные средства, повышающие тонус сосудов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Стимуляторы альфа- и бета-адренорецепторов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Стимуляторы преимущественно альфа-адренорецепторов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Стимуляторы альфа-, бета-адренорецепторов и дофаминовых рецепторов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Лекарственные средства преимущественно миотропного действия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Принципы выбора препаратов, повышающих тонус сосудов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Методы оценки эффективности и безопасности препаратов, повышающих тонус сосудов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24E2B">
            <w:pPr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Тема 2.2</w:t>
            </w:r>
          </w:p>
          <w:p w:rsidR="00BF73E7" w:rsidRPr="001D3A2B" w:rsidRDefault="00BF73E7" w:rsidP="00124E2B">
            <w:pPr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rStyle w:val="Strong"/>
                <w:bCs/>
                <w:sz w:val="24"/>
                <w:szCs w:val="24"/>
                <w:lang w:eastAsia="ru-RU"/>
              </w:rPr>
              <w:t>Лекарственные средства, понижающие сосудистый тонус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 xml:space="preserve">Классификация. 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Агонисты центральных альфа2-адренорецепторов и 1,-имидазолиновых рецепторов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Ганглиоблокаторы.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Симпатолитики.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Альфа-адреноблокаторы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Бета-адреноблокаторы.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Венозные вазодилататоры.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Блокаторы медленных кальциевых каналов.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Вазодилататоры смешанного действия (нитропруссид натрия)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Артериальные вазодилататоры.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Ингибиторы ангиотензинпревращающего фермента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Антагонисты рецепторов ангиотензина II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Принципы выбора лекарственных средств, понижающих тонус сосудов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 xml:space="preserve">Обсуждение основных фармакокинетических и фармакодинамических </w:t>
            </w:r>
          </w:p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 xml:space="preserve">особенностей средств применяемых для фармакотерапии сердечно сосудистых заболеваний.Решение ситуационных задач. Знакомство с готовыми </w:t>
            </w:r>
          </w:p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лекарственными препаратами.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Подготовить реферат на тему «Принципы медикаментозного лечения гипертонической болезни»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2.3.</w:t>
            </w:r>
            <w:r w:rsidRPr="001D3A2B">
              <w:rPr>
                <w:sz w:val="24"/>
                <w:szCs w:val="24"/>
                <w:lang w:eastAsia="ru-RU"/>
              </w:rPr>
              <w:t xml:space="preserve"> </w:t>
            </w:r>
            <w:r w:rsidRPr="001D3A2B">
              <w:rPr>
                <w:b/>
                <w:sz w:val="24"/>
                <w:szCs w:val="24"/>
                <w:lang w:eastAsia="ru-RU"/>
              </w:rPr>
              <w:t>Клиническая фармакология антиаритмических кардиотонических лекарственных средств</w:t>
            </w:r>
          </w:p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Классификация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Сердечные гликозиды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Агонисты бета,-адренорецепторов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Ингибиторы фосфодиэстеразы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Препараты, повышающие чувствительность сократительных белков к ионам кальция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Составить клинико-фармакологическую характеристику антиаритмических ЛС (исследование) нежелательных эффектов лекарственных препаратов этого класса на основе 5-8 препаратов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 xml:space="preserve">Обсуждение основных фармакокинетических и фармакодинамических </w:t>
            </w:r>
          </w:p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 xml:space="preserve">особенностей средств применяемых для фармакотерапии сердечно сосудистых заболеваний. Решение ситуационных задач. Знакомство с готовыми </w:t>
            </w:r>
          </w:p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лекарственными препаратами.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2.4.</w:t>
            </w:r>
            <w:r w:rsidRPr="001D3A2B">
              <w:rPr>
                <w:sz w:val="24"/>
                <w:szCs w:val="24"/>
                <w:lang w:eastAsia="ru-RU"/>
              </w:rPr>
              <w:t xml:space="preserve"> </w:t>
            </w:r>
            <w:r w:rsidRPr="001D3A2B">
              <w:rPr>
                <w:rStyle w:val="Strong"/>
                <w:bCs/>
                <w:sz w:val="24"/>
                <w:szCs w:val="24"/>
                <w:lang w:eastAsia="ru-RU"/>
              </w:rPr>
              <w:t>Мочегонные средства.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Классификация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Ингибиторы карбоангидразы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Осмотические диуретики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Усиливающие выделение из организма преимущественно Na+, К+, СГ (петлевые диуретики)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Усиливающие выделение из организма Na+, СГ (тиазиды и тиазидоподобные диуретики)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Антагонисты минералокортикоидных рецепторов (антагонисты альдостерона, калийсберегающие диуретики)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Ипгибиторы почечных эпителиальных натриевых каналов (непрямые антагонисты альдостерона, калийсберегающие диуретики)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Выбор диуретического средства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Контроль за эффективностью и безопасностью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2.5.</w:t>
            </w:r>
            <w:r w:rsidRPr="001D3A2B">
              <w:rPr>
                <w:sz w:val="24"/>
                <w:szCs w:val="24"/>
                <w:lang w:eastAsia="ru-RU"/>
              </w:rPr>
              <w:t xml:space="preserve"> </w:t>
            </w:r>
            <w:r w:rsidRPr="001D3A2B">
              <w:rPr>
                <w:rStyle w:val="Strong"/>
                <w:bCs/>
                <w:sz w:val="24"/>
                <w:szCs w:val="24"/>
                <w:lang w:eastAsia="ru-RU"/>
              </w:rPr>
              <w:t>Лекарственные средства, влияющие на бронхиальную проходимость.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Классификация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Стимуляторы адренорецепторов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м-Холиноблокаторы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Ингибиторы фосфодиэстеразы (производные метилксантина)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rStyle w:val="Strong"/>
                <w:bCs/>
                <w:sz w:val="24"/>
                <w:szCs w:val="24"/>
                <w:lang w:eastAsia="ru-RU"/>
              </w:rPr>
              <w:t>Противовоспалительные антиастматические лекарственные средства.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Алгоритм выбора бронхорасширяющих лекарственных средств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Контроль за эффективностью и безопасностью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 xml:space="preserve">Изучение нормативных документов: Приказ Министерства здравоохранения и социального развития РФ от 17 сентября 2007 г. № 600 «Об утверждении стандарта медицинской помощи больным астмой», </w:t>
            </w:r>
          </w:p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Подготовка реферата «Фармакотерапия хронической обструктивной болезни лёгких»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2.6.</w:t>
            </w:r>
            <w:r w:rsidRPr="001D3A2B">
              <w:rPr>
                <w:sz w:val="24"/>
                <w:szCs w:val="24"/>
                <w:lang w:eastAsia="ru-RU"/>
              </w:rPr>
              <w:t xml:space="preserve"> </w:t>
            </w:r>
            <w:r w:rsidRPr="001D3A2B">
              <w:rPr>
                <w:rStyle w:val="Strong"/>
                <w:bCs/>
                <w:sz w:val="24"/>
                <w:szCs w:val="24"/>
                <w:lang w:eastAsia="ru-RU"/>
              </w:rPr>
              <w:t>Лекарственные средства, применяемые при заболеваниях органов пищеварения</w:t>
            </w:r>
            <w:r w:rsidRPr="001D3A2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Антацидные средства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Ингибиторы протонного насоса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Блокаторы гистаминовых Н2-рецепторов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Гастропротекторы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м-Холиноблокаторы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Противорвотные препараты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Желчегонные, гепатопротективные, холелитолитические средства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Ингибиторы протеаз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Препараты, применяемые при диарее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Слабительные средства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 xml:space="preserve">Прокинетики 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Препараты, применяемые при дисбактериозе кишечника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Обсуждение основных фармакокинетических и фармакодинамических особенностей средств, применяемых при гастродуоденальной и гепатопатологии. Фармакотерапия гастрита, язвенной болезни желудка и двенадцатиперстной кишки, желчегонных лекарственных средств, гепатопротекторов, препаратов для хенотерапии. Фармакотерапия гепатитов, цирроза печени, холецистита, желчекаменной болезни и их осложнений. Тактика первой медицинской помощи при печеночной колике.</w:t>
            </w:r>
          </w:p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Первая медицинская помощь при прободении язвы желудка. Решение ситуационных задач. Знакомство с готовыми лекарственными препаратами. Пропись в рецептах основных лекарственных средств.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Составить клинико-фармакологическую характеристику гастро-, гепатопотекторных,  ЛС (исследование) нежелательных эффектов лекарственных препаратов этого класса на основе 5-8 препаратов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2.7.</w:t>
            </w:r>
            <w:r w:rsidRPr="001D3A2B">
              <w:rPr>
                <w:sz w:val="24"/>
                <w:szCs w:val="24"/>
                <w:lang w:eastAsia="ru-RU"/>
              </w:rPr>
              <w:t xml:space="preserve"> </w:t>
            </w:r>
            <w:r w:rsidRPr="001D3A2B">
              <w:rPr>
                <w:rStyle w:val="Strong"/>
                <w:bCs/>
                <w:sz w:val="24"/>
                <w:szCs w:val="24"/>
                <w:lang w:eastAsia="ru-RU"/>
              </w:rPr>
              <w:t>Лекарственные средства, влияющие на систему свёртывания крови.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Антикоагулянты прямого действия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Антикоагулянты непрямого действия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Прокоагулянты прямого действия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Прокоагулянты непрямого действия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Фибринолитики — активаторы плазминогена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Ингибиторы фибринолиза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Антиагреганты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Активаторы образования тромбопластина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Препараты, применяемые при гемофилии и недостатке факторов свёртывания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 xml:space="preserve">Обсуждение основных фармакокинетических и фармакодинамических </w:t>
            </w:r>
          </w:p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особенностей средств, влияющих на систему свертывания крови. Решение ситуационных задач. Знакомство с готовыми лекарственными препаратами.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Составить клинико-фармакологическую характеристику средств, влияющих на систему свертывания крови (исследование) нежелательных эффектов лекарственных препаратов этого класса на основе 5-8 препаратов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2.8.</w:t>
            </w:r>
            <w:r w:rsidRPr="001D3A2B">
              <w:rPr>
                <w:sz w:val="24"/>
                <w:szCs w:val="24"/>
                <w:lang w:eastAsia="ru-RU"/>
              </w:rPr>
              <w:t xml:space="preserve"> </w:t>
            </w:r>
            <w:r w:rsidRPr="001D3A2B">
              <w:rPr>
                <w:rStyle w:val="Strong"/>
                <w:bCs/>
                <w:color w:val="000000"/>
                <w:sz w:val="24"/>
                <w:szCs w:val="24"/>
                <w:lang w:eastAsia="ru-RU"/>
              </w:rPr>
              <w:t>Противовоспалительные лекарственные средства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 xml:space="preserve">Нестероидные противовоспалительные средства. 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Парацетамол.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Базисные, медленно действующие противовоспалительные лекарственные средства.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Составить клинико-фармакологическую характеристику противовоспалительных лекарственных средств (исследование) нежелательных эффектов лекарственных препаратов этого класса на основе 5-8 препаратов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 w:val="restart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Тема 2.9.</w:t>
            </w:r>
            <w:r w:rsidRPr="001D3A2B">
              <w:rPr>
                <w:rStyle w:val="Heading1Char"/>
                <w:rFonts w:eastAsia="Calibri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D3A2B">
              <w:rPr>
                <w:rStyle w:val="Strong"/>
                <w:bCs/>
                <w:sz w:val="24"/>
                <w:szCs w:val="24"/>
                <w:lang w:eastAsia="ru-RU"/>
              </w:rPr>
              <w:t>Антимикробные, противогрибковые и противовирусные препараты.</w:t>
            </w: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Общие свойства антимикробных препаратов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Антибактериальные препараты: Бета-лактамные антибиотики, Аминогликозиды, Хинолоны и фторхинолоны, Тетрациклины, Макролиды, Линкозамиды, Гликопептиды Полимиксины, Хлорамфеникол, Фузидовая кислота, Линезолид, Рифампицин, Мупироцин, Фосфомицин, Сульфаниламиды, Нитроимидазолы, Нитрофураны, Производные 8-оксихинолина, Противогрибковые средства, Полиены, Азолы Аллиламины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Прочие противогрибковые препараты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Противовирусные препараты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Противогерпетические препараты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Противоцитомегаловирусные препараты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Противогриппозные препараты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pStyle w:val="ListParagraph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bCs/>
                <w:sz w:val="24"/>
                <w:szCs w:val="24"/>
                <w:lang w:eastAsia="ru-RU"/>
              </w:rPr>
              <w:t>Препараты с расширенным спектром активности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z w:val="24"/>
                <w:szCs w:val="24"/>
                <w:lang w:eastAsia="ru-RU"/>
              </w:rPr>
            </w:pPr>
            <w:r w:rsidRPr="001D3A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24E2B">
            <w:pPr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 xml:space="preserve">Обсуждение основных фармакокинетических и фармакодинамических </w:t>
            </w:r>
          </w:p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особенностей противомикробных средств. Решение ситуационных задач. Знакомство с готовыми лекарственными препаратами.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gridSpan w:val="5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  <w:vMerge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  <w:tr w:rsidR="00BF73E7" w:rsidRPr="001449AE" w:rsidTr="001D3A2B">
        <w:tc>
          <w:tcPr>
            <w:tcW w:w="2942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ru-RU"/>
              </w:rPr>
            </w:pPr>
            <w:r w:rsidRPr="001D3A2B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8" w:type="dxa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gridSpan w:val="4"/>
          </w:tcPr>
          <w:p w:rsidR="00BF73E7" w:rsidRPr="001D3A2B" w:rsidRDefault="00BF73E7" w:rsidP="001D3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F73E7" w:rsidRPr="001D3A2B" w:rsidRDefault="00BF73E7" w:rsidP="001D3A2B">
            <w:pPr>
              <w:jc w:val="center"/>
              <w:rPr>
                <w:sz w:val="24"/>
                <w:szCs w:val="24"/>
                <w:lang w:eastAsia="ru-RU"/>
              </w:rPr>
            </w:pPr>
            <w:r w:rsidRPr="001D3A2B"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111" w:type="dxa"/>
          </w:tcPr>
          <w:p w:rsidR="00BF73E7" w:rsidRPr="001D3A2B" w:rsidRDefault="00BF73E7" w:rsidP="001D3A2B">
            <w:pPr>
              <w:jc w:val="center"/>
              <w:rPr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BF73E7" w:rsidRPr="001449AE" w:rsidRDefault="00BF73E7" w:rsidP="006B203A">
      <w:pPr>
        <w:ind w:left="720"/>
        <w:jc w:val="center"/>
        <w:rPr>
          <w:b/>
          <w:bCs/>
          <w:sz w:val="24"/>
          <w:szCs w:val="24"/>
        </w:rPr>
      </w:pPr>
    </w:p>
    <w:p w:rsidR="00BF73E7" w:rsidRPr="001449AE" w:rsidRDefault="00BF73E7" w:rsidP="006B203A">
      <w:pPr>
        <w:ind w:left="720"/>
        <w:rPr>
          <w:b/>
          <w:bCs/>
          <w:sz w:val="24"/>
          <w:szCs w:val="24"/>
        </w:rPr>
      </w:pPr>
    </w:p>
    <w:p w:rsidR="00BF73E7" w:rsidRPr="001449AE" w:rsidRDefault="00BF73E7" w:rsidP="006B203A">
      <w:pPr>
        <w:ind w:left="720"/>
        <w:rPr>
          <w:b/>
          <w:bCs/>
          <w:sz w:val="24"/>
          <w:szCs w:val="24"/>
        </w:rPr>
      </w:pPr>
    </w:p>
    <w:p w:rsidR="00BF73E7" w:rsidRPr="001449AE" w:rsidRDefault="00BF73E7" w:rsidP="006B203A">
      <w:pPr>
        <w:ind w:left="720"/>
        <w:rPr>
          <w:b/>
          <w:bCs/>
          <w:sz w:val="24"/>
          <w:szCs w:val="24"/>
        </w:rPr>
      </w:pPr>
    </w:p>
    <w:p w:rsidR="00BF73E7" w:rsidRPr="001449AE" w:rsidRDefault="00BF73E7" w:rsidP="006B203A">
      <w:pPr>
        <w:pStyle w:val="ListParagraph"/>
        <w:ind w:left="709"/>
        <w:rPr>
          <w:i/>
          <w:sz w:val="24"/>
          <w:szCs w:val="24"/>
        </w:rPr>
        <w:sectPr w:rsidR="00BF73E7" w:rsidRPr="001449AE" w:rsidSect="006B203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F73E7" w:rsidRPr="001449AE" w:rsidRDefault="00BF73E7" w:rsidP="006B203A">
      <w:pPr>
        <w:ind w:firstLine="709"/>
        <w:jc w:val="center"/>
        <w:rPr>
          <w:b/>
          <w:bCs/>
          <w:sz w:val="24"/>
          <w:szCs w:val="24"/>
        </w:rPr>
      </w:pPr>
      <w:r w:rsidRPr="001449AE">
        <w:rPr>
          <w:b/>
          <w:bCs/>
          <w:sz w:val="24"/>
          <w:szCs w:val="24"/>
        </w:rPr>
        <w:t>3. Условия реализации программы учебной дисциплины</w:t>
      </w:r>
    </w:p>
    <w:p w:rsidR="00BF73E7" w:rsidRPr="001449AE" w:rsidRDefault="00BF73E7" w:rsidP="006B203A">
      <w:pPr>
        <w:ind w:firstLine="709"/>
        <w:rPr>
          <w:bCs/>
          <w:sz w:val="24"/>
          <w:szCs w:val="24"/>
        </w:rPr>
      </w:pPr>
    </w:p>
    <w:p w:rsidR="00BF73E7" w:rsidRPr="001449AE" w:rsidRDefault="00BF73E7" w:rsidP="006B203A">
      <w:pPr>
        <w:ind w:firstLine="709"/>
        <w:rPr>
          <w:b/>
          <w:bCs/>
          <w:sz w:val="24"/>
          <w:szCs w:val="24"/>
        </w:rPr>
      </w:pPr>
      <w:r w:rsidRPr="001449AE">
        <w:rPr>
          <w:b/>
          <w:bCs/>
          <w:sz w:val="24"/>
          <w:szCs w:val="24"/>
        </w:rPr>
        <w:t>3.1. Специальные помещения для реализации рабочей программы учебной дисциплины.</w:t>
      </w:r>
    </w:p>
    <w:p w:rsidR="00BF73E7" w:rsidRPr="001449AE" w:rsidRDefault="00BF73E7" w:rsidP="00963AA0">
      <w:pPr>
        <w:ind w:firstLine="709"/>
        <w:rPr>
          <w:bCs/>
          <w:sz w:val="24"/>
          <w:szCs w:val="24"/>
        </w:rPr>
      </w:pPr>
      <w:r w:rsidRPr="001449AE">
        <w:rPr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BF73E7" w:rsidRPr="001449AE" w:rsidRDefault="00BF73E7" w:rsidP="006B203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1449AE">
        <w:rPr>
          <w:bCs/>
          <w:sz w:val="24"/>
          <w:szCs w:val="24"/>
        </w:rPr>
        <w:t>Кабинет</w:t>
      </w:r>
      <w:r w:rsidRPr="001449AE">
        <w:rPr>
          <w:bCs/>
          <w:i/>
          <w:sz w:val="24"/>
          <w:szCs w:val="24"/>
        </w:rPr>
        <w:t xml:space="preserve"> «фармакологии»</w:t>
      </w:r>
      <w:r w:rsidRPr="001449AE">
        <w:rPr>
          <w:sz w:val="24"/>
          <w:szCs w:val="24"/>
        </w:rPr>
        <w:t>,</w:t>
      </w:r>
    </w:p>
    <w:p w:rsidR="00BF73E7" w:rsidRPr="001449AE" w:rsidRDefault="00BF73E7" w:rsidP="006B203A">
      <w:pPr>
        <w:ind w:firstLine="709"/>
        <w:rPr>
          <w:sz w:val="24"/>
          <w:szCs w:val="24"/>
        </w:rPr>
      </w:pPr>
      <w:r w:rsidRPr="001449AE">
        <w:rPr>
          <w:bCs/>
          <w:sz w:val="24"/>
          <w:szCs w:val="24"/>
        </w:rPr>
        <w:t xml:space="preserve">оснащенный оборудованием: </w:t>
      </w:r>
      <w:r w:rsidRPr="001449AE">
        <w:rPr>
          <w:sz w:val="24"/>
          <w:szCs w:val="24"/>
        </w:rPr>
        <w:t>стол ученический 25, стул 50 шкафы для хранения образцов препаратов и учебной литературы</w:t>
      </w:r>
      <w:r w:rsidRPr="001449AE">
        <w:rPr>
          <w:bCs/>
          <w:i/>
          <w:sz w:val="24"/>
          <w:szCs w:val="24"/>
        </w:rPr>
        <w:t xml:space="preserve">), </w:t>
      </w:r>
      <w:r w:rsidRPr="001449AE">
        <w:rPr>
          <w:bCs/>
          <w:sz w:val="24"/>
          <w:szCs w:val="24"/>
        </w:rPr>
        <w:t xml:space="preserve">техническими средствами обучения: </w:t>
      </w:r>
      <w:r w:rsidRPr="001449AE">
        <w:rPr>
          <w:sz w:val="24"/>
          <w:szCs w:val="24"/>
        </w:rPr>
        <w:t xml:space="preserve">ноутбук проектор экран, программное обеспечение для пользования электронными образовательными ресурсами. </w:t>
      </w:r>
    </w:p>
    <w:p w:rsidR="00BF73E7" w:rsidRPr="001449AE" w:rsidRDefault="00BF73E7" w:rsidP="00963AA0">
      <w:pPr>
        <w:rPr>
          <w:bCs/>
          <w:sz w:val="24"/>
          <w:szCs w:val="24"/>
        </w:rPr>
      </w:pPr>
    </w:p>
    <w:p w:rsidR="00BF73E7" w:rsidRPr="001449AE" w:rsidRDefault="00BF73E7" w:rsidP="006B203A">
      <w:pPr>
        <w:ind w:firstLine="709"/>
        <w:rPr>
          <w:b/>
          <w:bCs/>
          <w:sz w:val="24"/>
          <w:szCs w:val="24"/>
        </w:rPr>
      </w:pPr>
      <w:r w:rsidRPr="001449AE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BF73E7" w:rsidRPr="001449AE" w:rsidRDefault="00BF73E7" w:rsidP="006B203A">
      <w:pPr>
        <w:ind w:firstLine="709"/>
        <w:rPr>
          <w:sz w:val="24"/>
          <w:szCs w:val="24"/>
        </w:rPr>
      </w:pPr>
      <w:r w:rsidRPr="001449AE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1449AE">
        <w:rPr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  <w:r w:rsidRPr="001449AE">
        <w:rPr>
          <w:i/>
          <w:sz w:val="24"/>
          <w:szCs w:val="24"/>
        </w:rPr>
        <w:t>(в случае наличия)</w:t>
      </w:r>
    </w:p>
    <w:p w:rsidR="00BF73E7" w:rsidRPr="001449AE" w:rsidRDefault="00BF73E7" w:rsidP="006B203A">
      <w:pPr>
        <w:ind w:left="360"/>
        <w:contextualSpacing/>
        <w:rPr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>3.2.1. Печатные издания</w:t>
      </w:r>
    </w:p>
    <w:p w:rsidR="00BF73E7" w:rsidRPr="001449AE" w:rsidRDefault="00BF73E7" w:rsidP="00124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1449AE">
        <w:rPr>
          <w:b/>
          <w:bCs/>
          <w:sz w:val="24"/>
          <w:szCs w:val="24"/>
        </w:rPr>
        <w:t>Основная литература:</w:t>
      </w:r>
    </w:p>
    <w:p w:rsidR="00BF73E7" w:rsidRPr="001449AE" w:rsidRDefault="00BF73E7" w:rsidP="00124E2B">
      <w:pPr>
        <w:pStyle w:val="ListParagraph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left"/>
        <w:rPr>
          <w:bCs/>
          <w:sz w:val="24"/>
          <w:szCs w:val="24"/>
        </w:rPr>
      </w:pPr>
      <w:r w:rsidRPr="001449AE">
        <w:rPr>
          <w:bCs/>
          <w:sz w:val="24"/>
          <w:szCs w:val="24"/>
        </w:rPr>
        <w:t>Кузнецова Н.В. Клиническая фармакология учебник для медицинских училищ и колледжей, второе издание. /Н.В. Кузнецова. – Москва, «ГЭОТАР-Медиа»,  2017,  272 с.</w:t>
      </w:r>
    </w:p>
    <w:p w:rsidR="00BF73E7" w:rsidRPr="001449AE" w:rsidRDefault="00BF73E7" w:rsidP="00124E2B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1449AE">
        <w:rPr>
          <w:b/>
          <w:bCs/>
          <w:sz w:val="24"/>
          <w:szCs w:val="24"/>
        </w:rPr>
        <w:t>Дополнительная литература:</w:t>
      </w:r>
    </w:p>
    <w:p w:rsidR="00BF73E7" w:rsidRPr="001449AE" w:rsidRDefault="00BF73E7" w:rsidP="00124E2B">
      <w:pPr>
        <w:pStyle w:val="ListParagraph"/>
        <w:numPr>
          <w:ilvl w:val="0"/>
          <w:numId w:val="21"/>
        </w:numPr>
        <w:ind w:left="426"/>
        <w:contextualSpacing/>
        <w:jc w:val="left"/>
        <w:rPr>
          <w:sz w:val="24"/>
          <w:szCs w:val="24"/>
        </w:rPr>
      </w:pPr>
      <w:r w:rsidRPr="001449AE">
        <w:rPr>
          <w:bCs/>
          <w:sz w:val="24"/>
          <w:szCs w:val="24"/>
        </w:rPr>
        <w:t>Крыжановский, С.А. Клиническая фармакология/Крыжановский, С.А. – 2001, 400 с.</w:t>
      </w:r>
      <w:r w:rsidRPr="001449AE">
        <w:rPr>
          <w:sz w:val="24"/>
          <w:szCs w:val="24"/>
        </w:rPr>
        <w:t xml:space="preserve"> </w:t>
      </w:r>
    </w:p>
    <w:p w:rsidR="00BF73E7" w:rsidRPr="001449AE" w:rsidRDefault="00BF73E7" w:rsidP="00124E2B">
      <w:pPr>
        <w:pStyle w:val="ListParagraph"/>
        <w:numPr>
          <w:ilvl w:val="0"/>
          <w:numId w:val="21"/>
        </w:numPr>
        <w:ind w:left="426"/>
        <w:contextualSpacing/>
        <w:jc w:val="left"/>
        <w:rPr>
          <w:sz w:val="24"/>
          <w:szCs w:val="24"/>
        </w:rPr>
      </w:pPr>
      <w:r w:rsidRPr="001449AE">
        <w:rPr>
          <w:sz w:val="24"/>
          <w:szCs w:val="24"/>
        </w:rPr>
        <w:t>Клиническая фармакология и терапия / ООО «Фарма Пресс». М.: Фарма Пресс. Выход. 4 раза в год. 2012-2018.</w:t>
      </w:r>
    </w:p>
    <w:p w:rsidR="00BF73E7" w:rsidRPr="001449AE" w:rsidRDefault="00BF73E7" w:rsidP="00124E2B">
      <w:pPr>
        <w:pStyle w:val="ListParagraph"/>
        <w:numPr>
          <w:ilvl w:val="0"/>
          <w:numId w:val="21"/>
        </w:numPr>
        <w:ind w:left="426"/>
        <w:contextualSpacing/>
        <w:jc w:val="left"/>
        <w:rPr>
          <w:sz w:val="24"/>
          <w:szCs w:val="24"/>
        </w:rPr>
      </w:pPr>
      <w:r w:rsidRPr="001449AE">
        <w:rPr>
          <w:sz w:val="24"/>
          <w:szCs w:val="24"/>
        </w:rPr>
        <w:t>Российские аптеки: журнал корпоративного самообразования. Выход. с сент. 1999г. 24 раза в год. 2012-2018.</w:t>
      </w:r>
    </w:p>
    <w:p w:rsidR="00BF73E7" w:rsidRPr="001449AE" w:rsidRDefault="00BF73E7" w:rsidP="00124E2B">
      <w:pPr>
        <w:pStyle w:val="ListParagraph"/>
        <w:numPr>
          <w:ilvl w:val="0"/>
          <w:numId w:val="21"/>
        </w:numPr>
        <w:ind w:left="426"/>
        <w:contextualSpacing/>
        <w:jc w:val="left"/>
        <w:rPr>
          <w:sz w:val="24"/>
          <w:szCs w:val="24"/>
        </w:rPr>
      </w:pPr>
      <w:r w:rsidRPr="001449AE">
        <w:rPr>
          <w:sz w:val="24"/>
          <w:szCs w:val="24"/>
        </w:rPr>
        <w:t>Сидоренкова, Н.Б. Клиническая фармакология антимикробных лекарственных средств и принципы их рационального использования: учеб. пособие/Н.Б. Сидоренкова, А.В. Манукян, Н.В. Пронина. Изд. 2-е, доп.и перераб. Барнаул: Изд-во АГМУ, 2009. – 448с.</w:t>
      </w:r>
    </w:p>
    <w:p w:rsidR="00BF73E7" w:rsidRPr="001449AE" w:rsidRDefault="00BF73E7" w:rsidP="00124E2B">
      <w:pPr>
        <w:pStyle w:val="ListParagraph"/>
        <w:numPr>
          <w:ilvl w:val="0"/>
          <w:numId w:val="21"/>
        </w:numPr>
        <w:ind w:left="426"/>
        <w:contextualSpacing/>
        <w:rPr>
          <w:b/>
          <w:sz w:val="24"/>
          <w:szCs w:val="24"/>
        </w:rPr>
      </w:pPr>
      <w:r w:rsidRPr="001449AE">
        <w:rPr>
          <w:sz w:val="24"/>
          <w:szCs w:val="24"/>
        </w:rPr>
        <w:t>Фарматека: мед. журнал (предназначен для врачей всех специальностей и клин. фармакологов/ООО «Издат. дом «Бионика». Выход. с 1993г. 20 номеров в год, 2012-2018.</w:t>
      </w:r>
    </w:p>
    <w:p w:rsidR="00BF73E7" w:rsidRPr="001449AE" w:rsidRDefault="00BF73E7" w:rsidP="00124E2B">
      <w:pPr>
        <w:pStyle w:val="ListParagraph"/>
        <w:numPr>
          <w:ilvl w:val="0"/>
          <w:numId w:val="21"/>
        </w:numPr>
        <w:ind w:left="426"/>
        <w:contextualSpacing/>
        <w:jc w:val="center"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>Справочная литература</w:t>
      </w:r>
    </w:p>
    <w:p w:rsidR="00BF73E7" w:rsidRPr="001449AE" w:rsidRDefault="00BF73E7" w:rsidP="00124E2B">
      <w:pPr>
        <w:numPr>
          <w:ilvl w:val="0"/>
          <w:numId w:val="4"/>
        </w:numPr>
        <w:tabs>
          <w:tab w:val="clear" w:pos="720"/>
        </w:tabs>
        <w:ind w:left="360"/>
        <w:rPr>
          <w:sz w:val="24"/>
          <w:szCs w:val="24"/>
        </w:rPr>
      </w:pPr>
      <w:r w:rsidRPr="001449AE">
        <w:rPr>
          <w:sz w:val="24"/>
          <w:szCs w:val="24"/>
        </w:rPr>
        <w:t>Машковский, М.Д. Лекарственные средства: в 2 т.- М.: Медицина, 2017.</w:t>
      </w:r>
    </w:p>
    <w:p w:rsidR="00BF73E7" w:rsidRPr="001449AE" w:rsidRDefault="00BF73E7" w:rsidP="00124E2B">
      <w:pPr>
        <w:numPr>
          <w:ilvl w:val="0"/>
          <w:numId w:val="4"/>
        </w:numPr>
        <w:tabs>
          <w:tab w:val="clear" w:pos="720"/>
        </w:tabs>
        <w:ind w:left="360"/>
        <w:rPr>
          <w:sz w:val="24"/>
          <w:szCs w:val="24"/>
        </w:rPr>
      </w:pPr>
      <w:r w:rsidRPr="001449AE">
        <w:rPr>
          <w:spacing w:val="-2"/>
          <w:sz w:val="24"/>
          <w:szCs w:val="24"/>
        </w:rPr>
        <w:t xml:space="preserve">Международная статистическая классификация болезней и проблем, связанных со здоровьем (МКБ-10) </w:t>
      </w:r>
      <w:r w:rsidRPr="001449AE">
        <w:rPr>
          <w:spacing w:val="-2"/>
          <w:sz w:val="24"/>
          <w:szCs w:val="24"/>
          <w:lang w:val="en-US"/>
        </w:rPr>
        <w:t>WORWAG</w:t>
      </w:r>
      <w:r w:rsidRPr="001449AE">
        <w:rPr>
          <w:spacing w:val="-2"/>
          <w:sz w:val="24"/>
          <w:szCs w:val="24"/>
        </w:rPr>
        <w:t xml:space="preserve"> </w:t>
      </w:r>
      <w:r w:rsidRPr="001449AE">
        <w:rPr>
          <w:spacing w:val="-2"/>
          <w:sz w:val="24"/>
          <w:szCs w:val="24"/>
          <w:lang w:val="en-US"/>
        </w:rPr>
        <w:t>PHARMA</w:t>
      </w:r>
      <w:r w:rsidRPr="001449AE">
        <w:rPr>
          <w:spacing w:val="-2"/>
          <w:sz w:val="24"/>
          <w:szCs w:val="24"/>
        </w:rPr>
        <w:t>,2006.- 54 с.</w:t>
      </w:r>
    </w:p>
    <w:p w:rsidR="00BF73E7" w:rsidRPr="001449AE" w:rsidRDefault="00BF73E7" w:rsidP="00124E2B">
      <w:pPr>
        <w:numPr>
          <w:ilvl w:val="0"/>
          <w:numId w:val="4"/>
        </w:numPr>
        <w:tabs>
          <w:tab w:val="clear" w:pos="720"/>
        </w:tabs>
        <w:ind w:left="360"/>
        <w:rPr>
          <w:sz w:val="24"/>
          <w:szCs w:val="24"/>
        </w:rPr>
      </w:pPr>
      <w:r w:rsidRPr="001449AE">
        <w:rPr>
          <w:sz w:val="24"/>
          <w:szCs w:val="24"/>
        </w:rPr>
        <w:t>Регистр лекарственных средств России РЛС. Энциклопедия лекарств /под ред. Г. Л. Вышковского.-М.: РЛС, 2017.- 1440 с.</w:t>
      </w:r>
    </w:p>
    <w:p w:rsidR="00BF73E7" w:rsidRPr="001449AE" w:rsidRDefault="00BF73E7" w:rsidP="00124E2B">
      <w:pPr>
        <w:numPr>
          <w:ilvl w:val="0"/>
          <w:numId w:val="4"/>
        </w:numPr>
        <w:tabs>
          <w:tab w:val="clear" w:pos="720"/>
        </w:tabs>
        <w:ind w:left="360"/>
        <w:rPr>
          <w:sz w:val="24"/>
          <w:szCs w:val="24"/>
        </w:rPr>
      </w:pPr>
      <w:r w:rsidRPr="001449AE">
        <w:rPr>
          <w:rStyle w:val="Strong"/>
          <w:bCs/>
          <w:sz w:val="24"/>
          <w:szCs w:val="24"/>
        </w:rPr>
        <w:t>Справочник Видаль 2010: Лекарственные препараты в России.-</w:t>
      </w:r>
      <w:r w:rsidRPr="001449AE">
        <w:rPr>
          <w:spacing w:val="-1"/>
          <w:sz w:val="24"/>
          <w:szCs w:val="24"/>
        </w:rPr>
        <w:t>М: Астра Фарм Сервис, 2017.-1728 с.</w:t>
      </w:r>
    </w:p>
    <w:p w:rsidR="00BF73E7" w:rsidRPr="001449AE" w:rsidRDefault="00BF73E7" w:rsidP="00124E2B">
      <w:pPr>
        <w:jc w:val="center"/>
        <w:rPr>
          <w:b/>
          <w:sz w:val="24"/>
          <w:szCs w:val="24"/>
        </w:rPr>
      </w:pPr>
    </w:p>
    <w:p w:rsidR="00BF73E7" w:rsidRPr="001449AE" w:rsidRDefault="00BF73E7" w:rsidP="00124E2B">
      <w:pPr>
        <w:jc w:val="center"/>
        <w:rPr>
          <w:b/>
          <w:sz w:val="24"/>
          <w:szCs w:val="24"/>
        </w:rPr>
      </w:pPr>
      <w:r w:rsidRPr="001449AE">
        <w:rPr>
          <w:b/>
          <w:sz w:val="24"/>
          <w:szCs w:val="24"/>
        </w:rPr>
        <w:t>Интернет ресурсы</w:t>
      </w:r>
    </w:p>
    <w:p w:rsidR="00BF73E7" w:rsidRPr="001449AE" w:rsidRDefault="00BF73E7" w:rsidP="00124E2B">
      <w:pPr>
        <w:pStyle w:val="ListParagraph"/>
        <w:numPr>
          <w:ilvl w:val="0"/>
          <w:numId w:val="20"/>
        </w:numPr>
        <w:ind w:left="284" w:hanging="284"/>
        <w:contextualSpacing/>
        <w:jc w:val="left"/>
        <w:rPr>
          <w:sz w:val="24"/>
          <w:szCs w:val="24"/>
        </w:rPr>
      </w:pPr>
      <w:r w:rsidRPr="001449AE">
        <w:rPr>
          <w:sz w:val="24"/>
          <w:szCs w:val="24"/>
        </w:rPr>
        <w:t>Единая коллекция образовательных ресурсов Электронный ресурс/Под ред.Е.Г.Гридиной-Электрон.дан. -М.:ФГУ ГНИИ ИТТ «Информатика», 2006. – Режим доступа:http://schoolcollection.edu.ru, свободный. -Загл. с экрана –Яз.рус.</w:t>
      </w:r>
    </w:p>
    <w:p w:rsidR="00BF73E7" w:rsidRPr="001449AE" w:rsidRDefault="00BF73E7" w:rsidP="00124E2B">
      <w:pPr>
        <w:pStyle w:val="ListParagraph"/>
        <w:numPr>
          <w:ilvl w:val="0"/>
          <w:numId w:val="20"/>
        </w:numPr>
        <w:ind w:left="284" w:hanging="284"/>
        <w:contextualSpacing/>
        <w:jc w:val="left"/>
        <w:rPr>
          <w:sz w:val="24"/>
          <w:szCs w:val="24"/>
        </w:rPr>
      </w:pPr>
      <w:r w:rsidRPr="001449AE">
        <w:rPr>
          <w:sz w:val="24"/>
          <w:szCs w:val="24"/>
        </w:rPr>
        <w:t xml:space="preserve">Министерство здравоохранения и социального развития Российской Федерации [Электронный ресурс] Режим доступа: </w:t>
      </w:r>
      <w:hyperlink r:id="rId8" w:history="1">
        <w:r w:rsidRPr="001449AE">
          <w:rPr>
            <w:rStyle w:val="Hyperlink"/>
            <w:color w:val="auto"/>
            <w:sz w:val="24"/>
            <w:szCs w:val="24"/>
            <w:u w:val="none"/>
          </w:rPr>
          <w:t>http://www.minzdravsoc.ru3</w:t>
        </w:r>
      </w:hyperlink>
      <w:r w:rsidRPr="001449AE">
        <w:rPr>
          <w:sz w:val="24"/>
          <w:szCs w:val="24"/>
        </w:rPr>
        <w:t xml:space="preserve">. Регистр лекарственных средств [Электронный ресурс] Режим доступа </w:t>
      </w:r>
      <w:hyperlink r:id="rId9" w:history="1">
        <w:r w:rsidRPr="001449AE">
          <w:rPr>
            <w:rStyle w:val="Hyperlink"/>
            <w:color w:val="auto"/>
            <w:sz w:val="24"/>
            <w:szCs w:val="24"/>
            <w:u w:val="none"/>
          </w:rPr>
          <w:t>http://www.rlsnet.ru</w:t>
        </w:r>
      </w:hyperlink>
    </w:p>
    <w:p w:rsidR="00BF73E7" w:rsidRPr="001449AE" w:rsidRDefault="00BF73E7" w:rsidP="00124E2B">
      <w:pPr>
        <w:pStyle w:val="ListParagraph"/>
        <w:numPr>
          <w:ilvl w:val="0"/>
          <w:numId w:val="20"/>
        </w:numPr>
        <w:ind w:left="284" w:hanging="284"/>
        <w:contextualSpacing/>
        <w:jc w:val="left"/>
        <w:rPr>
          <w:sz w:val="24"/>
          <w:szCs w:val="24"/>
        </w:rPr>
      </w:pPr>
      <w:r w:rsidRPr="001449AE">
        <w:rPr>
          <w:sz w:val="24"/>
          <w:szCs w:val="24"/>
        </w:rPr>
        <w:t>Российская государственная библиотека [Электронный ресурс] / Центр информ. технологий РГБ; ред. Власенко Т. В. ; Web-мастер Козлова Н. В. —Электрон. дан.—</w:t>
      </w:r>
    </w:p>
    <w:p w:rsidR="00BF73E7" w:rsidRPr="001449AE" w:rsidRDefault="00BF73E7" w:rsidP="00124E2B">
      <w:pPr>
        <w:pStyle w:val="ListParagraph"/>
        <w:numPr>
          <w:ilvl w:val="0"/>
          <w:numId w:val="20"/>
        </w:numPr>
        <w:ind w:left="284" w:hanging="284"/>
        <w:contextualSpacing/>
        <w:jc w:val="left"/>
        <w:rPr>
          <w:sz w:val="24"/>
          <w:szCs w:val="24"/>
        </w:rPr>
      </w:pPr>
      <w:r w:rsidRPr="001449AE">
        <w:rPr>
          <w:sz w:val="24"/>
          <w:szCs w:val="24"/>
        </w:rPr>
        <w:t>М. : Рос. гос. б-ка, 1997 —Режим доступа: http//www.rsl.ru, свободный. —Загл. с экрана.—Яз. рус., англ.7</w:t>
      </w:r>
    </w:p>
    <w:p w:rsidR="00BF73E7" w:rsidRPr="001449AE" w:rsidRDefault="00BF73E7" w:rsidP="00124E2B">
      <w:pPr>
        <w:ind w:left="360"/>
        <w:contextualSpacing/>
        <w:rPr>
          <w:b/>
          <w:sz w:val="24"/>
          <w:szCs w:val="24"/>
        </w:rPr>
      </w:pPr>
      <w:r w:rsidRPr="001449AE">
        <w:rPr>
          <w:sz w:val="24"/>
          <w:szCs w:val="24"/>
        </w:rPr>
        <w:t>Фед.центр информационно-образовательных ресурсов [Электронный ресурс]/Мин.обр. и науки Российской Федерации –Электрон. дан. –М.:ФГУ ГНИИ ИТТ «Информатика», 2011. –Режим доступа:http://fcior.edu.ru/catalog</w:t>
      </w:r>
      <w:r>
        <w:rPr>
          <w:sz w:val="24"/>
          <w:szCs w:val="24"/>
        </w:rPr>
        <w:t xml:space="preserve"> </w:t>
      </w:r>
      <w:r w:rsidRPr="001449AE">
        <w:rPr>
          <w:sz w:val="24"/>
          <w:szCs w:val="24"/>
        </w:rPr>
        <w:t>7.Лаборатория Клиническая фармакология [Электронный ресурс]/Санкт-Петербургский ГосударственныйУниверситет Медицинский Факультет –Электрон. дан. –СПб: Санкт-Петербургский Государственный Университет Медицинский Факультет, 2005. Режим доступа: http://labclinpharm.ru /, свободный. –Загл. с экрана –Яз. Рус</w:t>
      </w: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rPr>
          <w:b/>
          <w:i/>
          <w:sz w:val="24"/>
          <w:szCs w:val="24"/>
        </w:rPr>
      </w:pPr>
    </w:p>
    <w:p w:rsidR="00BF73E7" w:rsidRPr="001449AE" w:rsidRDefault="00BF73E7" w:rsidP="006B203A">
      <w:pPr>
        <w:ind w:left="360"/>
        <w:contextualSpacing/>
        <w:jc w:val="center"/>
        <w:rPr>
          <w:b/>
          <w:i/>
          <w:sz w:val="24"/>
          <w:szCs w:val="24"/>
        </w:rPr>
      </w:pPr>
      <w:r w:rsidRPr="001449AE">
        <w:rPr>
          <w:b/>
          <w:sz w:val="24"/>
          <w:szCs w:val="24"/>
        </w:rPr>
        <w:t>4</w:t>
      </w:r>
      <w:r w:rsidRPr="001449AE">
        <w:rPr>
          <w:b/>
          <w:i/>
          <w:sz w:val="24"/>
          <w:szCs w:val="24"/>
        </w:rPr>
        <w:t xml:space="preserve">. </w:t>
      </w:r>
      <w:r w:rsidRPr="001449AE">
        <w:rPr>
          <w:b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5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2"/>
        <w:gridCol w:w="1314"/>
        <w:gridCol w:w="1859"/>
      </w:tblGrid>
      <w:tr w:rsidR="00BF73E7" w:rsidRPr="001449AE" w:rsidTr="00963AA0">
        <w:tc>
          <w:tcPr>
            <w:tcW w:w="3382" w:type="pct"/>
          </w:tcPr>
          <w:p w:rsidR="00BF73E7" w:rsidRPr="001449AE" w:rsidRDefault="00BF73E7" w:rsidP="006B203A">
            <w:pPr>
              <w:rPr>
                <w:b/>
                <w:bCs/>
                <w:i/>
                <w:sz w:val="24"/>
                <w:szCs w:val="24"/>
              </w:rPr>
            </w:pPr>
            <w:r w:rsidRPr="001449AE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670" w:type="pct"/>
          </w:tcPr>
          <w:p w:rsidR="00BF73E7" w:rsidRPr="001449AE" w:rsidRDefault="00BF73E7" w:rsidP="006B203A">
            <w:pPr>
              <w:rPr>
                <w:b/>
                <w:bCs/>
                <w:i/>
                <w:sz w:val="24"/>
                <w:szCs w:val="24"/>
              </w:rPr>
            </w:pPr>
            <w:r w:rsidRPr="001449AE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48" w:type="pct"/>
          </w:tcPr>
          <w:p w:rsidR="00BF73E7" w:rsidRPr="001449AE" w:rsidRDefault="00BF73E7" w:rsidP="006B203A">
            <w:pPr>
              <w:rPr>
                <w:b/>
                <w:bCs/>
                <w:i/>
                <w:sz w:val="24"/>
                <w:szCs w:val="24"/>
              </w:rPr>
            </w:pPr>
            <w:r w:rsidRPr="001449AE">
              <w:rPr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BF73E7" w:rsidRPr="001449AE" w:rsidTr="00963AA0">
        <w:tc>
          <w:tcPr>
            <w:tcW w:w="3382" w:type="pct"/>
          </w:tcPr>
          <w:p w:rsidR="00BF73E7" w:rsidRPr="001449AE" w:rsidRDefault="00BF73E7" w:rsidP="006B203A">
            <w:pPr>
              <w:jc w:val="center"/>
              <w:rPr>
                <w:bCs/>
                <w:sz w:val="24"/>
                <w:szCs w:val="24"/>
              </w:rPr>
            </w:pPr>
            <w:r w:rsidRPr="001449AE">
              <w:rPr>
                <w:bCs/>
                <w:sz w:val="24"/>
                <w:szCs w:val="24"/>
              </w:rPr>
              <w:t>Умения</w:t>
            </w:r>
          </w:p>
        </w:tc>
        <w:tc>
          <w:tcPr>
            <w:tcW w:w="1618" w:type="pct"/>
            <w:gridSpan w:val="2"/>
            <w:vMerge w:val="restart"/>
          </w:tcPr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b/>
                <w:sz w:val="24"/>
                <w:szCs w:val="24"/>
              </w:rPr>
              <w:t>Формы контроля обучения:</w:t>
            </w:r>
            <w:r w:rsidRPr="001449AE">
              <w:rPr>
                <w:sz w:val="24"/>
                <w:szCs w:val="24"/>
              </w:rPr>
              <w:t xml:space="preserve">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Тестовый контроль с применением информационных технологий. Экспертная оценка правильности выполнения заданий по работе с информацией, документами, литературой при выполнении самостоятельной работы.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Экспертная оценка решения ситуационных задач.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Текущий контроль письменных контрольных работ.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b/>
                <w:sz w:val="24"/>
                <w:szCs w:val="24"/>
              </w:rPr>
              <w:t>Формы оценки результатов обучения</w:t>
            </w:r>
            <w:r w:rsidRPr="001449AE">
              <w:rPr>
                <w:sz w:val="24"/>
                <w:szCs w:val="24"/>
              </w:rPr>
              <w:t xml:space="preserve">: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- накопительная система баллов, на основе которой выставляется итоговая отметка.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- традиционная система отметок в баллах за каждую выполненную работу, на основе которых выставляется итоговая отметка </w:t>
            </w:r>
            <w:r w:rsidRPr="001449AE">
              <w:rPr>
                <w:b/>
                <w:sz w:val="24"/>
                <w:szCs w:val="24"/>
              </w:rPr>
              <w:t>Методы контроля</w:t>
            </w:r>
            <w:r w:rsidRPr="001449AE">
              <w:rPr>
                <w:sz w:val="24"/>
                <w:szCs w:val="24"/>
              </w:rPr>
              <w:t xml:space="preserve">: Наблюдение и экспертная оценка выполнения практических действий, домашних заданий.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b/>
                <w:sz w:val="24"/>
                <w:szCs w:val="24"/>
              </w:rPr>
              <w:t>Методы оценки результатов обучения</w:t>
            </w:r>
            <w:r w:rsidRPr="001449AE">
              <w:rPr>
                <w:sz w:val="24"/>
                <w:szCs w:val="24"/>
              </w:rPr>
              <w:t xml:space="preserve">: </w:t>
            </w:r>
          </w:p>
          <w:p w:rsidR="00BF73E7" w:rsidRPr="001449AE" w:rsidRDefault="00BF73E7" w:rsidP="006B203A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– мониторинг роста творческой самостоятельности и навыков получения нового знания каждым обучающимся. </w:t>
            </w:r>
          </w:p>
          <w:p w:rsidR="00BF73E7" w:rsidRPr="001449AE" w:rsidRDefault="00BF73E7" w:rsidP="006B203A">
            <w:pPr>
              <w:rPr>
                <w:bCs/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  <w:tr w:rsidR="00BF73E7" w:rsidRPr="001449AE" w:rsidTr="00963AA0">
        <w:tc>
          <w:tcPr>
            <w:tcW w:w="3382" w:type="pct"/>
          </w:tcPr>
          <w:p w:rsidR="00BF73E7" w:rsidRPr="001449AE" w:rsidRDefault="00BF73E7" w:rsidP="00124E2B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Оценивать фармакокинетические параметры лекарственных средств;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c>
          <w:tcPr>
            <w:tcW w:w="3382" w:type="pct"/>
          </w:tcPr>
          <w:p w:rsidR="00BF73E7" w:rsidRPr="001449AE" w:rsidRDefault="00BF73E7" w:rsidP="00124E2B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оценивать действие лекарственных препаратов на пациента; 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896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 xml:space="preserve">проводить лекарственную терапию по назначению врача; 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896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Ориентироваться в нозологической классификации лекарственных средств;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1154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Находить сведения о лекарственных препаратах в доступных базах данных;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1154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jc w:val="left"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применять лекарственные средства по назначению врача;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1154"/>
        </w:trPr>
        <w:tc>
          <w:tcPr>
            <w:tcW w:w="3382" w:type="pct"/>
          </w:tcPr>
          <w:p w:rsidR="00BF73E7" w:rsidRPr="001449AE" w:rsidRDefault="00BF73E7" w:rsidP="00124E2B">
            <w:pPr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Давать рекомендации пациенту по применению различных лекарственных средств.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279"/>
        </w:trPr>
        <w:tc>
          <w:tcPr>
            <w:tcW w:w="3382" w:type="pct"/>
          </w:tcPr>
          <w:p w:rsidR="00BF73E7" w:rsidRPr="001449AE" w:rsidRDefault="00BF73E7" w:rsidP="006B203A">
            <w:pPr>
              <w:jc w:val="center"/>
              <w:rPr>
                <w:bCs/>
                <w:sz w:val="24"/>
                <w:szCs w:val="24"/>
              </w:rPr>
            </w:pPr>
            <w:r w:rsidRPr="001449AE">
              <w:rPr>
                <w:bCs/>
                <w:sz w:val="24"/>
                <w:szCs w:val="24"/>
              </w:rPr>
              <w:t>Знания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896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Основные фармакокинетические процессы, фармакокинетические параметры, фармакодинамику лекарственных средств и их клиническое значение;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896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Общие механизмы действия лекарственных средств;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896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Основные виды фармакологических эффектов лекарственных препаратов;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896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Основные нежелательные лекарственные реакции;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896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Основные виды и механизмы лекарственного взаимодействия, взаимодействия лекарственных средств с пищей, фитопрепаратами, компонентами табачного дыма, алкоголем;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896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Особенности фармакокинетики и фармакодинамики лекарственных средств у беременных и кормящих женщин, детей, пожилых людей;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  <w:tr w:rsidR="00BF73E7" w:rsidRPr="001449AE" w:rsidTr="00963AA0">
        <w:trPr>
          <w:trHeight w:val="896"/>
        </w:trPr>
        <w:tc>
          <w:tcPr>
            <w:tcW w:w="3382" w:type="pct"/>
          </w:tcPr>
          <w:p w:rsidR="00BF73E7" w:rsidRPr="001449AE" w:rsidRDefault="00BF73E7" w:rsidP="00124E2B">
            <w:pPr>
              <w:contextualSpacing/>
              <w:rPr>
                <w:sz w:val="24"/>
                <w:szCs w:val="24"/>
              </w:rPr>
            </w:pPr>
            <w:r w:rsidRPr="001449AE">
              <w:rPr>
                <w:sz w:val="24"/>
                <w:szCs w:val="24"/>
              </w:rPr>
              <w:t>Общие принципы диагностики и терапии передозировки лекарственных средств.</w:t>
            </w:r>
          </w:p>
        </w:tc>
        <w:tc>
          <w:tcPr>
            <w:tcW w:w="1618" w:type="pct"/>
            <w:gridSpan w:val="2"/>
            <w:vMerge/>
          </w:tcPr>
          <w:p w:rsidR="00BF73E7" w:rsidRPr="001449AE" w:rsidRDefault="00BF73E7" w:rsidP="006B203A">
            <w:pPr>
              <w:rPr>
                <w:bCs/>
                <w:i/>
                <w:sz w:val="24"/>
                <w:szCs w:val="24"/>
              </w:rPr>
            </w:pPr>
          </w:p>
        </w:tc>
      </w:tr>
    </w:tbl>
    <w:p w:rsidR="00BF73E7" w:rsidRPr="001449AE" w:rsidRDefault="00BF73E7" w:rsidP="006B203A">
      <w:pPr>
        <w:rPr>
          <w:b/>
          <w:sz w:val="24"/>
          <w:szCs w:val="24"/>
        </w:rPr>
      </w:pPr>
    </w:p>
    <w:p w:rsidR="00BF73E7" w:rsidRPr="001449AE" w:rsidRDefault="00BF73E7" w:rsidP="006B203A">
      <w:pPr>
        <w:rPr>
          <w:sz w:val="24"/>
          <w:szCs w:val="24"/>
        </w:rPr>
      </w:pPr>
    </w:p>
    <w:p w:rsidR="00BF73E7" w:rsidRPr="001449AE" w:rsidRDefault="00BF73E7" w:rsidP="006B203A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  <w:r w:rsidRPr="001449AE">
        <w:rPr>
          <w:bCs/>
          <w:sz w:val="24"/>
          <w:szCs w:val="24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BF73E7" w:rsidRPr="001449AE" w:rsidTr="006B203A">
        <w:tc>
          <w:tcPr>
            <w:tcW w:w="47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449AE">
              <w:rPr>
                <w:b/>
                <w:bCs/>
                <w:sz w:val="24"/>
                <w:szCs w:val="24"/>
                <w:lang w:eastAsia="ru-RU"/>
              </w:rPr>
              <w:t>Результаты</w:t>
            </w:r>
          </w:p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449AE">
              <w:rPr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449AE">
              <w:rPr>
                <w:b/>
                <w:bCs/>
                <w:sz w:val="24"/>
                <w:szCs w:val="24"/>
                <w:lang w:eastAsia="ru-RU"/>
              </w:rPr>
              <w:t>Формы и методы контроля и оценки</w:t>
            </w:r>
          </w:p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73E7" w:rsidRPr="001449AE" w:rsidTr="006B203A">
        <w:trPr>
          <w:trHeight w:val="951"/>
        </w:trPr>
        <w:tc>
          <w:tcPr>
            <w:tcW w:w="4785" w:type="dxa"/>
          </w:tcPr>
          <w:p w:rsidR="00BF73E7" w:rsidRPr="001449AE" w:rsidRDefault="00BF73E7" w:rsidP="006B203A">
            <w:pPr>
              <w:pStyle w:val="u"/>
              <w:spacing w:before="0" w:beforeAutospacing="0" w:after="0" w:afterAutospacing="0"/>
              <w:jc w:val="both"/>
              <w:rPr>
                <w:bCs/>
              </w:rPr>
            </w:pPr>
            <w:r w:rsidRPr="001449AE"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</w:rPr>
              <w:t>Наблюдение за деятельностью обучающегося в процессе освоения образовательной программы.</w:t>
            </w:r>
          </w:p>
        </w:tc>
      </w:tr>
      <w:tr w:rsidR="00BF73E7" w:rsidRPr="001449AE" w:rsidTr="001449AE">
        <w:trPr>
          <w:trHeight w:val="923"/>
        </w:trPr>
        <w:tc>
          <w:tcPr>
            <w:tcW w:w="4785" w:type="dxa"/>
          </w:tcPr>
          <w:p w:rsidR="00BF73E7" w:rsidRPr="001449AE" w:rsidRDefault="00BF73E7" w:rsidP="006B203A">
            <w:pPr>
              <w:pStyle w:val="NoSpacing"/>
              <w:jc w:val="both"/>
              <w:rPr>
                <w:b/>
              </w:rPr>
            </w:pPr>
            <w:r w:rsidRPr="001449AE"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bCs/>
                <w:sz w:val="24"/>
                <w:szCs w:val="24"/>
              </w:rPr>
            </w:pPr>
            <w:r w:rsidRPr="001449AE">
              <w:rPr>
                <w:bCs/>
                <w:sz w:val="24"/>
                <w:szCs w:val="24"/>
              </w:rPr>
              <w:t xml:space="preserve">Работа в группе, в «малых группах» при проведении «ролевых игр», конференциях на разных уровнях; </w:t>
            </w:r>
          </w:p>
        </w:tc>
      </w:tr>
      <w:tr w:rsidR="00BF73E7" w:rsidRPr="001449AE" w:rsidTr="001449AE">
        <w:trPr>
          <w:trHeight w:val="836"/>
        </w:trPr>
        <w:tc>
          <w:tcPr>
            <w:tcW w:w="4785" w:type="dxa"/>
          </w:tcPr>
          <w:p w:rsidR="00BF73E7" w:rsidRPr="001449AE" w:rsidRDefault="00BF73E7" w:rsidP="006B203A">
            <w:pPr>
              <w:pStyle w:val="NoSpacing"/>
              <w:jc w:val="both"/>
            </w:pPr>
            <w:r w:rsidRPr="001449AE">
              <w:rPr>
                <w:shd w:val="clear" w:color="auto" w:fill="FFFFFF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bCs/>
                <w:sz w:val="24"/>
                <w:szCs w:val="24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>Экспертная оценка и наблюдение на практических занятиях при выполнении работ на производственной практике</w:t>
            </w:r>
          </w:p>
        </w:tc>
      </w:tr>
      <w:tr w:rsidR="00BF73E7" w:rsidRPr="001449AE" w:rsidTr="006B203A">
        <w:trPr>
          <w:trHeight w:val="1165"/>
        </w:trPr>
        <w:tc>
          <w:tcPr>
            <w:tcW w:w="4785" w:type="dxa"/>
          </w:tcPr>
          <w:p w:rsidR="00BF73E7" w:rsidRPr="001449AE" w:rsidRDefault="00BF73E7" w:rsidP="006B203A">
            <w:pPr>
              <w:pStyle w:val="NoSpacing"/>
              <w:jc w:val="both"/>
            </w:pPr>
            <w:r w:rsidRPr="001449AE"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bCs/>
                <w:sz w:val="24"/>
                <w:szCs w:val="24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 xml:space="preserve">наблюдения за действиями на практике </w:t>
            </w:r>
            <w:r w:rsidRPr="001449AE">
              <w:rPr>
                <w:sz w:val="24"/>
                <w:szCs w:val="24"/>
                <w:shd w:val="clear" w:color="auto" w:fill="FFFFFF"/>
              </w:rPr>
              <w:softHyphen/>
              <w:t xml:space="preserve"> Экспертная оценка мультимедийных презентаций, соответствие реферата установленным требованиям.</w:t>
            </w:r>
          </w:p>
        </w:tc>
      </w:tr>
      <w:tr w:rsidR="00BF73E7" w:rsidRPr="001449AE" w:rsidTr="006B203A">
        <w:trPr>
          <w:trHeight w:val="1165"/>
        </w:trPr>
        <w:tc>
          <w:tcPr>
            <w:tcW w:w="4785" w:type="dxa"/>
          </w:tcPr>
          <w:p w:rsidR="00BF73E7" w:rsidRPr="001449AE" w:rsidRDefault="00BF73E7" w:rsidP="006B203A">
            <w:pPr>
              <w:pStyle w:val="NoSpacing"/>
              <w:jc w:val="both"/>
            </w:pPr>
            <w:r w:rsidRPr="001449AE">
              <w:rPr>
                <w:shd w:val="clear" w:color="auto" w:fill="FFFFFF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sz w:val="24"/>
                <w:szCs w:val="24"/>
                <w:shd w:val="clear" w:color="auto" w:fill="FFFFFF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>Экспертная оценка защиты реферативных работ, мультимедийных презентаций, умения использовать информа- цию электронных учебни- ков, Интернет при их подготовке на практичес- ких занятиях, учебной и производственной практике.</w:t>
            </w:r>
          </w:p>
        </w:tc>
      </w:tr>
      <w:tr w:rsidR="00BF73E7" w:rsidRPr="001449AE" w:rsidTr="006B203A">
        <w:trPr>
          <w:trHeight w:val="1165"/>
        </w:trPr>
        <w:tc>
          <w:tcPr>
            <w:tcW w:w="4785" w:type="dxa"/>
          </w:tcPr>
          <w:p w:rsidR="00BF73E7" w:rsidRPr="001449AE" w:rsidRDefault="00BF73E7" w:rsidP="006B203A">
            <w:pPr>
              <w:pStyle w:val="NoSpacing"/>
              <w:jc w:val="both"/>
            </w:pPr>
            <w:r w:rsidRPr="001449AE">
              <w:rPr>
                <w:shd w:val="clear" w:color="auto" w:fill="FFFFFF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sz w:val="24"/>
                <w:szCs w:val="24"/>
                <w:shd w:val="clear" w:color="auto" w:fill="FFFFFF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>Экспертная оценка и наблюдение при выполнении групповых заданий и решении ситуационных задач на практических занятиях, при выполнении работ на производственной и учебной практике</w:t>
            </w:r>
          </w:p>
        </w:tc>
      </w:tr>
      <w:tr w:rsidR="00BF73E7" w:rsidRPr="001449AE" w:rsidTr="006B203A">
        <w:trPr>
          <w:trHeight w:val="1165"/>
        </w:trPr>
        <w:tc>
          <w:tcPr>
            <w:tcW w:w="4785" w:type="dxa"/>
          </w:tcPr>
          <w:p w:rsidR="00BF73E7" w:rsidRPr="001449AE" w:rsidRDefault="00BF73E7" w:rsidP="006B203A">
            <w:pPr>
              <w:pStyle w:val="NoSpacing"/>
              <w:jc w:val="both"/>
            </w:pPr>
            <w:r w:rsidRPr="001449AE">
              <w:rPr>
                <w:shd w:val="clear" w:color="auto" w:fill="FFFFFF"/>
              </w:rPr>
              <w:t>ОК 7. Брать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sz w:val="24"/>
                <w:szCs w:val="24"/>
                <w:shd w:val="clear" w:color="auto" w:fill="FFFFFF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>Экспертная оценка и наблюдение на практических занятиях при выполнении работ на производственной и учебной практике</w:t>
            </w:r>
          </w:p>
        </w:tc>
      </w:tr>
      <w:tr w:rsidR="00BF73E7" w:rsidRPr="001449AE" w:rsidTr="001449AE">
        <w:trPr>
          <w:trHeight w:val="1393"/>
        </w:trPr>
        <w:tc>
          <w:tcPr>
            <w:tcW w:w="4785" w:type="dxa"/>
          </w:tcPr>
          <w:p w:rsidR="00BF73E7" w:rsidRPr="001449AE" w:rsidRDefault="00BF73E7" w:rsidP="006B203A">
            <w:pPr>
              <w:pStyle w:val="u"/>
              <w:spacing w:before="0" w:beforeAutospacing="0" w:after="0" w:afterAutospacing="0"/>
              <w:jc w:val="both"/>
            </w:pPr>
            <w:r w:rsidRPr="001449AE"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bCs/>
                <w:sz w:val="24"/>
                <w:szCs w:val="24"/>
              </w:rPr>
            </w:pPr>
            <w:r w:rsidRPr="001449AE">
              <w:rPr>
                <w:bCs/>
                <w:sz w:val="24"/>
                <w:szCs w:val="24"/>
              </w:rPr>
              <w:t>Экспертная оценка планов и отчетов, портфолио.</w:t>
            </w:r>
          </w:p>
          <w:p w:rsidR="00BF73E7" w:rsidRPr="001449AE" w:rsidRDefault="00BF73E7" w:rsidP="006B203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BF73E7" w:rsidRPr="001449AE" w:rsidTr="006B203A">
        <w:trPr>
          <w:trHeight w:val="1820"/>
        </w:trPr>
        <w:tc>
          <w:tcPr>
            <w:tcW w:w="4785" w:type="dxa"/>
          </w:tcPr>
          <w:p w:rsidR="00BF73E7" w:rsidRPr="001449AE" w:rsidRDefault="00BF73E7" w:rsidP="006B203A">
            <w:pPr>
              <w:pStyle w:val="u"/>
              <w:spacing w:before="0" w:beforeAutospacing="0" w:after="0" w:afterAutospacing="0"/>
              <w:jc w:val="both"/>
            </w:pPr>
            <w:r w:rsidRPr="001449AE">
              <w:rPr>
                <w:shd w:val="clear" w:color="auto" w:fill="FFFFFF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bCs/>
                <w:sz w:val="24"/>
                <w:szCs w:val="24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>Экспертная оценка выполнения алгоритмов лечебно- диагностических манипуляций и реабили-тационных мероприятий, в условиях смены технологий в профессио- нальной деятельности на практических занятиях, учебной и производствен- ной практике</w:t>
            </w:r>
          </w:p>
        </w:tc>
      </w:tr>
      <w:tr w:rsidR="00BF73E7" w:rsidRPr="001449AE" w:rsidTr="006B203A">
        <w:trPr>
          <w:trHeight w:val="1820"/>
        </w:trPr>
        <w:tc>
          <w:tcPr>
            <w:tcW w:w="4785" w:type="dxa"/>
          </w:tcPr>
          <w:p w:rsidR="00BF73E7" w:rsidRPr="001449AE" w:rsidRDefault="00BF73E7" w:rsidP="006B203A">
            <w:pPr>
              <w:pStyle w:val="u"/>
              <w:spacing w:before="0" w:beforeAutospacing="0" w:after="0" w:afterAutospacing="0"/>
              <w:jc w:val="both"/>
            </w:pPr>
            <w:r w:rsidRPr="001449AE">
              <w:rPr>
                <w:shd w:val="clear" w:color="auto" w:fill="FFFFFF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b/>
                <w:bCs/>
                <w:sz w:val="24"/>
                <w:szCs w:val="24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 xml:space="preserve">Экспертная оценка и наблюдение полноты и доступности профессио- нальной информации пациентам различных национальностей и кон- фессий при различных видах деятельности, соблюдение норм этики и деонтологии на практических </w:t>
            </w:r>
            <w:r w:rsidRPr="001449AE">
              <w:rPr>
                <w:sz w:val="24"/>
                <w:szCs w:val="24"/>
                <w:shd w:val="clear" w:color="auto" w:fill="FFFFFF"/>
              </w:rPr>
              <w:softHyphen/>
              <w:t xml:space="preserve"> занятиях, на производственной и учебной практике</w:t>
            </w:r>
          </w:p>
        </w:tc>
      </w:tr>
      <w:tr w:rsidR="00BF73E7" w:rsidRPr="001449AE" w:rsidTr="001449AE">
        <w:trPr>
          <w:trHeight w:val="898"/>
        </w:trPr>
        <w:tc>
          <w:tcPr>
            <w:tcW w:w="4785" w:type="dxa"/>
          </w:tcPr>
          <w:p w:rsidR="00BF73E7" w:rsidRPr="001449AE" w:rsidRDefault="00BF73E7" w:rsidP="006B203A">
            <w:pPr>
              <w:pStyle w:val="u"/>
              <w:spacing w:before="0" w:beforeAutospacing="0" w:after="0" w:afterAutospacing="0"/>
              <w:jc w:val="both"/>
            </w:pPr>
            <w:r w:rsidRPr="001449AE">
              <w:rPr>
                <w:shd w:val="clear" w:color="auto" w:fill="FFFFFF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bCs/>
                <w:sz w:val="24"/>
                <w:szCs w:val="24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>наблюдение за действиями на практике  </w:t>
            </w:r>
          </w:p>
        </w:tc>
      </w:tr>
      <w:tr w:rsidR="00BF73E7" w:rsidRPr="001449AE" w:rsidTr="001449AE">
        <w:trPr>
          <w:trHeight w:val="1677"/>
        </w:trPr>
        <w:tc>
          <w:tcPr>
            <w:tcW w:w="4785" w:type="dxa"/>
          </w:tcPr>
          <w:p w:rsidR="00BF73E7" w:rsidRPr="001449AE" w:rsidRDefault="00BF73E7" w:rsidP="006B203A">
            <w:pPr>
              <w:pStyle w:val="u"/>
              <w:spacing w:before="0" w:beforeAutospacing="0" w:after="0" w:afterAutospacing="0"/>
              <w:jc w:val="both"/>
            </w:pPr>
            <w:r w:rsidRPr="001449AE">
              <w:rPr>
                <w:shd w:val="clear" w:color="auto" w:fill="FFFFFF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bCs/>
                <w:sz w:val="24"/>
                <w:szCs w:val="24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>Тестовый контроль, экспертная оценка рациональности и правильности организации рабочего места на практических занятиях при выполнении работ на учебной и производственной практике.  </w:t>
            </w:r>
          </w:p>
        </w:tc>
      </w:tr>
      <w:tr w:rsidR="00BF73E7" w:rsidRPr="001449AE" w:rsidTr="001449AE">
        <w:trPr>
          <w:trHeight w:val="1417"/>
        </w:trPr>
        <w:tc>
          <w:tcPr>
            <w:tcW w:w="4785" w:type="dxa"/>
          </w:tcPr>
          <w:p w:rsidR="00BF73E7" w:rsidRPr="001449AE" w:rsidRDefault="00BF73E7" w:rsidP="006B203A">
            <w:pPr>
              <w:pStyle w:val="u"/>
              <w:spacing w:before="0" w:beforeAutospacing="0" w:after="0" w:afterAutospacing="0"/>
              <w:jc w:val="both"/>
            </w:pPr>
            <w:r w:rsidRPr="001449AE">
              <w:rPr>
                <w:shd w:val="clear" w:color="auto" w:fill="FFFFFF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4786" w:type="dxa"/>
          </w:tcPr>
          <w:p w:rsidR="00BF73E7" w:rsidRPr="001449AE" w:rsidRDefault="00BF73E7" w:rsidP="006B203A">
            <w:pPr>
              <w:rPr>
                <w:bCs/>
                <w:sz w:val="24"/>
                <w:szCs w:val="24"/>
              </w:rPr>
            </w:pPr>
            <w:r w:rsidRPr="001449AE">
              <w:rPr>
                <w:sz w:val="24"/>
                <w:szCs w:val="24"/>
                <w:shd w:val="clear" w:color="auto" w:fill="FFFFFF"/>
              </w:rPr>
              <w:t xml:space="preserve">наблюдение за действиями на практике   </w:t>
            </w:r>
            <w:r w:rsidRPr="001449AE">
              <w:rPr>
                <w:sz w:val="24"/>
                <w:szCs w:val="24"/>
                <w:shd w:val="clear" w:color="auto" w:fill="FFFFFF"/>
              </w:rPr>
              <w:softHyphen/>
              <w:t xml:space="preserve"> наблюдение за действиями на практике    </w:t>
            </w:r>
          </w:p>
        </w:tc>
      </w:tr>
    </w:tbl>
    <w:p w:rsidR="00BF73E7" w:rsidRPr="001449AE" w:rsidRDefault="00BF73E7" w:rsidP="006B203A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BF73E7" w:rsidRPr="001449AE" w:rsidRDefault="00BF73E7" w:rsidP="006B203A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  <w:r w:rsidRPr="001449AE">
        <w:rPr>
          <w:bCs/>
          <w:sz w:val="24"/>
          <w:szCs w:val="24"/>
          <w:lang w:eastAsia="ru-RU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0"/>
        <w:gridCol w:w="3149"/>
        <w:gridCol w:w="3212"/>
      </w:tblGrid>
      <w:tr w:rsidR="00BF73E7" w:rsidRPr="001449AE" w:rsidTr="006B203A">
        <w:tc>
          <w:tcPr>
            <w:tcW w:w="3284" w:type="dxa"/>
            <w:vMerge w:val="restart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449AE">
              <w:rPr>
                <w:b/>
                <w:bCs/>
                <w:sz w:val="24"/>
                <w:szCs w:val="24"/>
                <w:lang w:eastAsia="ru-RU"/>
              </w:rPr>
              <w:t>Процент результативности</w:t>
            </w:r>
          </w:p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449AE">
              <w:rPr>
                <w:b/>
                <w:bCs/>
                <w:sz w:val="24"/>
                <w:szCs w:val="24"/>
                <w:lang w:eastAsia="ru-RU"/>
              </w:rPr>
              <w:t>(правильных ответов)</w:t>
            </w:r>
          </w:p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70" w:type="dxa"/>
            <w:gridSpan w:val="2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449AE">
              <w:rPr>
                <w:b/>
                <w:bCs/>
                <w:sz w:val="24"/>
                <w:szCs w:val="24"/>
                <w:lang w:eastAsia="ru-RU"/>
              </w:rPr>
              <w:t>Качественная оценка индивидуальных</w:t>
            </w:r>
          </w:p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449AE">
              <w:rPr>
                <w:b/>
                <w:bCs/>
                <w:sz w:val="24"/>
                <w:szCs w:val="24"/>
                <w:lang w:eastAsia="ru-RU"/>
              </w:rPr>
              <w:t>образовательных достижений</w:t>
            </w:r>
          </w:p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F73E7" w:rsidRPr="001449AE" w:rsidTr="006B203A">
        <w:tc>
          <w:tcPr>
            <w:tcW w:w="3284" w:type="dxa"/>
            <w:vMerge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/>
                <w:bCs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/>
                <w:bCs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BF73E7" w:rsidRPr="001449AE" w:rsidTr="006B203A">
        <w:tc>
          <w:tcPr>
            <w:tcW w:w="3284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90 – 100</w:t>
            </w: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отлично</w:t>
            </w:r>
          </w:p>
        </w:tc>
      </w:tr>
      <w:tr w:rsidR="00BF73E7" w:rsidRPr="001449AE" w:rsidTr="006B203A">
        <w:tc>
          <w:tcPr>
            <w:tcW w:w="3284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80 – 89</w:t>
            </w: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хорошо</w:t>
            </w:r>
          </w:p>
        </w:tc>
      </w:tr>
      <w:tr w:rsidR="00BF73E7" w:rsidRPr="001449AE" w:rsidTr="006B203A">
        <w:tc>
          <w:tcPr>
            <w:tcW w:w="3284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70 – 79</w:t>
            </w: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BF73E7" w:rsidRPr="001449AE" w:rsidTr="006B203A">
        <w:tc>
          <w:tcPr>
            <w:tcW w:w="3284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</w:tcPr>
          <w:p w:rsidR="00BF73E7" w:rsidRPr="001449AE" w:rsidRDefault="00BF73E7" w:rsidP="006B203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449AE">
              <w:rPr>
                <w:bCs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BF73E7" w:rsidRPr="001449AE" w:rsidRDefault="00BF73E7" w:rsidP="006B203A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BF73E7" w:rsidRPr="001449AE" w:rsidRDefault="00BF73E7" w:rsidP="006B203A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sectPr w:rsidR="00BF73E7" w:rsidRPr="001449AE" w:rsidSect="006B2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3E7" w:rsidRDefault="00BF73E7">
      <w:r>
        <w:separator/>
      </w:r>
    </w:p>
  </w:endnote>
  <w:endnote w:type="continuationSeparator" w:id="0">
    <w:p w:rsidR="00BF73E7" w:rsidRDefault="00BF7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3E7" w:rsidRDefault="00BF73E7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BF73E7" w:rsidRDefault="00BF73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3E7" w:rsidRDefault="00BF73E7">
      <w:r>
        <w:separator/>
      </w:r>
    </w:p>
  </w:footnote>
  <w:footnote w:type="continuationSeparator" w:id="0">
    <w:p w:rsidR="00BF73E7" w:rsidRDefault="00BF73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386"/>
    <w:multiLevelType w:val="hybridMultilevel"/>
    <w:tmpl w:val="7414BB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04052AF"/>
    <w:multiLevelType w:val="hybridMultilevel"/>
    <w:tmpl w:val="848674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2692099"/>
    <w:multiLevelType w:val="multilevel"/>
    <w:tmpl w:val="8DAEF830"/>
    <w:name w:val="WW8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05373A05"/>
    <w:multiLevelType w:val="hybridMultilevel"/>
    <w:tmpl w:val="4BC8C1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CA2881"/>
    <w:multiLevelType w:val="hybridMultilevel"/>
    <w:tmpl w:val="3244D2A4"/>
    <w:lvl w:ilvl="0" w:tplc="0419000F">
      <w:start w:val="1"/>
      <w:numFmt w:val="decimal"/>
      <w:lvlText w:val="%1."/>
      <w:lvlJc w:val="left"/>
      <w:pPr>
        <w:ind w:left="63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76442A"/>
    <w:multiLevelType w:val="hybridMultilevel"/>
    <w:tmpl w:val="FFECA0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957A48"/>
    <w:multiLevelType w:val="hybridMultilevel"/>
    <w:tmpl w:val="2AA8B3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4D0923"/>
    <w:multiLevelType w:val="hybridMultilevel"/>
    <w:tmpl w:val="FFECA0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4583A1C"/>
    <w:multiLevelType w:val="multilevel"/>
    <w:tmpl w:val="5B1E04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189E2C15"/>
    <w:multiLevelType w:val="hybridMultilevel"/>
    <w:tmpl w:val="7414BB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4712F37"/>
    <w:multiLevelType w:val="hybridMultilevel"/>
    <w:tmpl w:val="123CE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F62003"/>
    <w:multiLevelType w:val="multilevel"/>
    <w:tmpl w:val="71148B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2">
    <w:nsid w:val="32C86FDE"/>
    <w:multiLevelType w:val="hybridMultilevel"/>
    <w:tmpl w:val="8B746A68"/>
    <w:lvl w:ilvl="0" w:tplc="7384EE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9F2FA9"/>
    <w:multiLevelType w:val="hybridMultilevel"/>
    <w:tmpl w:val="5A1C3A9E"/>
    <w:lvl w:ilvl="0" w:tplc="F962CD6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3A6E605C"/>
    <w:multiLevelType w:val="hybridMultilevel"/>
    <w:tmpl w:val="CD98D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81E64FC"/>
    <w:multiLevelType w:val="hybridMultilevel"/>
    <w:tmpl w:val="848674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A6E3207"/>
    <w:multiLevelType w:val="hybridMultilevel"/>
    <w:tmpl w:val="199A9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5429DA"/>
    <w:multiLevelType w:val="multilevel"/>
    <w:tmpl w:val="AAF0283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5BEA6518"/>
    <w:multiLevelType w:val="hybridMultilevel"/>
    <w:tmpl w:val="0CDE0996"/>
    <w:lvl w:ilvl="0" w:tplc="F962C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414B3F"/>
    <w:multiLevelType w:val="hybridMultilevel"/>
    <w:tmpl w:val="25FA6A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64E03D6"/>
    <w:multiLevelType w:val="hybridMultilevel"/>
    <w:tmpl w:val="65AE61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00360F2"/>
    <w:multiLevelType w:val="hybridMultilevel"/>
    <w:tmpl w:val="CBBA176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7"/>
  </w:num>
  <w:num w:numId="3">
    <w:abstractNumId w:val="11"/>
  </w:num>
  <w:num w:numId="4">
    <w:abstractNumId w:val="14"/>
  </w:num>
  <w:num w:numId="5">
    <w:abstractNumId w:val="21"/>
  </w:num>
  <w:num w:numId="6">
    <w:abstractNumId w:val="12"/>
  </w:num>
  <w:num w:numId="7">
    <w:abstractNumId w:val="3"/>
  </w:num>
  <w:num w:numId="8">
    <w:abstractNumId w:val="13"/>
  </w:num>
  <w:num w:numId="9">
    <w:abstractNumId w:val="18"/>
  </w:num>
  <w:num w:numId="10">
    <w:abstractNumId w:val="10"/>
  </w:num>
  <w:num w:numId="11">
    <w:abstractNumId w:val="20"/>
  </w:num>
  <w:num w:numId="12">
    <w:abstractNumId w:val="9"/>
  </w:num>
  <w:num w:numId="13">
    <w:abstractNumId w:val="0"/>
  </w:num>
  <w:num w:numId="14">
    <w:abstractNumId w:val="5"/>
  </w:num>
  <w:num w:numId="15">
    <w:abstractNumId w:val="6"/>
  </w:num>
  <w:num w:numId="16">
    <w:abstractNumId w:val="19"/>
  </w:num>
  <w:num w:numId="17">
    <w:abstractNumId w:val="7"/>
  </w:num>
  <w:num w:numId="18">
    <w:abstractNumId w:val="1"/>
  </w:num>
  <w:num w:numId="19">
    <w:abstractNumId w:val="15"/>
  </w:num>
  <w:num w:numId="20">
    <w:abstractNumId w:val="4"/>
  </w:num>
  <w:num w:numId="21">
    <w:abstractNumId w:val="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03A"/>
    <w:rsid w:val="000B219D"/>
    <w:rsid w:val="00124E2B"/>
    <w:rsid w:val="001449AE"/>
    <w:rsid w:val="001C46F4"/>
    <w:rsid w:val="001D3A2B"/>
    <w:rsid w:val="0029327A"/>
    <w:rsid w:val="002F52A5"/>
    <w:rsid w:val="003E68EE"/>
    <w:rsid w:val="004760EA"/>
    <w:rsid w:val="004842B5"/>
    <w:rsid w:val="004A06A9"/>
    <w:rsid w:val="00566EDF"/>
    <w:rsid w:val="006B203A"/>
    <w:rsid w:val="00792AEA"/>
    <w:rsid w:val="00807F3E"/>
    <w:rsid w:val="00861804"/>
    <w:rsid w:val="00963AA0"/>
    <w:rsid w:val="00A14B4C"/>
    <w:rsid w:val="00BA01B0"/>
    <w:rsid w:val="00BF73E7"/>
    <w:rsid w:val="00C25320"/>
    <w:rsid w:val="00C5737F"/>
    <w:rsid w:val="00DD7B7D"/>
    <w:rsid w:val="00FE3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203A"/>
    <w:pPr>
      <w:jc w:val="both"/>
    </w:pPr>
    <w:rPr>
      <w:rFonts w:ascii="Times New Roman" w:hAnsi="Times New Roman"/>
      <w:sz w:val="28"/>
      <w:lang w:eastAsia="en-US"/>
    </w:rPr>
  </w:style>
  <w:style w:type="paragraph" w:styleId="Heading1">
    <w:name w:val="heading 1"/>
    <w:aliases w:val="Знак"/>
    <w:basedOn w:val="Normal"/>
    <w:next w:val="Normal"/>
    <w:link w:val="Heading1Char"/>
    <w:uiPriority w:val="99"/>
    <w:qFormat/>
    <w:rsid w:val="006B203A"/>
    <w:pPr>
      <w:suppressAutoHyphens/>
      <w:spacing w:after="160" w:line="240" w:lineRule="exact"/>
      <w:jc w:val="left"/>
      <w:outlineLvl w:val="0"/>
    </w:pPr>
    <w:rPr>
      <w:rFonts w:ascii="Verdana" w:eastAsia="Times New Roman" w:hAnsi="Verdana"/>
      <w:sz w:val="20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03A"/>
    <w:pPr>
      <w:keepNext/>
      <w:keepLines/>
      <w:suppressAutoHyphens/>
      <w:spacing w:before="200"/>
      <w:jc w:val="left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203A"/>
    <w:pPr>
      <w:keepNext/>
      <w:spacing w:before="240" w:after="60"/>
      <w:jc w:val="left"/>
      <w:outlineLvl w:val="3"/>
    </w:pPr>
    <w:rPr>
      <w:rFonts w:eastAsia="Times New Roman"/>
      <w:b/>
      <w:bCs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Char"/>
    <w:basedOn w:val="DefaultParagraphFont"/>
    <w:link w:val="Heading1"/>
    <w:uiPriority w:val="99"/>
    <w:locked/>
    <w:rsid w:val="006B203A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B203A"/>
    <w:rPr>
      <w:rFonts w:ascii="Cambria" w:hAnsi="Cambria" w:cs="Times New Roman"/>
      <w:b/>
      <w:bCs/>
      <w:color w:val="4F81BD"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B203A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6B203A"/>
    <w:pPr>
      <w:ind w:left="708"/>
    </w:pPr>
  </w:style>
  <w:style w:type="character" w:customStyle="1" w:styleId="WW8Num1z0">
    <w:name w:val="WW8Num1z0"/>
    <w:uiPriority w:val="99"/>
    <w:rsid w:val="006B203A"/>
    <w:rPr>
      <w:rFonts w:ascii="Symbol" w:hAnsi="Symbol"/>
    </w:rPr>
  </w:style>
  <w:style w:type="character" w:customStyle="1" w:styleId="WW8Num1z1">
    <w:name w:val="WW8Num1z1"/>
    <w:uiPriority w:val="99"/>
    <w:rsid w:val="006B203A"/>
    <w:rPr>
      <w:rFonts w:ascii="Courier New" w:hAnsi="Courier New"/>
    </w:rPr>
  </w:style>
  <w:style w:type="character" w:customStyle="1" w:styleId="WW8Num1z2">
    <w:name w:val="WW8Num1z2"/>
    <w:uiPriority w:val="99"/>
    <w:rsid w:val="006B203A"/>
    <w:rPr>
      <w:rFonts w:ascii="Wingdings" w:hAnsi="Wingdings"/>
    </w:rPr>
  </w:style>
  <w:style w:type="character" w:customStyle="1" w:styleId="WW8Num2z0">
    <w:name w:val="WW8Num2z0"/>
    <w:uiPriority w:val="99"/>
    <w:rsid w:val="006B203A"/>
    <w:rPr>
      <w:rFonts w:ascii="Symbol" w:hAnsi="Symbol"/>
    </w:rPr>
  </w:style>
  <w:style w:type="character" w:customStyle="1" w:styleId="WW8Num2z1">
    <w:name w:val="WW8Num2z1"/>
    <w:uiPriority w:val="99"/>
    <w:rsid w:val="006B203A"/>
    <w:rPr>
      <w:rFonts w:ascii="Courier New" w:hAnsi="Courier New"/>
    </w:rPr>
  </w:style>
  <w:style w:type="character" w:customStyle="1" w:styleId="WW8Num2z2">
    <w:name w:val="WW8Num2z2"/>
    <w:uiPriority w:val="99"/>
    <w:rsid w:val="006B203A"/>
    <w:rPr>
      <w:rFonts w:ascii="Wingdings" w:hAnsi="Wingdings"/>
    </w:rPr>
  </w:style>
  <w:style w:type="character" w:customStyle="1" w:styleId="WW8Num3z0">
    <w:name w:val="WW8Num3z0"/>
    <w:uiPriority w:val="99"/>
    <w:rsid w:val="006B203A"/>
    <w:rPr>
      <w:rFonts w:ascii="Symbol" w:hAnsi="Symbol"/>
    </w:rPr>
  </w:style>
  <w:style w:type="character" w:customStyle="1" w:styleId="WW8Num3z1">
    <w:name w:val="WW8Num3z1"/>
    <w:uiPriority w:val="99"/>
    <w:rsid w:val="006B203A"/>
    <w:rPr>
      <w:rFonts w:ascii="Courier New" w:hAnsi="Courier New"/>
    </w:rPr>
  </w:style>
  <w:style w:type="character" w:customStyle="1" w:styleId="WW8Num3z2">
    <w:name w:val="WW8Num3z2"/>
    <w:uiPriority w:val="99"/>
    <w:rsid w:val="006B203A"/>
    <w:rPr>
      <w:rFonts w:ascii="Wingdings" w:hAnsi="Wingdings"/>
    </w:rPr>
  </w:style>
  <w:style w:type="character" w:customStyle="1" w:styleId="WW8Num4z0">
    <w:name w:val="WW8Num4z0"/>
    <w:uiPriority w:val="99"/>
    <w:rsid w:val="006B203A"/>
    <w:rPr>
      <w:rFonts w:ascii="Symbol" w:hAnsi="Symbol"/>
    </w:rPr>
  </w:style>
  <w:style w:type="character" w:customStyle="1" w:styleId="WW8Num4z1">
    <w:name w:val="WW8Num4z1"/>
    <w:uiPriority w:val="99"/>
    <w:rsid w:val="006B203A"/>
    <w:rPr>
      <w:rFonts w:ascii="Courier New" w:hAnsi="Courier New"/>
    </w:rPr>
  </w:style>
  <w:style w:type="character" w:customStyle="1" w:styleId="WW8Num4z2">
    <w:name w:val="WW8Num4z2"/>
    <w:uiPriority w:val="99"/>
    <w:rsid w:val="006B203A"/>
    <w:rPr>
      <w:rFonts w:ascii="Wingdings" w:hAnsi="Wingdings"/>
    </w:rPr>
  </w:style>
  <w:style w:type="character" w:customStyle="1" w:styleId="WW8Num5z0">
    <w:name w:val="WW8Num5z0"/>
    <w:uiPriority w:val="99"/>
    <w:rsid w:val="006B203A"/>
    <w:rPr>
      <w:rFonts w:ascii="Symbol" w:hAnsi="Symbol"/>
    </w:rPr>
  </w:style>
  <w:style w:type="character" w:customStyle="1" w:styleId="WW8Num5z1">
    <w:name w:val="WW8Num5z1"/>
    <w:uiPriority w:val="99"/>
    <w:rsid w:val="006B203A"/>
    <w:rPr>
      <w:rFonts w:ascii="Courier New" w:hAnsi="Courier New"/>
    </w:rPr>
  </w:style>
  <w:style w:type="character" w:customStyle="1" w:styleId="WW8Num5z2">
    <w:name w:val="WW8Num5z2"/>
    <w:uiPriority w:val="99"/>
    <w:rsid w:val="006B203A"/>
    <w:rPr>
      <w:rFonts w:ascii="Wingdings" w:hAnsi="Wingdings"/>
    </w:rPr>
  </w:style>
  <w:style w:type="character" w:customStyle="1" w:styleId="WW8Num6z0">
    <w:name w:val="WW8Num6z0"/>
    <w:uiPriority w:val="99"/>
    <w:rsid w:val="006B203A"/>
    <w:rPr>
      <w:rFonts w:ascii="Symbol" w:hAnsi="Symbol"/>
    </w:rPr>
  </w:style>
  <w:style w:type="character" w:customStyle="1" w:styleId="WW8Num6z1">
    <w:name w:val="WW8Num6z1"/>
    <w:uiPriority w:val="99"/>
    <w:rsid w:val="006B203A"/>
    <w:rPr>
      <w:rFonts w:ascii="Courier New" w:hAnsi="Courier New"/>
    </w:rPr>
  </w:style>
  <w:style w:type="character" w:customStyle="1" w:styleId="WW8Num6z2">
    <w:name w:val="WW8Num6z2"/>
    <w:uiPriority w:val="99"/>
    <w:rsid w:val="006B203A"/>
    <w:rPr>
      <w:rFonts w:ascii="Wingdings" w:hAnsi="Wingdings"/>
    </w:rPr>
  </w:style>
  <w:style w:type="character" w:customStyle="1" w:styleId="WW8Num7z0">
    <w:name w:val="WW8Num7z0"/>
    <w:uiPriority w:val="99"/>
    <w:rsid w:val="006B203A"/>
    <w:rPr>
      <w:rFonts w:ascii="Symbol" w:hAnsi="Symbol"/>
    </w:rPr>
  </w:style>
  <w:style w:type="character" w:customStyle="1" w:styleId="WW8Num7z1">
    <w:name w:val="WW8Num7z1"/>
    <w:uiPriority w:val="99"/>
    <w:rsid w:val="006B203A"/>
    <w:rPr>
      <w:rFonts w:ascii="Courier New" w:hAnsi="Courier New"/>
    </w:rPr>
  </w:style>
  <w:style w:type="character" w:customStyle="1" w:styleId="WW8Num7z2">
    <w:name w:val="WW8Num7z2"/>
    <w:uiPriority w:val="99"/>
    <w:rsid w:val="006B203A"/>
    <w:rPr>
      <w:rFonts w:ascii="Wingdings" w:hAnsi="Wingdings"/>
    </w:rPr>
  </w:style>
  <w:style w:type="character" w:customStyle="1" w:styleId="WW8Num8z0">
    <w:name w:val="WW8Num8z0"/>
    <w:uiPriority w:val="99"/>
    <w:rsid w:val="006B203A"/>
    <w:rPr>
      <w:rFonts w:ascii="Symbol" w:hAnsi="Symbol"/>
    </w:rPr>
  </w:style>
  <w:style w:type="character" w:customStyle="1" w:styleId="WW8Num8z1">
    <w:name w:val="WW8Num8z1"/>
    <w:uiPriority w:val="99"/>
    <w:rsid w:val="006B203A"/>
    <w:rPr>
      <w:rFonts w:ascii="Courier New" w:hAnsi="Courier New"/>
    </w:rPr>
  </w:style>
  <w:style w:type="character" w:customStyle="1" w:styleId="WW8Num8z2">
    <w:name w:val="WW8Num8z2"/>
    <w:uiPriority w:val="99"/>
    <w:rsid w:val="006B203A"/>
    <w:rPr>
      <w:rFonts w:ascii="Wingdings" w:hAnsi="Wingdings"/>
    </w:rPr>
  </w:style>
  <w:style w:type="character" w:customStyle="1" w:styleId="WW8Num9z0">
    <w:name w:val="WW8Num9z0"/>
    <w:uiPriority w:val="99"/>
    <w:rsid w:val="006B203A"/>
    <w:rPr>
      <w:b/>
    </w:rPr>
  </w:style>
  <w:style w:type="character" w:customStyle="1" w:styleId="WW8Num10z0">
    <w:name w:val="WW8Num10z0"/>
    <w:uiPriority w:val="99"/>
    <w:rsid w:val="006B203A"/>
    <w:rPr>
      <w:rFonts w:ascii="Symbol" w:hAnsi="Symbol"/>
    </w:rPr>
  </w:style>
  <w:style w:type="character" w:customStyle="1" w:styleId="WW8Num10z4">
    <w:name w:val="WW8Num10z4"/>
    <w:uiPriority w:val="99"/>
    <w:rsid w:val="006B203A"/>
    <w:rPr>
      <w:rFonts w:ascii="Courier New" w:hAnsi="Courier New"/>
    </w:rPr>
  </w:style>
  <w:style w:type="character" w:customStyle="1" w:styleId="WW8Num10z5">
    <w:name w:val="WW8Num10z5"/>
    <w:uiPriority w:val="99"/>
    <w:rsid w:val="006B203A"/>
    <w:rPr>
      <w:rFonts w:ascii="Wingdings" w:hAnsi="Wingdings"/>
    </w:rPr>
  </w:style>
  <w:style w:type="character" w:customStyle="1" w:styleId="WW8Num11z0">
    <w:name w:val="WW8Num11z0"/>
    <w:uiPriority w:val="99"/>
    <w:rsid w:val="006B203A"/>
    <w:rPr>
      <w:rFonts w:ascii="Symbol" w:hAnsi="Symbol"/>
    </w:rPr>
  </w:style>
  <w:style w:type="character" w:customStyle="1" w:styleId="WW8Num11z1">
    <w:name w:val="WW8Num11z1"/>
    <w:uiPriority w:val="99"/>
    <w:rsid w:val="006B203A"/>
    <w:rPr>
      <w:rFonts w:ascii="Courier New" w:hAnsi="Courier New"/>
    </w:rPr>
  </w:style>
  <w:style w:type="character" w:customStyle="1" w:styleId="WW8Num11z2">
    <w:name w:val="WW8Num11z2"/>
    <w:uiPriority w:val="99"/>
    <w:rsid w:val="006B203A"/>
    <w:rPr>
      <w:rFonts w:ascii="Wingdings" w:hAnsi="Wingdings"/>
    </w:rPr>
  </w:style>
  <w:style w:type="character" w:customStyle="1" w:styleId="WW8Num12z0">
    <w:name w:val="WW8Num12z0"/>
    <w:uiPriority w:val="99"/>
    <w:rsid w:val="006B203A"/>
    <w:rPr>
      <w:rFonts w:ascii="Symbol" w:hAnsi="Symbol"/>
    </w:rPr>
  </w:style>
  <w:style w:type="character" w:customStyle="1" w:styleId="WW8Num12z1">
    <w:name w:val="WW8Num12z1"/>
    <w:uiPriority w:val="99"/>
    <w:rsid w:val="006B203A"/>
    <w:rPr>
      <w:rFonts w:ascii="Courier New" w:hAnsi="Courier New"/>
    </w:rPr>
  </w:style>
  <w:style w:type="character" w:customStyle="1" w:styleId="WW8Num12z2">
    <w:name w:val="WW8Num12z2"/>
    <w:uiPriority w:val="99"/>
    <w:rsid w:val="006B203A"/>
    <w:rPr>
      <w:rFonts w:ascii="Wingdings" w:hAnsi="Wingdings"/>
    </w:rPr>
  </w:style>
  <w:style w:type="character" w:customStyle="1" w:styleId="WW8Num13z0">
    <w:name w:val="WW8Num13z0"/>
    <w:uiPriority w:val="99"/>
    <w:rsid w:val="006B203A"/>
    <w:rPr>
      <w:rFonts w:ascii="Symbol" w:hAnsi="Symbol"/>
    </w:rPr>
  </w:style>
  <w:style w:type="character" w:customStyle="1" w:styleId="WW8Num13z1">
    <w:name w:val="WW8Num13z1"/>
    <w:uiPriority w:val="99"/>
    <w:rsid w:val="006B203A"/>
    <w:rPr>
      <w:rFonts w:ascii="Courier New" w:hAnsi="Courier New"/>
    </w:rPr>
  </w:style>
  <w:style w:type="character" w:customStyle="1" w:styleId="WW8Num13z2">
    <w:name w:val="WW8Num13z2"/>
    <w:uiPriority w:val="99"/>
    <w:rsid w:val="006B203A"/>
    <w:rPr>
      <w:rFonts w:ascii="Wingdings" w:hAnsi="Wingdings"/>
    </w:rPr>
  </w:style>
  <w:style w:type="character" w:customStyle="1" w:styleId="WW8Num14z0">
    <w:name w:val="WW8Num14z0"/>
    <w:uiPriority w:val="99"/>
    <w:rsid w:val="006B203A"/>
    <w:rPr>
      <w:rFonts w:ascii="Symbol" w:hAnsi="Symbol"/>
    </w:rPr>
  </w:style>
  <w:style w:type="character" w:customStyle="1" w:styleId="WW8Num14z1">
    <w:name w:val="WW8Num14z1"/>
    <w:uiPriority w:val="99"/>
    <w:rsid w:val="006B203A"/>
    <w:rPr>
      <w:rFonts w:ascii="Courier New" w:hAnsi="Courier New"/>
    </w:rPr>
  </w:style>
  <w:style w:type="character" w:customStyle="1" w:styleId="WW8Num14z2">
    <w:name w:val="WW8Num14z2"/>
    <w:uiPriority w:val="99"/>
    <w:rsid w:val="006B203A"/>
    <w:rPr>
      <w:rFonts w:ascii="Wingdings" w:hAnsi="Wingdings"/>
    </w:rPr>
  </w:style>
  <w:style w:type="character" w:customStyle="1" w:styleId="WW8Num15z0">
    <w:name w:val="WW8Num15z0"/>
    <w:uiPriority w:val="99"/>
    <w:rsid w:val="006B203A"/>
    <w:rPr>
      <w:rFonts w:ascii="Symbol" w:hAnsi="Symbol"/>
    </w:rPr>
  </w:style>
  <w:style w:type="character" w:customStyle="1" w:styleId="WW8Num15z1">
    <w:name w:val="WW8Num15z1"/>
    <w:uiPriority w:val="99"/>
    <w:rsid w:val="006B203A"/>
    <w:rPr>
      <w:rFonts w:ascii="Courier New" w:hAnsi="Courier New"/>
    </w:rPr>
  </w:style>
  <w:style w:type="character" w:customStyle="1" w:styleId="WW8Num15z2">
    <w:name w:val="WW8Num15z2"/>
    <w:uiPriority w:val="99"/>
    <w:rsid w:val="006B203A"/>
    <w:rPr>
      <w:rFonts w:ascii="Wingdings" w:hAnsi="Wingdings"/>
    </w:rPr>
  </w:style>
  <w:style w:type="character" w:customStyle="1" w:styleId="WW8Num16z0">
    <w:name w:val="WW8Num16z0"/>
    <w:uiPriority w:val="99"/>
    <w:rsid w:val="006B203A"/>
    <w:rPr>
      <w:rFonts w:ascii="Symbol" w:hAnsi="Symbol"/>
    </w:rPr>
  </w:style>
  <w:style w:type="character" w:customStyle="1" w:styleId="WW8Num16z1">
    <w:name w:val="WW8Num16z1"/>
    <w:uiPriority w:val="99"/>
    <w:rsid w:val="006B203A"/>
    <w:rPr>
      <w:rFonts w:ascii="Courier New" w:hAnsi="Courier New"/>
    </w:rPr>
  </w:style>
  <w:style w:type="character" w:customStyle="1" w:styleId="WW8Num16z2">
    <w:name w:val="WW8Num16z2"/>
    <w:uiPriority w:val="99"/>
    <w:rsid w:val="006B203A"/>
    <w:rPr>
      <w:rFonts w:ascii="Wingdings" w:hAnsi="Wingdings"/>
    </w:rPr>
  </w:style>
  <w:style w:type="character" w:customStyle="1" w:styleId="WW8Num17z0">
    <w:name w:val="WW8Num17z0"/>
    <w:uiPriority w:val="99"/>
    <w:rsid w:val="006B203A"/>
    <w:rPr>
      <w:rFonts w:ascii="Symbol" w:hAnsi="Symbol"/>
    </w:rPr>
  </w:style>
  <w:style w:type="character" w:customStyle="1" w:styleId="WW8Num17z1">
    <w:name w:val="WW8Num17z1"/>
    <w:uiPriority w:val="99"/>
    <w:rsid w:val="006B203A"/>
    <w:rPr>
      <w:rFonts w:ascii="Courier New" w:hAnsi="Courier New"/>
    </w:rPr>
  </w:style>
  <w:style w:type="character" w:customStyle="1" w:styleId="WW8Num17z2">
    <w:name w:val="WW8Num17z2"/>
    <w:uiPriority w:val="99"/>
    <w:rsid w:val="006B203A"/>
    <w:rPr>
      <w:rFonts w:ascii="Wingdings" w:hAnsi="Wingdings"/>
    </w:rPr>
  </w:style>
  <w:style w:type="character" w:customStyle="1" w:styleId="WW8Num18z0">
    <w:name w:val="WW8Num18z0"/>
    <w:uiPriority w:val="99"/>
    <w:rsid w:val="006B203A"/>
    <w:rPr>
      <w:rFonts w:ascii="Symbol" w:hAnsi="Symbol"/>
    </w:rPr>
  </w:style>
  <w:style w:type="character" w:customStyle="1" w:styleId="WW8Num18z1">
    <w:name w:val="WW8Num18z1"/>
    <w:uiPriority w:val="99"/>
    <w:rsid w:val="006B203A"/>
    <w:rPr>
      <w:rFonts w:ascii="Courier New" w:hAnsi="Courier New"/>
    </w:rPr>
  </w:style>
  <w:style w:type="character" w:customStyle="1" w:styleId="WW8Num18z2">
    <w:name w:val="WW8Num18z2"/>
    <w:uiPriority w:val="99"/>
    <w:rsid w:val="006B203A"/>
    <w:rPr>
      <w:rFonts w:ascii="Wingdings" w:hAnsi="Wingdings"/>
    </w:rPr>
  </w:style>
  <w:style w:type="character" w:customStyle="1" w:styleId="WW8Num19z0">
    <w:name w:val="WW8Num19z0"/>
    <w:uiPriority w:val="99"/>
    <w:rsid w:val="006B203A"/>
    <w:rPr>
      <w:rFonts w:ascii="Symbol" w:hAnsi="Symbol"/>
    </w:rPr>
  </w:style>
  <w:style w:type="character" w:customStyle="1" w:styleId="WW8Num19z1">
    <w:name w:val="WW8Num19z1"/>
    <w:uiPriority w:val="99"/>
    <w:rsid w:val="006B203A"/>
    <w:rPr>
      <w:rFonts w:ascii="Courier New" w:hAnsi="Courier New"/>
    </w:rPr>
  </w:style>
  <w:style w:type="character" w:customStyle="1" w:styleId="WW8Num19z2">
    <w:name w:val="WW8Num19z2"/>
    <w:uiPriority w:val="99"/>
    <w:rsid w:val="006B203A"/>
    <w:rPr>
      <w:rFonts w:ascii="Wingdings" w:hAnsi="Wingdings"/>
    </w:rPr>
  </w:style>
  <w:style w:type="character" w:customStyle="1" w:styleId="WW8Num20z0">
    <w:name w:val="WW8Num20z0"/>
    <w:uiPriority w:val="99"/>
    <w:rsid w:val="006B203A"/>
    <w:rPr>
      <w:rFonts w:ascii="Symbol" w:hAnsi="Symbol"/>
    </w:rPr>
  </w:style>
  <w:style w:type="character" w:customStyle="1" w:styleId="WW8Num20z1">
    <w:name w:val="WW8Num20z1"/>
    <w:uiPriority w:val="99"/>
    <w:rsid w:val="006B203A"/>
    <w:rPr>
      <w:rFonts w:ascii="Courier New" w:hAnsi="Courier New"/>
    </w:rPr>
  </w:style>
  <w:style w:type="character" w:customStyle="1" w:styleId="WW8Num20z2">
    <w:name w:val="WW8Num20z2"/>
    <w:uiPriority w:val="99"/>
    <w:rsid w:val="006B203A"/>
    <w:rPr>
      <w:rFonts w:ascii="Wingdings" w:hAnsi="Wingdings"/>
    </w:rPr>
  </w:style>
  <w:style w:type="character" w:customStyle="1" w:styleId="WW8Num21z0">
    <w:name w:val="WW8Num21z0"/>
    <w:uiPriority w:val="99"/>
    <w:rsid w:val="006B203A"/>
    <w:rPr>
      <w:rFonts w:ascii="Symbol" w:hAnsi="Symbol"/>
    </w:rPr>
  </w:style>
  <w:style w:type="character" w:customStyle="1" w:styleId="WW8Num21z4">
    <w:name w:val="WW8Num21z4"/>
    <w:uiPriority w:val="99"/>
    <w:rsid w:val="006B203A"/>
    <w:rPr>
      <w:rFonts w:ascii="Courier New" w:hAnsi="Courier New"/>
    </w:rPr>
  </w:style>
  <w:style w:type="character" w:customStyle="1" w:styleId="WW8Num21z5">
    <w:name w:val="WW8Num21z5"/>
    <w:uiPriority w:val="99"/>
    <w:rsid w:val="006B203A"/>
    <w:rPr>
      <w:rFonts w:ascii="Wingdings" w:hAnsi="Wingdings"/>
    </w:rPr>
  </w:style>
  <w:style w:type="character" w:customStyle="1" w:styleId="WW8Num22z0">
    <w:name w:val="WW8Num22z0"/>
    <w:uiPriority w:val="99"/>
    <w:rsid w:val="006B203A"/>
    <w:rPr>
      <w:rFonts w:ascii="Symbol" w:hAnsi="Symbol"/>
    </w:rPr>
  </w:style>
  <w:style w:type="character" w:customStyle="1" w:styleId="WW8Num22z1">
    <w:name w:val="WW8Num22z1"/>
    <w:uiPriority w:val="99"/>
    <w:rsid w:val="006B203A"/>
    <w:rPr>
      <w:rFonts w:ascii="Courier New" w:hAnsi="Courier New"/>
    </w:rPr>
  </w:style>
  <w:style w:type="character" w:customStyle="1" w:styleId="WW8Num22z2">
    <w:name w:val="WW8Num22z2"/>
    <w:uiPriority w:val="99"/>
    <w:rsid w:val="006B203A"/>
    <w:rPr>
      <w:rFonts w:ascii="Wingdings" w:hAnsi="Wingdings"/>
    </w:rPr>
  </w:style>
  <w:style w:type="character" w:customStyle="1" w:styleId="WW8Num23z0">
    <w:name w:val="WW8Num23z0"/>
    <w:uiPriority w:val="99"/>
    <w:rsid w:val="006B203A"/>
    <w:rPr>
      <w:rFonts w:ascii="Symbol" w:hAnsi="Symbol"/>
    </w:rPr>
  </w:style>
  <w:style w:type="character" w:customStyle="1" w:styleId="WW8Num23z1">
    <w:name w:val="WW8Num23z1"/>
    <w:uiPriority w:val="99"/>
    <w:rsid w:val="006B203A"/>
    <w:rPr>
      <w:rFonts w:ascii="Courier New" w:hAnsi="Courier New"/>
    </w:rPr>
  </w:style>
  <w:style w:type="character" w:customStyle="1" w:styleId="WW8Num23z2">
    <w:name w:val="WW8Num23z2"/>
    <w:uiPriority w:val="99"/>
    <w:rsid w:val="006B203A"/>
    <w:rPr>
      <w:rFonts w:ascii="Wingdings" w:hAnsi="Wingdings"/>
    </w:rPr>
  </w:style>
  <w:style w:type="character" w:customStyle="1" w:styleId="WW8Num24z0">
    <w:name w:val="WW8Num24z0"/>
    <w:uiPriority w:val="99"/>
    <w:rsid w:val="006B203A"/>
    <w:rPr>
      <w:rFonts w:ascii="Symbol" w:hAnsi="Symbol"/>
    </w:rPr>
  </w:style>
  <w:style w:type="character" w:customStyle="1" w:styleId="WW8Num24z2">
    <w:name w:val="WW8Num24z2"/>
    <w:uiPriority w:val="99"/>
    <w:rsid w:val="006B203A"/>
    <w:rPr>
      <w:rFonts w:ascii="Wingdings" w:hAnsi="Wingdings"/>
    </w:rPr>
  </w:style>
  <w:style w:type="character" w:customStyle="1" w:styleId="WW8Num24z4">
    <w:name w:val="WW8Num24z4"/>
    <w:uiPriority w:val="99"/>
    <w:rsid w:val="006B203A"/>
    <w:rPr>
      <w:rFonts w:ascii="Courier New" w:hAnsi="Courier New"/>
    </w:rPr>
  </w:style>
  <w:style w:type="character" w:customStyle="1" w:styleId="WW8Num25z0">
    <w:name w:val="WW8Num25z0"/>
    <w:uiPriority w:val="99"/>
    <w:rsid w:val="006B203A"/>
    <w:rPr>
      <w:rFonts w:ascii="Symbol" w:hAnsi="Symbol"/>
    </w:rPr>
  </w:style>
  <w:style w:type="character" w:customStyle="1" w:styleId="WW8Num25z2">
    <w:name w:val="WW8Num25z2"/>
    <w:uiPriority w:val="99"/>
    <w:rsid w:val="006B203A"/>
    <w:rPr>
      <w:rFonts w:ascii="Wingdings" w:hAnsi="Wingdings"/>
    </w:rPr>
  </w:style>
  <w:style w:type="character" w:customStyle="1" w:styleId="WW8Num25z4">
    <w:name w:val="WW8Num25z4"/>
    <w:uiPriority w:val="99"/>
    <w:rsid w:val="006B203A"/>
    <w:rPr>
      <w:rFonts w:ascii="Courier New" w:hAnsi="Courier New"/>
    </w:rPr>
  </w:style>
  <w:style w:type="character" w:customStyle="1" w:styleId="WW8Num26z0">
    <w:name w:val="WW8Num26z0"/>
    <w:uiPriority w:val="99"/>
    <w:rsid w:val="006B203A"/>
    <w:rPr>
      <w:rFonts w:ascii="Symbol" w:hAnsi="Symbol"/>
    </w:rPr>
  </w:style>
  <w:style w:type="character" w:customStyle="1" w:styleId="WW8Num26z1">
    <w:name w:val="WW8Num26z1"/>
    <w:uiPriority w:val="99"/>
    <w:rsid w:val="006B203A"/>
    <w:rPr>
      <w:rFonts w:ascii="Courier New" w:hAnsi="Courier New"/>
    </w:rPr>
  </w:style>
  <w:style w:type="character" w:customStyle="1" w:styleId="WW8Num26z2">
    <w:name w:val="WW8Num26z2"/>
    <w:uiPriority w:val="99"/>
    <w:rsid w:val="006B203A"/>
    <w:rPr>
      <w:rFonts w:ascii="Wingdings" w:hAnsi="Wingdings"/>
    </w:rPr>
  </w:style>
  <w:style w:type="character" w:customStyle="1" w:styleId="WW8Num27z0">
    <w:name w:val="WW8Num27z0"/>
    <w:uiPriority w:val="99"/>
    <w:rsid w:val="006B203A"/>
    <w:rPr>
      <w:rFonts w:ascii="Symbol" w:hAnsi="Symbol"/>
    </w:rPr>
  </w:style>
  <w:style w:type="character" w:customStyle="1" w:styleId="WW8Num27z1">
    <w:name w:val="WW8Num27z1"/>
    <w:uiPriority w:val="99"/>
    <w:rsid w:val="006B203A"/>
    <w:rPr>
      <w:rFonts w:ascii="Courier New" w:hAnsi="Courier New"/>
    </w:rPr>
  </w:style>
  <w:style w:type="character" w:customStyle="1" w:styleId="WW8Num27z2">
    <w:name w:val="WW8Num27z2"/>
    <w:uiPriority w:val="99"/>
    <w:rsid w:val="006B203A"/>
    <w:rPr>
      <w:rFonts w:ascii="Wingdings" w:hAnsi="Wingdings"/>
    </w:rPr>
  </w:style>
  <w:style w:type="character" w:customStyle="1" w:styleId="WW8Num28z0">
    <w:name w:val="WW8Num28z0"/>
    <w:uiPriority w:val="99"/>
    <w:rsid w:val="006B203A"/>
    <w:rPr>
      <w:rFonts w:ascii="Symbol" w:hAnsi="Symbol"/>
    </w:rPr>
  </w:style>
  <w:style w:type="character" w:customStyle="1" w:styleId="WW8Num28z1">
    <w:name w:val="WW8Num28z1"/>
    <w:uiPriority w:val="99"/>
    <w:rsid w:val="006B203A"/>
    <w:rPr>
      <w:rFonts w:ascii="Courier New" w:hAnsi="Courier New"/>
    </w:rPr>
  </w:style>
  <w:style w:type="character" w:customStyle="1" w:styleId="WW8Num28z2">
    <w:name w:val="WW8Num28z2"/>
    <w:uiPriority w:val="99"/>
    <w:rsid w:val="006B203A"/>
    <w:rPr>
      <w:rFonts w:ascii="Wingdings" w:hAnsi="Wingdings"/>
    </w:rPr>
  </w:style>
  <w:style w:type="character" w:customStyle="1" w:styleId="WW8Num30z0">
    <w:name w:val="WW8Num30z0"/>
    <w:uiPriority w:val="99"/>
    <w:rsid w:val="006B203A"/>
    <w:rPr>
      <w:rFonts w:ascii="Symbol" w:hAnsi="Symbol"/>
    </w:rPr>
  </w:style>
  <w:style w:type="character" w:customStyle="1" w:styleId="WW8Num30z1">
    <w:name w:val="WW8Num30z1"/>
    <w:uiPriority w:val="99"/>
    <w:rsid w:val="006B203A"/>
    <w:rPr>
      <w:rFonts w:ascii="Courier New" w:hAnsi="Courier New"/>
    </w:rPr>
  </w:style>
  <w:style w:type="character" w:customStyle="1" w:styleId="WW8Num30z2">
    <w:name w:val="WW8Num30z2"/>
    <w:uiPriority w:val="99"/>
    <w:rsid w:val="006B203A"/>
    <w:rPr>
      <w:rFonts w:ascii="Wingdings" w:hAnsi="Wingdings"/>
    </w:rPr>
  </w:style>
  <w:style w:type="character" w:customStyle="1" w:styleId="WW8Num31z0">
    <w:name w:val="WW8Num31z0"/>
    <w:uiPriority w:val="99"/>
    <w:rsid w:val="006B203A"/>
    <w:rPr>
      <w:rFonts w:ascii="Symbol" w:hAnsi="Symbol"/>
    </w:rPr>
  </w:style>
  <w:style w:type="character" w:customStyle="1" w:styleId="WW8Num31z1">
    <w:name w:val="WW8Num31z1"/>
    <w:uiPriority w:val="99"/>
    <w:rsid w:val="006B203A"/>
    <w:rPr>
      <w:rFonts w:ascii="Courier New" w:hAnsi="Courier New"/>
    </w:rPr>
  </w:style>
  <w:style w:type="character" w:customStyle="1" w:styleId="WW8Num31z2">
    <w:name w:val="WW8Num31z2"/>
    <w:uiPriority w:val="99"/>
    <w:rsid w:val="006B203A"/>
    <w:rPr>
      <w:rFonts w:ascii="Wingdings" w:hAnsi="Wingdings"/>
    </w:rPr>
  </w:style>
  <w:style w:type="character" w:customStyle="1" w:styleId="WW8Num32z0">
    <w:name w:val="WW8Num32z0"/>
    <w:uiPriority w:val="99"/>
    <w:rsid w:val="006B203A"/>
    <w:rPr>
      <w:rFonts w:ascii="Symbol" w:hAnsi="Symbol"/>
    </w:rPr>
  </w:style>
  <w:style w:type="character" w:customStyle="1" w:styleId="WW8Num32z1">
    <w:name w:val="WW8Num32z1"/>
    <w:uiPriority w:val="99"/>
    <w:rsid w:val="006B203A"/>
    <w:rPr>
      <w:rFonts w:ascii="Courier New" w:hAnsi="Courier New"/>
    </w:rPr>
  </w:style>
  <w:style w:type="character" w:customStyle="1" w:styleId="WW8Num32z2">
    <w:name w:val="WW8Num32z2"/>
    <w:uiPriority w:val="99"/>
    <w:rsid w:val="006B203A"/>
    <w:rPr>
      <w:rFonts w:ascii="Wingdings" w:hAnsi="Wingdings"/>
    </w:rPr>
  </w:style>
  <w:style w:type="character" w:customStyle="1" w:styleId="WW8Num33z0">
    <w:name w:val="WW8Num33z0"/>
    <w:uiPriority w:val="99"/>
    <w:rsid w:val="006B203A"/>
    <w:rPr>
      <w:rFonts w:ascii="Symbol" w:hAnsi="Symbol"/>
    </w:rPr>
  </w:style>
  <w:style w:type="character" w:customStyle="1" w:styleId="WW8Num33z1">
    <w:name w:val="WW8Num33z1"/>
    <w:uiPriority w:val="99"/>
    <w:rsid w:val="006B203A"/>
    <w:rPr>
      <w:rFonts w:ascii="Courier New" w:hAnsi="Courier New"/>
    </w:rPr>
  </w:style>
  <w:style w:type="character" w:customStyle="1" w:styleId="WW8Num33z2">
    <w:name w:val="WW8Num33z2"/>
    <w:uiPriority w:val="99"/>
    <w:rsid w:val="006B203A"/>
    <w:rPr>
      <w:rFonts w:ascii="Wingdings" w:hAnsi="Wingdings"/>
    </w:rPr>
  </w:style>
  <w:style w:type="character" w:customStyle="1" w:styleId="WW8Num34z0">
    <w:name w:val="WW8Num34z0"/>
    <w:uiPriority w:val="99"/>
    <w:rsid w:val="006B203A"/>
    <w:rPr>
      <w:rFonts w:ascii="Symbol" w:hAnsi="Symbol"/>
    </w:rPr>
  </w:style>
  <w:style w:type="character" w:customStyle="1" w:styleId="WW8Num34z1">
    <w:name w:val="WW8Num34z1"/>
    <w:uiPriority w:val="99"/>
    <w:rsid w:val="006B203A"/>
    <w:rPr>
      <w:rFonts w:ascii="Courier New" w:hAnsi="Courier New"/>
    </w:rPr>
  </w:style>
  <w:style w:type="character" w:customStyle="1" w:styleId="WW8Num34z2">
    <w:name w:val="WW8Num34z2"/>
    <w:uiPriority w:val="99"/>
    <w:rsid w:val="006B203A"/>
    <w:rPr>
      <w:rFonts w:ascii="Wingdings" w:hAnsi="Wingdings"/>
    </w:rPr>
  </w:style>
  <w:style w:type="character" w:customStyle="1" w:styleId="WW8Num35z0">
    <w:name w:val="WW8Num35z0"/>
    <w:uiPriority w:val="99"/>
    <w:rsid w:val="006B203A"/>
    <w:rPr>
      <w:rFonts w:ascii="Symbol" w:hAnsi="Symbol"/>
    </w:rPr>
  </w:style>
  <w:style w:type="character" w:customStyle="1" w:styleId="WW8Num35z1">
    <w:name w:val="WW8Num35z1"/>
    <w:uiPriority w:val="99"/>
    <w:rsid w:val="006B203A"/>
    <w:rPr>
      <w:rFonts w:ascii="Courier New" w:hAnsi="Courier New"/>
    </w:rPr>
  </w:style>
  <w:style w:type="character" w:customStyle="1" w:styleId="WW8Num35z2">
    <w:name w:val="WW8Num35z2"/>
    <w:uiPriority w:val="99"/>
    <w:rsid w:val="006B203A"/>
    <w:rPr>
      <w:rFonts w:ascii="Wingdings" w:hAnsi="Wingdings"/>
    </w:rPr>
  </w:style>
  <w:style w:type="character" w:customStyle="1" w:styleId="WW8Num36z0">
    <w:name w:val="WW8Num36z0"/>
    <w:uiPriority w:val="99"/>
    <w:rsid w:val="006B203A"/>
    <w:rPr>
      <w:rFonts w:ascii="Symbol" w:hAnsi="Symbol"/>
    </w:rPr>
  </w:style>
  <w:style w:type="character" w:customStyle="1" w:styleId="WW8Num36z1">
    <w:name w:val="WW8Num36z1"/>
    <w:uiPriority w:val="99"/>
    <w:rsid w:val="006B203A"/>
    <w:rPr>
      <w:rFonts w:ascii="Courier New" w:hAnsi="Courier New"/>
    </w:rPr>
  </w:style>
  <w:style w:type="character" w:customStyle="1" w:styleId="WW8Num36z2">
    <w:name w:val="WW8Num36z2"/>
    <w:uiPriority w:val="99"/>
    <w:rsid w:val="006B203A"/>
    <w:rPr>
      <w:rFonts w:ascii="Wingdings" w:hAnsi="Wingdings"/>
    </w:rPr>
  </w:style>
  <w:style w:type="character" w:customStyle="1" w:styleId="WW8Num37z0">
    <w:name w:val="WW8Num37z0"/>
    <w:uiPriority w:val="99"/>
    <w:rsid w:val="006B203A"/>
    <w:rPr>
      <w:rFonts w:ascii="Symbol" w:hAnsi="Symbol"/>
    </w:rPr>
  </w:style>
  <w:style w:type="character" w:customStyle="1" w:styleId="WW8Num37z1">
    <w:name w:val="WW8Num37z1"/>
    <w:uiPriority w:val="99"/>
    <w:rsid w:val="006B203A"/>
    <w:rPr>
      <w:rFonts w:ascii="Courier New" w:hAnsi="Courier New"/>
    </w:rPr>
  </w:style>
  <w:style w:type="character" w:customStyle="1" w:styleId="WW8Num37z2">
    <w:name w:val="WW8Num37z2"/>
    <w:uiPriority w:val="99"/>
    <w:rsid w:val="006B203A"/>
    <w:rPr>
      <w:rFonts w:ascii="Wingdings" w:hAnsi="Wingdings"/>
    </w:rPr>
  </w:style>
  <w:style w:type="character" w:customStyle="1" w:styleId="WW8Num38z0">
    <w:name w:val="WW8Num38z0"/>
    <w:uiPriority w:val="99"/>
    <w:rsid w:val="006B203A"/>
    <w:rPr>
      <w:rFonts w:ascii="Symbol" w:hAnsi="Symbol"/>
    </w:rPr>
  </w:style>
  <w:style w:type="character" w:customStyle="1" w:styleId="WW8Num38z1">
    <w:name w:val="WW8Num38z1"/>
    <w:uiPriority w:val="99"/>
    <w:rsid w:val="006B203A"/>
    <w:rPr>
      <w:rFonts w:ascii="Courier New" w:hAnsi="Courier New"/>
    </w:rPr>
  </w:style>
  <w:style w:type="character" w:customStyle="1" w:styleId="WW8Num38z2">
    <w:name w:val="WW8Num38z2"/>
    <w:uiPriority w:val="99"/>
    <w:rsid w:val="006B203A"/>
    <w:rPr>
      <w:rFonts w:ascii="Wingdings" w:hAnsi="Wingdings"/>
    </w:rPr>
  </w:style>
  <w:style w:type="character" w:customStyle="1" w:styleId="WW8Num39z0">
    <w:name w:val="WW8Num39z0"/>
    <w:uiPriority w:val="99"/>
    <w:rsid w:val="006B203A"/>
    <w:rPr>
      <w:rFonts w:ascii="Symbol" w:hAnsi="Symbol"/>
    </w:rPr>
  </w:style>
  <w:style w:type="character" w:customStyle="1" w:styleId="WW8Num39z1">
    <w:name w:val="WW8Num39z1"/>
    <w:uiPriority w:val="99"/>
    <w:rsid w:val="006B203A"/>
    <w:rPr>
      <w:rFonts w:ascii="Courier New" w:hAnsi="Courier New"/>
    </w:rPr>
  </w:style>
  <w:style w:type="character" w:customStyle="1" w:styleId="WW8Num39z2">
    <w:name w:val="WW8Num39z2"/>
    <w:uiPriority w:val="99"/>
    <w:rsid w:val="006B203A"/>
    <w:rPr>
      <w:rFonts w:ascii="Wingdings" w:hAnsi="Wingdings"/>
    </w:rPr>
  </w:style>
  <w:style w:type="character" w:customStyle="1" w:styleId="WW8Num41z0">
    <w:name w:val="WW8Num41z0"/>
    <w:uiPriority w:val="99"/>
    <w:rsid w:val="006B203A"/>
    <w:rPr>
      <w:rFonts w:ascii="Symbol" w:hAnsi="Symbol"/>
    </w:rPr>
  </w:style>
  <w:style w:type="character" w:customStyle="1" w:styleId="WW8Num41z1">
    <w:name w:val="WW8Num41z1"/>
    <w:uiPriority w:val="99"/>
    <w:rsid w:val="006B203A"/>
    <w:rPr>
      <w:rFonts w:ascii="Courier New" w:hAnsi="Courier New"/>
    </w:rPr>
  </w:style>
  <w:style w:type="character" w:customStyle="1" w:styleId="WW8Num41z2">
    <w:name w:val="WW8Num41z2"/>
    <w:uiPriority w:val="99"/>
    <w:rsid w:val="006B203A"/>
    <w:rPr>
      <w:rFonts w:ascii="Wingdings" w:hAnsi="Wingdings"/>
    </w:rPr>
  </w:style>
  <w:style w:type="character" w:customStyle="1" w:styleId="WW8Num42z0">
    <w:name w:val="WW8Num42z0"/>
    <w:uiPriority w:val="99"/>
    <w:rsid w:val="006B203A"/>
    <w:rPr>
      <w:rFonts w:ascii="Symbol" w:hAnsi="Symbol"/>
    </w:rPr>
  </w:style>
  <w:style w:type="character" w:customStyle="1" w:styleId="WW8Num42z1">
    <w:name w:val="WW8Num42z1"/>
    <w:uiPriority w:val="99"/>
    <w:rsid w:val="006B203A"/>
    <w:rPr>
      <w:rFonts w:ascii="Courier New" w:hAnsi="Courier New"/>
    </w:rPr>
  </w:style>
  <w:style w:type="character" w:customStyle="1" w:styleId="WW8Num42z2">
    <w:name w:val="WW8Num42z2"/>
    <w:uiPriority w:val="99"/>
    <w:rsid w:val="006B203A"/>
    <w:rPr>
      <w:rFonts w:ascii="Wingdings" w:hAnsi="Wingdings"/>
    </w:rPr>
  </w:style>
  <w:style w:type="character" w:customStyle="1" w:styleId="WW8Num43z0">
    <w:name w:val="WW8Num43z0"/>
    <w:uiPriority w:val="99"/>
    <w:rsid w:val="006B203A"/>
    <w:rPr>
      <w:rFonts w:ascii="Symbol" w:hAnsi="Symbol"/>
    </w:rPr>
  </w:style>
  <w:style w:type="character" w:customStyle="1" w:styleId="WW8Num43z1">
    <w:name w:val="WW8Num43z1"/>
    <w:uiPriority w:val="99"/>
    <w:rsid w:val="006B203A"/>
    <w:rPr>
      <w:rFonts w:ascii="Courier New" w:hAnsi="Courier New"/>
    </w:rPr>
  </w:style>
  <w:style w:type="character" w:customStyle="1" w:styleId="WW8Num43z2">
    <w:name w:val="WW8Num43z2"/>
    <w:uiPriority w:val="99"/>
    <w:rsid w:val="006B203A"/>
    <w:rPr>
      <w:rFonts w:ascii="Wingdings" w:hAnsi="Wingdings"/>
    </w:rPr>
  </w:style>
  <w:style w:type="character" w:customStyle="1" w:styleId="WW8Num44z0">
    <w:name w:val="WW8Num44z0"/>
    <w:uiPriority w:val="99"/>
    <w:rsid w:val="006B203A"/>
    <w:rPr>
      <w:rFonts w:ascii="Symbol" w:hAnsi="Symbol"/>
    </w:rPr>
  </w:style>
  <w:style w:type="character" w:customStyle="1" w:styleId="WW8Num44z1">
    <w:name w:val="WW8Num44z1"/>
    <w:uiPriority w:val="99"/>
    <w:rsid w:val="006B203A"/>
    <w:rPr>
      <w:rFonts w:ascii="Courier New" w:hAnsi="Courier New"/>
    </w:rPr>
  </w:style>
  <w:style w:type="character" w:customStyle="1" w:styleId="WW8Num44z2">
    <w:name w:val="WW8Num44z2"/>
    <w:uiPriority w:val="99"/>
    <w:rsid w:val="006B203A"/>
    <w:rPr>
      <w:rFonts w:ascii="Wingdings" w:hAnsi="Wingdings"/>
    </w:rPr>
  </w:style>
  <w:style w:type="character" w:customStyle="1" w:styleId="WW8Num45z0">
    <w:name w:val="WW8Num45z0"/>
    <w:uiPriority w:val="99"/>
    <w:rsid w:val="006B203A"/>
    <w:rPr>
      <w:rFonts w:ascii="Symbol" w:hAnsi="Symbol"/>
    </w:rPr>
  </w:style>
  <w:style w:type="character" w:customStyle="1" w:styleId="WW8Num45z1">
    <w:name w:val="WW8Num45z1"/>
    <w:uiPriority w:val="99"/>
    <w:rsid w:val="006B203A"/>
    <w:rPr>
      <w:rFonts w:ascii="Courier New" w:hAnsi="Courier New"/>
    </w:rPr>
  </w:style>
  <w:style w:type="character" w:customStyle="1" w:styleId="WW8Num45z2">
    <w:name w:val="WW8Num45z2"/>
    <w:uiPriority w:val="99"/>
    <w:rsid w:val="006B203A"/>
    <w:rPr>
      <w:rFonts w:ascii="Wingdings" w:hAnsi="Wingdings"/>
    </w:rPr>
  </w:style>
  <w:style w:type="character" w:customStyle="1" w:styleId="WW8Num46z0">
    <w:name w:val="WW8Num46z0"/>
    <w:uiPriority w:val="99"/>
    <w:rsid w:val="006B203A"/>
    <w:rPr>
      <w:rFonts w:ascii="Symbol" w:hAnsi="Symbol"/>
    </w:rPr>
  </w:style>
  <w:style w:type="character" w:customStyle="1" w:styleId="WW8Num46z1">
    <w:name w:val="WW8Num46z1"/>
    <w:uiPriority w:val="99"/>
    <w:rsid w:val="006B203A"/>
    <w:rPr>
      <w:rFonts w:ascii="Courier New" w:hAnsi="Courier New"/>
    </w:rPr>
  </w:style>
  <w:style w:type="character" w:customStyle="1" w:styleId="WW8Num46z2">
    <w:name w:val="WW8Num46z2"/>
    <w:uiPriority w:val="99"/>
    <w:rsid w:val="006B203A"/>
    <w:rPr>
      <w:rFonts w:ascii="Wingdings" w:hAnsi="Wingdings"/>
    </w:rPr>
  </w:style>
  <w:style w:type="character" w:customStyle="1" w:styleId="WW8Num47z0">
    <w:name w:val="WW8Num47z0"/>
    <w:uiPriority w:val="99"/>
    <w:rsid w:val="006B203A"/>
    <w:rPr>
      <w:rFonts w:ascii="Symbol" w:hAnsi="Symbol"/>
    </w:rPr>
  </w:style>
  <w:style w:type="character" w:customStyle="1" w:styleId="WW8Num47z1">
    <w:name w:val="WW8Num47z1"/>
    <w:uiPriority w:val="99"/>
    <w:rsid w:val="006B203A"/>
    <w:rPr>
      <w:rFonts w:ascii="Courier New" w:hAnsi="Courier New"/>
    </w:rPr>
  </w:style>
  <w:style w:type="character" w:customStyle="1" w:styleId="WW8Num47z2">
    <w:name w:val="WW8Num47z2"/>
    <w:uiPriority w:val="99"/>
    <w:rsid w:val="006B203A"/>
    <w:rPr>
      <w:rFonts w:ascii="Wingdings" w:hAnsi="Wingdings"/>
    </w:rPr>
  </w:style>
  <w:style w:type="character" w:customStyle="1" w:styleId="WW8Num48z0">
    <w:name w:val="WW8Num48z0"/>
    <w:uiPriority w:val="99"/>
    <w:rsid w:val="006B203A"/>
    <w:rPr>
      <w:rFonts w:ascii="Symbol" w:hAnsi="Symbol"/>
    </w:rPr>
  </w:style>
  <w:style w:type="character" w:customStyle="1" w:styleId="WW8Num48z1">
    <w:name w:val="WW8Num48z1"/>
    <w:uiPriority w:val="99"/>
    <w:rsid w:val="006B203A"/>
    <w:rPr>
      <w:rFonts w:ascii="Courier New" w:hAnsi="Courier New"/>
    </w:rPr>
  </w:style>
  <w:style w:type="character" w:customStyle="1" w:styleId="WW8Num48z2">
    <w:name w:val="WW8Num48z2"/>
    <w:uiPriority w:val="99"/>
    <w:rsid w:val="006B203A"/>
    <w:rPr>
      <w:rFonts w:ascii="Wingdings" w:hAnsi="Wingdings"/>
    </w:rPr>
  </w:style>
  <w:style w:type="character" w:customStyle="1" w:styleId="WW8Num49z0">
    <w:name w:val="WW8Num49z0"/>
    <w:uiPriority w:val="99"/>
    <w:rsid w:val="006B203A"/>
    <w:rPr>
      <w:rFonts w:ascii="Symbol" w:hAnsi="Symbol"/>
    </w:rPr>
  </w:style>
  <w:style w:type="character" w:customStyle="1" w:styleId="WW8Num49z1">
    <w:name w:val="WW8Num49z1"/>
    <w:uiPriority w:val="99"/>
    <w:rsid w:val="006B203A"/>
    <w:rPr>
      <w:rFonts w:ascii="Courier New" w:hAnsi="Courier New"/>
    </w:rPr>
  </w:style>
  <w:style w:type="character" w:customStyle="1" w:styleId="WW8Num49z2">
    <w:name w:val="WW8Num49z2"/>
    <w:uiPriority w:val="99"/>
    <w:rsid w:val="006B203A"/>
    <w:rPr>
      <w:rFonts w:ascii="Wingdings" w:hAnsi="Wingdings"/>
    </w:rPr>
  </w:style>
  <w:style w:type="character" w:customStyle="1" w:styleId="WW8Num51z0">
    <w:name w:val="WW8Num51z0"/>
    <w:uiPriority w:val="99"/>
    <w:rsid w:val="006B203A"/>
    <w:rPr>
      <w:rFonts w:ascii="Symbol" w:hAnsi="Symbol"/>
    </w:rPr>
  </w:style>
  <w:style w:type="character" w:customStyle="1" w:styleId="WW8Num51z1">
    <w:name w:val="WW8Num51z1"/>
    <w:uiPriority w:val="99"/>
    <w:rsid w:val="006B203A"/>
    <w:rPr>
      <w:rFonts w:ascii="Courier New" w:hAnsi="Courier New"/>
    </w:rPr>
  </w:style>
  <w:style w:type="character" w:customStyle="1" w:styleId="WW8Num51z2">
    <w:name w:val="WW8Num51z2"/>
    <w:uiPriority w:val="99"/>
    <w:rsid w:val="006B203A"/>
    <w:rPr>
      <w:rFonts w:ascii="Wingdings" w:hAnsi="Wingdings"/>
    </w:rPr>
  </w:style>
  <w:style w:type="character" w:customStyle="1" w:styleId="WW8Num52z0">
    <w:name w:val="WW8Num52z0"/>
    <w:uiPriority w:val="99"/>
    <w:rsid w:val="006B203A"/>
    <w:rPr>
      <w:rFonts w:ascii="Symbol" w:hAnsi="Symbol"/>
    </w:rPr>
  </w:style>
  <w:style w:type="character" w:customStyle="1" w:styleId="WW8Num52z1">
    <w:name w:val="WW8Num52z1"/>
    <w:uiPriority w:val="99"/>
    <w:rsid w:val="006B203A"/>
    <w:rPr>
      <w:rFonts w:ascii="Courier New" w:hAnsi="Courier New"/>
    </w:rPr>
  </w:style>
  <w:style w:type="character" w:customStyle="1" w:styleId="WW8Num52z2">
    <w:name w:val="WW8Num52z2"/>
    <w:uiPriority w:val="99"/>
    <w:rsid w:val="006B203A"/>
    <w:rPr>
      <w:rFonts w:ascii="Wingdings" w:hAnsi="Wingdings"/>
    </w:rPr>
  </w:style>
  <w:style w:type="character" w:customStyle="1" w:styleId="WW8Num53z0">
    <w:name w:val="WW8Num53z0"/>
    <w:uiPriority w:val="99"/>
    <w:rsid w:val="006B203A"/>
    <w:rPr>
      <w:rFonts w:ascii="Symbol" w:hAnsi="Symbol"/>
    </w:rPr>
  </w:style>
  <w:style w:type="character" w:customStyle="1" w:styleId="WW8Num53z1">
    <w:name w:val="WW8Num53z1"/>
    <w:uiPriority w:val="99"/>
    <w:rsid w:val="006B203A"/>
    <w:rPr>
      <w:rFonts w:ascii="Courier New" w:hAnsi="Courier New"/>
    </w:rPr>
  </w:style>
  <w:style w:type="character" w:customStyle="1" w:styleId="WW8Num53z2">
    <w:name w:val="WW8Num53z2"/>
    <w:uiPriority w:val="99"/>
    <w:rsid w:val="006B203A"/>
    <w:rPr>
      <w:rFonts w:ascii="Wingdings" w:hAnsi="Wingdings"/>
    </w:rPr>
  </w:style>
  <w:style w:type="character" w:customStyle="1" w:styleId="WW8Num54z0">
    <w:name w:val="WW8Num54z0"/>
    <w:uiPriority w:val="99"/>
    <w:rsid w:val="006B203A"/>
    <w:rPr>
      <w:rFonts w:ascii="Symbol" w:hAnsi="Symbol"/>
    </w:rPr>
  </w:style>
  <w:style w:type="character" w:customStyle="1" w:styleId="WW8Num54z1">
    <w:name w:val="WW8Num54z1"/>
    <w:uiPriority w:val="99"/>
    <w:rsid w:val="006B203A"/>
    <w:rPr>
      <w:rFonts w:ascii="Courier New" w:hAnsi="Courier New"/>
    </w:rPr>
  </w:style>
  <w:style w:type="character" w:customStyle="1" w:styleId="WW8Num54z2">
    <w:name w:val="WW8Num54z2"/>
    <w:uiPriority w:val="99"/>
    <w:rsid w:val="006B203A"/>
    <w:rPr>
      <w:rFonts w:ascii="Wingdings" w:hAnsi="Wingdings"/>
    </w:rPr>
  </w:style>
  <w:style w:type="character" w:customStyle="1" w:styleId="WW8Num55z0">
    <w:name w:val="WW8Num55z0"/>
    <w:uiPriority w:val="99"/>
    <w:rsid w:val="006B203A"/>
    <w:rPr>
      <w:rFonts w:ascii="Symbol" w:hAnsi="Symbol"/>
    </w:rPr>
  </w:style>
  <w:style w:type="character" w:customStyle="1" w:styleId="WW8Num55z2">
    <w:name w:val="WW8Num55z2"/>
    <w:uiPriority w:val="99"/>
    <w:rsid w:val="006B203A"/>
    <w:rPr>
      <w:rFonts w:ascii="Wingdings" w:hAnsi="Wingdings"/>
    </w:rPr>
  </w:style>
  <w:style w:type="character" w:customStyle="1" w:styleId="WW8Num55z4">
    <w:name w:val="WW8Num55z4"/>
    <w:uiPriority w:val="99"/>
    <w:rsid w:val="006B203A"/>
    <w:rPr>
      <w:rFonts w:ascii="Courier New" w:hAnsi="Courier New"/>
    </w:rPr>
  </w:style>
  <w:style w:type="character" w:customStyle="1" w:styleId="WW8Num56z0">
    <w:name w:val="WW8Num56z0"/>
    <w:uiPriority w:val="99"/>
    <w:rsid w:val="006B203A"/>
    <w:rPr>
      <w:rFonts w:ascii="Symbol" w:hAnsi="Symbol"/>
    </w:rPr>
  </w:style>
  <w:style w:type="character" w:customStyle="1" w:styleId="WW8Num56z1">
    <w:name w:val="WW8Num56z1"/>
    <w:uiPriority w:val="99"/>
    <w:rsid w:val="006B203A"/>
    <w:rPr>
      <w:rFonts w:ascii="Courier New" w:hAnsi="Courier New"/>
    </w:rPr>
  </w:style>
  <w:style w:type="character" w:customStyle="1" w:styleId="WW8Num56z2">
    <w:name w:val="WW8Num56z2"/>
    <w:uiPriority w:val="99"/>
    <w:rsid w:val="006B203A"/>
    <w:rPr>
      <w:rFonts w:ascii="Wingdings" w:hAnsi="Wingdings"/>
    </w:rPr>
  </w:style>
  <w:style w:type="character" w:customStyle="1" w:styleId="WW8Num57z0">
    <w:name w:val="WW8Num57z0"/>
    <w:uiPriority w:val="99"/>
    <w:rsid w:val="006B203A"/>
    <w:rPr>
      <w:rFonts w:ascii="Symbol" w:hAnsi="Symbol"/>
    </w:rPr>
  </w:style>
  <w:style w:type="character" w:customStyle="1" w:styleId="WW8Num57z1">
    <w:name w:val="WW8Num57z1"/>
    <w:uiPriority w:val="99"/>
    <w:rsid w:val="006B203A"/>
    <w:rPr>
      <w:rFonts w:ascii="Courier New" w:hAnsi="Courier New"/>
    </w:rPr>
  </w:style>
  <w:style w:type="character" w:customStyle="1" w:styleId="WW8Num57z2">
    <w:name w:val="WW8Num57z2"/>
    <w:uiPriority w:val="99"/>
    <w:rsid w:val="006B203A"/>
    <w:rPr>
      <w:rFonts w:ascii="Wingdings" w:hAnsi="Wingdings"/>
    </w:rPr>
  </w:style>
  <w:style w:type="character" w:customStyle="1" w:styleId="1">
    <w:name w:val="Основной шрифт абзаца1"/>
    <w:uiPriority w:val="99"/>
    <w:rsid w:val="006B203A"/>
  </w:style>
  <w:style w:type="character" w:styleId="Strong">
    <w:name w:val="Strong"/>
    <w:basedOn w:val="DefaultParagraphFont"/>
    <w:uiPriority w:val="99"/>
    <w:qFormat/>
    <w:rsid w:val="006B203A"/>
    <w:rPr>
      <w:rFonts w:cs="Times New Roman"/>
      <w:b/>
    </w:rPr>
  </w:style>
  <w:style w:type="character" w:customStyle="1" w:styleId="a">
    <w:name w:val="Символ сноски"/>
    <w:uiPriority w:val="99"/>
    <w:rsid w:val="006B203A"/>
    <w:rPr>
      <w:vertAlign w:val="superscript"/>
    </w:rPr>
  </w:style>
  <w:style w:type="character" w:customStyle="1" w:styleId="a0">
    <w:name w:val="Знак Знак"/>
    <w:uiPriority w:val="99"/>
    <w:rsid w:val="006B203A"/>
    <w:rPr>
      <w:sz w:val="24"/>
      <w:lang w:val="ru-RU" w:eastAsia="ar-SA" w:bidi="ar-SA"/>
    </w:rPr>
  </w:style>
  <w:style w:type="character" w:customStyle="1" w:styleId="10">
    <w:name w:val="Знак примечания1"/>
    <w:uiPriority w:val="99"/>
    <w:rsid w:val="006B203A"/>
    <w:rPr>
      <w:sz w:val="16"/>
    </w:rPr>
  </w:style>
  <w:style w:type="paragraph" w:customStyle="1" w:styleId="11">
    <w:name w:val="Заголовок1"/>
    <w:basedOn w:val="Normal"/>
    <w:next w:val="BodyText"/>
    <w:uiPriority w:val="99"/>
    <w:rsid w:val="006B203A"/>
    <w:pPr>
      <w:keepNext/>
      <w:suppressAutoHyphens/>
      <w:spacing w:before="240" w:after="120"/>
      <w:jc w:val="left"/>
    </w:pPr>
    <w:rPr>
      <w:rFonts w:ascii="Arial" w:hAnsi="Arial" w:cs="Tahoma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6B203A"/>
    <w:pPr>
      <w:suppressAutoHyphens/>
      <w:spacing w:after="120"/>
      <w:jc w:val="left"/>
    </w:pPr>
    <w:rPr>
      <w:rFonts w:eastAsia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B203A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semiHidden/>
    <w:rsid w:val="006B203A"/>
    <w:rPr>
      <w:rFonts w:cs="Tahoma"/>
    </w:rPr>
  </w:style>
  <w:style w:type="paragraph" w:customStyle="1" w:styleId="12">
    <w:name w:val="Название1"/>
    <w:basedOn w:val="Normal"/>
    <w:uiPriority w:val="99"/>
    <w:rsid w:val="006B203A"/>
    <w:pPr>
      <w:suppressLineNumbers/>
      <w:suppressAutoHyphens/>
      <w:spacing w:before="120" w:after="120"/>
      <w:jc w:val="left"/>
    </w:pPr>
    <w:rPr>
      <w:rFonts w:eastAsia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Normal"/>
    <w:uiPriority w:val="99"/>
    <w:rsid w:val="006B203A"/>
    <w:pPr>
      <w:suppressLineNumbers/>
      <w:suppressAutoHyphens/>
      <w:jc w:val="left"/>
    </w:pPr>
    <w:rPr>
      <w:rFonts w:eastAsia="Times New Roman" w:cs="Tahoma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6B203A"/>
    <w:pPr>
      <w:suppressAutoHyphens/>
      <w:spacing w:before="280" w:after="280"/>
      <w:jc w:val="left"/>
    </w:pPr>
    <w:rPr>
      <w:rFonts w:eastAsia="Times New Roman"/>
      <w:sz w:val="24"/>
      <w:szCs w:val="24"/>
      <w:lang w:eastAsia="ar-SA"/>
    </w:rPr>
  </w:style>
  <w:style w:type="paragraph" w:customStyle="1" w:styleId="21">
    <w:name w:val="Список 21"/>
    <w:basedOn w:val="Normal"/>
    <w:uiPriority w:val="99"/>
    <w:rsid w:val="006B203A"/>
    <w:pPr>
      <w:suppressAutoHyphens/>
      <w:ind w:left="566" w:hanging="283"/>
      <w:jc w:val="left"/>
    </w:pPr>
    <w:rPr>
      <w:rFonts w:eastAsia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Normal"/>
    <w:uiPriority w:val="99"/>
    <w:rsid w:val="006B203A"/>
    <w:pPr>
      <w:suppressAutoHyphens/>
      <w:spacing w:after="120" w:line="480" w:lineRule="auto"/>
      <w:ind w:left="283"/>
      <w:jc w:val="left"/>
    </w:pPr>
    <w:rPr>
      <w:rFonts w:eastAsia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rsid w:val="006B203A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B203A"/>
    <w:rPr>
      <w:rFonts w:ascii="Times New Roman" w:hAnsi="Times New Roman" w:cs="Times New Roman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6B203A"/>
    <w:pPr>
      <w:suppressAutoHyphens/>
      <w:jc w:val="left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B203A"/>
    <w:rPr>
      <w:rFonts w:ascii="Tahoma" w:hAnsi="Tahoma" w:cs="Tahoma"/>
      <w:sz w:val="16"/>
      <w:szCs w:val="16"/>
      <w:lang w:eastAsia="ar-SA" w:bidi="ar-SA"/>
    </w:rPr>
  </w:style>
  <w:style w:type="paragraph" w:customStyle="1" w:styleId="211">
    <w:name w:val="Основной текст 21"/>
    <w:basedOn w:val="Normal"/>
    <w:uiPriority w:val="99"/>
    <w:rsid w:val="006B203A"/>
    <w:pPr>
      <w:suppressAutoHyphens/>
      <w:spacing w:after="120" w:line="480" w:lineRule="auto"/>
      <w:jc w:val="left"/>
    </w:pPr>
    <w:rPr>
      <w:rFonts w:eastAsia="Times New Roman"/>
      <w:sz w:val="24"/>
      <w:szCs w:val="24"/>
      <w:lang w:eastAsia="ar-SA"/>
    </w:rPr>
  </w:style>
  <w:style w:type="paragraph" w:customStyle="1" w:styleId="14">
    <w:name w:val="Текст примечания1"/>
    <w:basedOn w:val="Normal"/>
    <w:uiPriority w:val="99"/>
    <w:rsid w:val="006B203A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B203A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Text">
    <w:name w:val="annotation text"/>
    <w:basedOn w:val="Normal"/>
    <w:link w:val="CommentTextChar"/>
    <w:uiPriority w:val="99"/>
    <w:semiHidden/>
    <w:rsid w:val="006B203A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E2442C"/>
    <w:rPr>
      <w:rFonts w:ascii="Times New Roman" w:hAnsi="Times New Roman"/>
      <w:sz w:val="20"/>
      <w:szCs w:val="20"/>
      <w:lang w:eastAsia="en-US"/>
    </w:rPr>
  </w:style>
  <w:style w:type="character" w:customStyle="1" w:styleId="15">
    <w:name w:val="Текст примечания Знак1"/>
    <w:basedOn w:val="DefaultParagraphFont"/>
    <w:uiPriority w:val="99"/>
    <w:semiHidden/>
    <w:rsid w:val="006B203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14"/>
    <w:next w:val="14"/>
    <w:link w:val="CommentSubjectChar"/>
    <w:uiPriority w:val="99"/>
    <w:rsid w:val="006B203A"/>
    <w:rPr>
      <w:b/>
      <w:bCs/>
    </w:rPr>
  </w:style>
  <w:style w:type="character" w:customStyle="1" w:styleId="CommentSubjectChar">
    <w:name w:val="Comment Subject Char"/>
    <w:basedOn w:val="15"/>
    <w:link w:val="CommentSubject"/>
    <w:uiPriority w:val="99"/>
    <w:locked/>
    <w:rsid w:val="006B203A"/>
    <w:rPr>
      <w:b/>
      <w:bCs/>
      <w:lang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203A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6B203A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E2442C"/>
    <w:rPr>
      <w:rFonts w:ascii="Times New Roman" w:hAnsi="Times New Roman"/>
      <w:sz w:val="28"/>
      <w:lang w:eastAsia="en-US"/>
    </w:rPr>
  </w:style>
  <w:style w:type="character" w:customStyle="1" w:styleId="16">
    <w:name w:val="Нижний колонтитул Знак1"/>
    <w:basedOn w:val="DefaultParagraphFont"/>
    <w:uiPriority w:val="99"/>
    <w:semiHidden/>
    <w:rsid w:val="006B203A"/>
    <w:rPr>
      <w:rFonts w:ascii="Times New Roman" w:eastAsia="Times New Roman" w:hAnsi="Times New Roman" w:cs="Times New Roman"/>
      <w:sz w:val="28"/>
    </w:rPr>
  </w:style>
  <w:style w:type="paragraph" w:customStyle="1" w:styleId="2">
    <w:name w:val="Знак2"/>
    <w:basedOn w:val="Normal"/>
    <w:uiPriority w:val="99"/>
    <w:rsid w:val="006B203A"/>
    <w:pPr>
      <w:tabs>
        <w:tab w:val="left" w:pos="708"/>
      </w:tabs>
      <w:suppressAutoHyphens/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203A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6B203A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E2442C"/>
    <w:rPr>
      <w:rFonts w:ascii="Times New Roman" w:hAnsi="Times New Roman"/>
      <w:sz w:val="28"/>
      <w:lang w:eastAsia="en-US"/>
    </w:rPr>
  </w:style>
  <w:style w:type="character" w:customStyle="1" w:styleId="17">
    <w:name w:val="Верхний колонтитул Знак1"/>
    <w:basedOn w:val="DefaultParagraphFont"/>
    <w:uiPriority w:val="99"/>
    <w:semiHidden/>
    <w:rsid w:val="006B203A"/>
    <w:rPr>
      <w:rFonts w:ascii="Times New Roman" w:eastAsia="Times New Roman" w:hAnsi="Times New Roman" w:cs="Times New Roman"/>
      <w:sz w:val="28"/>
    </w:rPr>
  </w:style>
  <w:style w:type="paragraph" w:customStyle="1" w:styleId="a1">
    <w:name w:val="Содержимое таблицы"/>
    <w:basedOn w:val="Normal"/>
    <w:uiPriority w:val="99"/>
    <w:rsid w:val="006B203A"/>
    <w:pPr>
      <w:suppressLineNumbers/>
      <w:suppressAutoHyphens/>
      <w:jc w:val="left"/>
    </w:pPr>
    <w:rPr>
      <w:rFonts w:eastAsia="Times New Roman"/>
      <w:sz w:val="24"/>
      <w:szCs w:val="24"/>
      <w:lang w:eastAsia="ar-SA"/>
    </w:rPr>
  </w:style>
  <w:style w:type="paragraph" w:customStyle="1" w:styleId="a2">
    <w:name w:val="Заголовок таблицы"/>
    <w:basedOn w:val="a1"/>
    <w:uiPriority w:val="99"/>
    <w:rsid w:val="006B203A"/>
    <w:pPr>
      <w:jc w:val="center"/>
    </w:pPr>
    <w:rPr>
      <w:b/>
      <w:bCs/>
    </w:rPr>
  </w:style>
  <w:style w:type="paragraph" w:customStyle="1" w:styleId="a3">
    <w:name w:val="Содержимое врезки"/>
    <w:basedOn w:val="BodyText"/>
    <w:uiPriority w:val="99"/>
    <w:rsid w:val="006B203A"/>
  </w:style>
  <w:style w:type="character" w:styleId="Hyperlink">
    <w:name w:val="Hyperlink"/>
    <w:basedOn w:val="DefaultParagraphFont"/>
    <w:uiPriority w:val="99"/>
    <w:rsid w:val="006B203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B203A"/>
    <w:rPr>
      <w:rFonts w:cs="Times New Roman"/>
      <w:color w:val="800080"/>
      <w:u w:val="single"/>
    </w:rPr>
  </w:style>
  <w:style w:type="character" w:customStyle="1" w:styleId="TitleChar">
    <w:name w:val="Title Char"/>
    <w:link w:val="Title"/>
    <w:uiPriority w:val="99"/>
    <w:locked/>
    <w:rsid w:val="006B203A"/>
    <w:rPr>
      <w:rFonts w:ascii="Calibri" w:eastAsia="Times New Roman" w:hAnsi="Calibri"/>
      <w:b/>
      <w:sz w:val="28"/>
    </w:rPr>
  </w:style>
  <w:style w:type="paragraph" w:styleId="Title">
    <w:name w:val="Title"/>
    <w:basedOn w:val="Normal"/>
    <w:link w:val="TitleChar"/>
    <w:uiPriority w:val="99"/>
    <w:qFormat/>
    <w:rsid w:val="006B203A"/>
    <w:pPr>
      <w:jc w:val="center"/>
    </w:pPr>
    <w:rPr>
      <w:rFonts w:ascii="Calibri" w:hAnsi="Calibri"/>
      <w:b/>
      <w:bCs/>
      <w:szCs w:val="28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E2442C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8">
    <w:name w:val="Название Знак1"/>
    <w:basedOn w:val="DefaultParagraphFont"/>
    <w:uiPriority w:val="99"/>
    <w:rsid w:val="006B203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9">
    <w:name w:val="Знак1"/>
    <w:basedOn w:val="Normal"/>
    <w:uiPriority w:val="99"/>
    <w:rsid w:val="006B203A"/>
    <w:pPr>
      <w:suppressAutoHyphens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paragraph" w:customStyle="1" w:styleId="212">
    <w:name w:val="Знак21"/>
    <w:basedOn w:val="Normal"/>
    <w:uiPriority w:val="99"/>
    <w:rsid w:val="006B203A"/>
    <w:pPr>
      <w:tabs>
        <w:tab w:val="left" w:pos="708"/>
      </w:tabs>
      <w:suppressAutoHyphens/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NoSpacing">
    <w:name w:val="No Spacing"/>
    <w:uiPriority w:val="99"/>
    <w:qFormat/>
    <w:rsid w:val="006B203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FootnoteReference">
    <w:name w:val="footnote reference"/>
    <w:basedOn w:val="DefaultParagraphFont"/>
    <w:uiPriority w:val="99"/>
    <w:rsid w:val="006B203A"/>
    <w:rPr>
      <w:rFonts w:cs="Times New Roman"/>
      <w:vertAlign w:val="superscript"/>
    </w:rPr>
  </w:style>
  <w:style w:type="character" w:customStyle="1" w:styleId="1a">
    <w:name w:val="Знак Знак1"/>
    <w:uiPriority w:val="99"/>
    <w:rsid w:val="006B203A"/>
    <w:rPr>
      <w:sz w:val="24"/>
      <w:lang w:val="ru-RU" w:eastAsia="ar-SA" w:bidi="ar-SA"/>
    </w:rPr>
  </w:style>
  <w:style w:type="paragraph" w:customStyle="1" w:styleId="u">
    <w:name w:val="u"/>
    <w:basedOn w:val="Normal"/>
    <w:uiPriority w:val="99"/>
    <w:rsid w:val="006B203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SubtleEmphasis">
    <w:name w:val="Subtle Emphasis"/>
    <w:basedOn w:val="DefaultParagraphFont"/>
    <w:uiPriority w:val="99"/>
    <w:qFormat/>
    <w:rsid w:val="006B203A"/>
    <w:rPr>
      <w:i/>
      <w:color w:val="808080"/>
    </w:rPr>
  </w:style>
  <w:style w:type="character" w:styleId="Emphasis">
    <w:name w:val="Emphasis"/>
    <w:basedOn w:val="DefaultParagraphFont"/>
    <w:uiPriority w:val="99"/>
    <w:qFormat/>
    <w:rsid w:val="006B203A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6B203A"/>
    <w:rPr>
      <w:rFonts w:cs="Times New Roman"/>
    </w:rPr>
  </w:style>
  <w:style w:type="character" w:customStyle="1" w:styleId="a4">
    <w:name w:val="Гипертекстовая ссылка"/>
    <w:uiPriority w:val="99"/>
    <w:rsid w:val="006B203A"/>
    <w:rPr>
      <w:color w:val="106BBE"/>
    </w:rPr>
  </w:style>
  <w:style w:type="paragraph" w:styleId="BodyTextIndent2">
    <w:name w:val="Body Text Indent 2"/>
    <w:basedOn w:val="Normal"/>
    <w:link w:val="BodyTextIndent2Char"/>
    <w:uiPriority w:val="99"/>
    <w:rsid w:val="006B203A"/>
    <w:pPr>
      <w:spacing w:after="120" w:line="480" w:lineRule="auto"/>
      <w:ind w:left="283"/>
      <w:jc w:val="left"/>
    </w:pPr>
    <w:rPr>
      <w:rFonts w:eastAsia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B203A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6B203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B203A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B203A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6B203A"/>
    <w:pPr>
      <w:shd w:val="clear" w:color="auto" w:fill="00008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E2442C"/>
    <w:rPr>
      <w:rFonts w:ascii="Times New Roman" w:hAnsi="Times New Roman"/>
      <w:sz w:val="0"/>
      <w:szCs w:val="0"/>
      <w:lang w:eastAsia="en-US"/>
    </w:rPr>
  </w:style>
  <w:style w:type="character" w:customStyle="1" w:styleId="1b">
    <w:name w:val="Схема документа Знак1"/>
    <w:basedOn w:val="DefaultParagraphFont"/>
    <w:uiPriority w:val="99"/>
    <w:semiHidden/>
    <w:rsid w:val="006B203A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6B203A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B203A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6B203A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B203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Normal"/>
    <w:uiPriority w:val="99"/>
    <w:rsid w:val="006B203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DefaultParagraphFont"/>
    <w:uiPriority w:val="99"/>
    <w:rsid w:val="006B203A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6B203A"/>
    <w:pPr>
      <w:spacing w:after="120"/>
      <w:ind w:left="283"/>
      <w:jc w:val="left"/>
    </w:pPr>
    <w:rPr>
      <w:rFonts w:eastAsia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B203A"/>
    <w:rPr>
      <w:rFonts w:ascii="Times New Roman" w:hAnsi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6B2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B203A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9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soc.ru3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18</Pages>
  <Words>3751</Words>
  <Characters>21382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Home</cp:lastModifiedBy>
  <cp:revision>13</cp:revision>
  <dcterms:created xsi:type="dcterms:W3CDTF">2019-06-20T04:16:00Z</dcterms:created>
  <dcterms:modified xsi:type="dcterms:W3CDTF">2022-05-10T12:52:00Z</dcterms:modified>
</cp:coreProperties>
</file>