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rtl w:val="0"/>
        </w:rPr>
        <w:t xml:space="preserve">Приложение 9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4536" w:firstLine="0"/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 образовательной программе подготовки специалиста среднего звена 34.02.01 «Сестринское дело»</w:t>
      </w:r>
    </w:p>
    <w:p w:rsidR="00000000" w:rsidDel="00000000" w:rsidP="00000000" w:rsidRDefault="00000000" w:rsidRPr="00000000" w14:paraId="00000004">
      <w:pPr>
        <w:ind w:left="4536" w:firstLine="0"/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утвержденной приказом </w:t>
      </w:r>
    </w:p>
    <w:p w:rsidR="00000000" w:rsidDel="00000000" w:rsidP="00000000" w:rsidRDefault="00000000" w:rsidRPr="00000000" w14:paraId="00000005">
      <w:pPr>
        <w:ind w:left="4536" w:firstLine="0"/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от ______________ г.  № ______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РАБОЧАЯ ПРОГРАММА УЧЕБНОЙ ДИСЦИПЛИНЫ</w:t>
      </w:r>
    </w:p>
    <w:p w:rsidR="00000000" w:rsidDel="00000000" w:rsidP="00000000" w:rsidRDefault="00000000" w:rsidRPr="00000000" w14:paraId="00000016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ОУД. 11 География </w:t>
      </w:r>
    </w:p>
    <w:p w:rsidR="00000000" w:rsidDel="00000000" w:rsidP="00000000" w:rsidRDefault="00000000" w:rsidRPr="00000000" w14:paraId="00000017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Специальность 34.02.01 «Сестринское дело»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3"/>
          <w:szCs w:val="4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99" w:right="2009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6840" w:w="11900" w:orient="portrait"/>
          <w:pgMar w:bottom="280" w:top="1000" w:left="1100" w:right="985" w:header="720" w:footer="720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Нижневартовск, 2023</w:t>
      </w:r>
    </w:p>
    <w:p w:rsidR="00000000" w:rsidDel="00000000" w:rsidP="00000000" w:rsidRDefault="00000000" w:rsidRPr="00000000" w14:paraId="0000002B">
      <w:pPr>
        <w:ind w:firstLine="56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Рабочая программа учебной дисциплины «География» является частью ОППССЗ, разработана на основе Федерального государственного образовательного стандарта (далее – ФГОС) среднего общего образования и ФГОС по специальности 34.02.01 «Сестринское дело», в соответствии с примерной программой общеобразовательной учебной дисциплины «География» для профессиональных образовательных организаций, рекомендованной Федеральным государственным автономным учреждением «Федеральный институт развития образования» (ФГАУ «ФИРО») с учетом требований ФГОС по специальности 34.02.01 Сестринское дело.</w:t>
      </w:r>
    </w:p>
    <w:p w:rsidR="00000000" w:rsidDel="00000000" w:rsidP="00000000" w:rsidRDefault="00000000" w:rsidRPr="00000000" w14:paraId="0000002C">
      <w:pPr>
        <w:ind w:firstLine="567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firstLine="567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Организация-разработчик: </w:t>
      </w:r>
      <w:r w:rsidDel="00000000" w:rsidR="00000000" w:rsidRPr="00000000">
        <w:rPr>
          <w:sz w:val="24"/>
          <w:szCs w:val="24"/>
          <w:rtl w:val="0"/>
        </w:rPr>
        <w:t xml:space="preserve">Бюджетное учреждение профессионального образования Ханты-Мансийского автономного округа – Югры «Нижневартовский медицинский колледж».</w:t>
      </w:r>
    </w:p>
    <w:p w:rsidR="00000000" w:rsidDel="00000000" w:rsidP="00000000" w:rsidRDefault="00000000" w:rsidRPr="00000000" w14:paraId="0000002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right" w:leader="none" w:pos="9638"/>
        </w:tabs>
        <w:ind w:firstLine="567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567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Разработчик: </w:t>
      </w:r>
    </w:p>
    <w:p w:rsidR="00000000" w:rsidDel="00000000" w:rsidP="00000000" w:rsidRDefault="00000000" w:rsidRPr="00000000" w14:paraId="0000003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56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Минниахметова Э.Р. преподаватель бюджетного учреждения профессионального образования Ханты-Мансийского автономного округа-Югры «Нижневартовский медицинский колледж».</w:t>
      </w:r>
    </w:p>
    <w:p w:rsidR="00000000" w:rsidDel="00000000" w:rsidP="00000000" w:rsidRDefault="00000000" w:rsidRPr="00000000" w14:paraId="0000003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ind w:right="-284" w:firstLine="567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Эксперты: </w:t>
      </w:r>
    </w:p>
    <w:p w:rsidR="00000000" w:rsidDel="00000000" w:rsidP="00000000" w:rsidRDefault="00000000" w:rsidRPr="00000000" w14:paraId="00000033">
      <w:pPr>
        <w:ind w:right="-284" w:firstLine="56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Кабардаева А.А., методист высшей категории БУ «Нижневартовский медицинский колледж»;              </w:t>
      </w:r>
    </w:p>
    <w:p w:rsidR="00000000" w:rsidDel="00000000" w:rsidP="00000000" w:rsidRDefault="00000000" w:rsidRPr="00000000" w14:paraId="00000034">
      <w:pPr>
        <w:ind w:right="-284" w:firstLine="56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Лихачева Е.С., преподаватель высшей категории БУ «Нижневартовский медицинский колледж»</w:t>
      </w:r>
    </w:p>
    <w:p w:rsidR="00000000" w:rsidDel="00000000" w:rsidP="00000000" w:rsidRDefault="00000000" w:rsidRPr="00000000" w14:paraId="00000035">
      <w:pPr>
        <w:ind w:right="-284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ind w:right="-284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ind w:right="-284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ind w:right="-284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ind w:right="-284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Программа учебной дисциплины рассмотрена на заседании методического объединения № 1, протокол № ___ от «    » ___________ 202   г. _____________________________________</w:t>
      </w:r>
    </w:p>
    <w:p w:rsidR="00000000" w:rsidDel="00000000" w:rsidP="00000000" w:rsidRDefault="00000000" w:rsidRPr="00000000" w14:paraId="0000003A">
      <w:pPr>
        <w:tabs>
          <w:tab w:val="left" w:leader="none" w:pos="3840"/>
        </w:tabs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  <w:sectPr>
          <w:type w:val="nextPage"/>
          <w:pgSz w:h="16840" w:w="11900" w:orient="portrait"/>
          <w:pgMar w:bottom="280" w:top="1080" w:left="1100" w:right="701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ind w:right="477"/>
        <w:rPr>
          <w:rFonts w:ascii="Cambria" w:cs="Cambria" w:eastAsia="Cambria" w:hAnsi="Cambria"/>
        </w:rPr>
        <w:sectPr>
          <w:type w:val="continuous"/>
          <w:pgSz w:h="16840" w:w="11900" w:orient="portrait"/>
          <w:pgMar w:bottom="280" w:top="1000" w:left="1100" w:right="180" w:header="720" w:footer="720"/>
          <w:cols w:equalWidth="0" w:num="2">
            <w:col w:space="1939" w:w="4340.5"/>
            <w:col w:space="0" w:w="4340.5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Style w:val="Heading1"/>
        <w:ind w:left="1221" w:right="1218" w:firstLine="0"/>
        <w:jc w:val="center"/>
        <w:rPr/>
      </w:pPr>
      <w:r w:rsidDel="00000000" w:rsidR="00000000" w:rsidRPr="00000000">
        <w:rPr>
          <w:rtl w:val="0"/>
        </w:rPr>
        <w:t xml:space="preserve">СОДЕРЖАНИЕ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97.0" w:type="dxa"/>
        <w:jc w:val="left"/>
        <w:tblInd w:w="460.0" w:type="dxa"/>
        <w:tblLayout w:type="fixed"/>
        <w:tblLook w:val="0000"/>
      </w:tblPr>
      <w:tblGrid>
        <w:gridCol w:w="7935"/>
        <w:gridCol w:w="1462"/>
        <w:tblGridChange w:id="0">
          <w:tblGrid>
            <w:gridCol w:w="7935"/>
            <w:gridCol w:w="1462"/>
          </w:tblGrid>
        </w:tblGridChange>
      </w:tblGrid>
      <w:tr>
        <w:trPr>
          <w:cantSplit w:val="0"/>
          <w:trHeight w:val="681" w:hRule="atLeast"/>
          <w:tblHeader w:val="0"/>
        </w:trPr>
        <w:tc>
          <w:tcPr/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60" w:right="782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ОБЩАЯ ХАРАКТЕРИСТИКА РАБОЧЕЙ ПРОГРАММЫ УЧЕБНОЙ ДИСЦИПЛИНЫ</w:t>
            </w:r>
          </w:p>
        </w:tc>
        <w:tc>
          <w:tcPr/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6" w:lineRule="auto"/>
              <w:ind w:left="0" w:right="198" w:firstLine="0"/>
              <w:jc w:val="righ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</w:tr>
      <w:tr>
        <w:trPr>
          <w:cantSplit w:val="0"/>
          <w:trHeight w:val="865" w:hRule="atLeast"/>
          <w:tblHeader w:val="0"/>
        </w:trPr>
        <w:tc>
          <w:tcPr/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8" w:line="276" w:lineRule="auto"/>
              <w:ind w:left="560" w:right="782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СТРУКТУРА И СОДЕРЖАНИЕ УЧЕБНОЙ ДИСЦИПЛИНЫ</w:t>
            </w:r>
          </w:p>
        </w:tc>
        <w:tc>
          <w:tcPr/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0" w:right="198" w:firstLine="0"/>
              <w:jc w:val="righ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855" w:hRule="atLeast"/>
          <w:tblHeader w:val="0"/>
        </w:trPr>
        <w:tc>
          <w:tcPr/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6" w:line="276" w:lineRule="auto"/>
              <w:ind w:left="560" w:right="782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УСЛОВИЯ РЕАЛИЗАЦИИ ПРОГРАММЫ УЧЕБНОЙ ДИСЦИПЛИНЫ</w:t>
            </w:r>
          </w:p>
        </w:tc>
        <w:tc>
          <w:tcPr/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3" w:line="240" w:lineRule="auto"/>
              <w:ind w:left="0" w:right="198" w:firstLine="0"/>
              <w:jc w:val="righ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</w:t>
            </w:r>
          </w:p>
        </w:tc>
      </w:tr>
      <w:tr>
        <w:trPr>
          <w:cantSplit w:val="0"/>
          <w:trHeight w:val="671" w:hRule="atLeast"/>
          <w:tblHeader w:val="0"/>
        </w:trPr>
        <w:tc>
          <w:tcPr/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5" w:line="240" w:lineRule="auto"/>
              <w:ind w:left="560" w:right="782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КОНТРОЛЬ И ОЦЕНКА РЕЗУЛЬТАТОВ ОСВОЕНИЯ УЧЕБНОЙ ДИСЦИПЛИНЫ</w:t>
            </w:r>
          </w:p>
        </w:tc>
        <w:tc>
          <w:tcPr/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7" w:line="240" w:lineRule="auto"/>
              <w:ind w:left="0" w:right="198" w:firstLine="0"/>
              <w:jc w:val="righ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</w:t>
            </w:r>
          </w:p>
        </w:tc>
      </w:tr>
    </w:tbl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  <w:sectPr>
          <w:footerReference r:id="rId7" w:type="default"/>
          <w:type w:val="nextPage"/>
          <w:pgSz w:h="16840" w:w="11900" w:orient="portrait"/>
          <w:pgMar w:bottom="280" w:top="980" w:left="940" w:right="160" w:header="0" w:footer="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tabs>
          <w:tab w:val="left" w:leader="none" w:pos="1487"/>
        </w:tabs>
        <w:spacing w:before="62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</w:tabs>
        <w:spacing w:after="0" w:before="62" w:line="240" w:lineRule="auto"/>
        <w:ind w:left="426" w:right="604" w:hanging="352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ОБЩАЯ ХАРАКТЕРИСТИКА РАБОЧЕЙ ПРОГРАММЫ ДИСЦИПЛИНЫ 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</w:tabs>
        <w:spacing w:after="0" w:before="62" w:line="240" w:lineRule="auto"/>
        <w:ind w:left="426" w:right="604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ОУД. 11 Обществознание 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87"/>
        </w:tabs>
        <w:spacing w:after="0" w:before="62" w:line="240" w:lineRule="auto"/>
        <w:ind w:left="709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Область применения программы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" w:line="266" w:lineRule="auto"/>
        <w:ind w:left="0" w:right="462" w:firstLine="77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Рабочая программа учебной дисциплины разработана на основе Федерального Государственного образовательного стандарта среднего общего образования. Примерная программа      общеобразовательной дисциплины «География» рекомендована   ФГАУ «Федеральным институтом развития образования» для профессиональных образовательных организаций, а также с учетом требований ФГОС СПО по специальности 34.02.01 Сестринское дело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pStyle w:val="Heading1"/>
        <w:tabs>
          <w:tab w:val="left" w:leader="none" w:pos="851"/>
        </w:tabs>
        <w:ind w:left="426" w:firstLine="0"/>
        <w:rPr/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  <w:t xml:space="preserve">1.2</w:t>
        <w:tab/>
        <w:t xml:space="preserve">Цели и задачи учебной дисциплины – требования к результатам освоения программы:</w:t>
      </w:r>
    </w:p>
    <w:p w:rsidR="00000000" w:rsidDel="00000000" w:rsidP="00000000" w:rsidRDefault="00000000" w:rsidRPr="00000000" w14:paraId="00000086">
      <w:pPr>
        <w:tabs>
          <w:tab w:val="left" w:leader="none" w:pos="1134"/>
        </w:tabs>
        <w:ind w:right="462" w:firstLine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• Содержание программы учебной дисциплины «География» направлено на достижение следующих целей: </w:t>
      </w:r>
    </w:p>
    <w:p w:rsidR="00000000" w:rsidDel="00000000" w:rsidP="00000000" w:rsidRDefault="00000000" w:rsidRPr="00000000" w14:paraId="00000087">
      <w:pPr>
        <w:tabs>
          <w:tab w:val="left" w:leader="none" w:pos="1134"/>
        </w:tabs>
        <w:ind w:right="462" w:firstLine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• 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 </w:t>
      </w:r>
    </w:p>
    <w:p w:rsidR="00000000" w:rsidDel="00000000" w:rsidP="00000000" w:rsidRDefault="00000000" w:rsidRPr="00000000" w14:paraId="00000088">
      <w:pPr>
        <w:tabs>
          <w:tab w:val="left" w:leader="none" w:pos="1134"/>
        </w:tabs>
        <w:ind w:right="462" w:firstLine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• овладение умениями сочетать глобальный, региональный и локальный подходы для описания и анализа природных, социально-экономических, геоэкологических процессов и явлений; • 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 </w:t>
      </w:r>
    </w:p>
    <w:p w:rsidR="00000000" w:rsidDel="00000000" w:rsidP="00000000" w:rsidRDefault="00000000" w:rsidRPr="00000000" w14:paraId="00000089">
      <w:pPr>
        <w:tabs>
          <w:tab w:val="left" w:leader="none" w:pos="1134"/>
        </w:tabs>
        <w:ind w:right="462" w:firstLine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• воспитание уважения к другим народам и культурам, бережного отношения к окружающей природной среде; </w:t>
      </w:r>
    </w:p>
    <w:p w:rsidR="00000000" w:rsidDel="00000000" w:rsidP="00000000" w:rsidRDefault="00000000" w:rsidRPr="00000000" w14:paraId="0000008A">
      <w:pPr>
        <w:tabs>
          <w:tab w:val="left" w:leader="none" w:pos="1134"/>
        </w:tabs>
        <w:ind w:right="462" w:firstLine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• 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 </w:t>
      </w:r>
    </w:p>
    <w:p w:rsidR="00000000" w:rsidDel="00000000" w:rsidP="00000000" w:rsidRDefault="00000000" w:rsidRPr="00000000" w14:paraId="0000008B">
      <w:pPr>
        <w:tabs>
          <w:tab w:val="left" w:leader="none" w:pos="1134"/>
        </w:tabs>
        <w:ind w:right="462" w:firstLine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• нахождение и применение географической информации, включая географические карты, статистические материалы, геоинформационные системы и интернет-ресурсы, для правильной оценки важнейших социально-экономических вопросов международной жизни; </w:t>
      </w:r>
    </w:p>
    <w:p w:rsidR="00000000" w:rsidDel="00000000" w:rsidP="00000000" w:rsidRDefault="00000000" w:rsidRPr="00000000" w14:paraId="0000008C">
      <w:pPr>
        <w:tabs>
          <w:tab w:val="left" w:leader="none" w:pos="1134"/>
        </w:tabs>
        <w:ind w:right="462" w:firstLine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• 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</w:t>
      </w:r>
    </w:p>
    <w:p w:rsidR="00000000" w:rsidDel="00000000" w:rsidP="00000000" w:rsidRDefault="00000000" w:rsidRPr="00000000" w14:paraId="0000008D">
      <w:pPr>
        <w:tabs>
          <w:tab w:val="left" w:leader="none" w:pos="1134"/>
        </w:tabs>
        <w:ind w:right="462" w:firstLine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Освоение содержания учебной дисциплины обеспечивает достижение студентами личностных, метапредметных, предметных результатов:</w:t>
      </w:r>
    </w:p>
    <w:p w:rsidR="00000000" w:rsidDel="00000000" w:rsidP="00000000" w:rsidRDefault="00000000" w:rsidRPr="00000000" w14:paraId="0000008E">
      <w:pPr>
        <w:ind w:right="295" w:firstLine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ind w:right="295" w:firstLine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ind w:right="295" w:firstLine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ind w:right="295" w:firstLine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ind w:right="295" w:firstLine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ind w:right="295" w:firstLine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ind w:right="295" w:firstLine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ind w:right="295" w:firstLine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ind w:right="295" w:firstLine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ind w:right="295" w:firstLine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ind w:right="295" w:firstLine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ind w:right="295" w:firstLine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ind w:right="295" w:firstLine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ind w:right="295" w:firstLine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ind w:right="295" w:firstLine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ind w:right="295" w:firstLine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ind w:right="295" w:firstLine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pStyle w:val="Heading1"/>
        <w:tabs>
          <w:tab w:val="left" w:leader="none" w:pos="1755"/>
        </w:tabs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926.0" w:type="dxa"/>
        <w:jc w:val="left"/>
        <w:tblInd w:w="34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354"/>
        <w:gridCol w:w="4678"/>
        <w:gridCol w:w="3894"/>
        <w:tblGridChange w:id="0">
          <w:tblGrid>
            <w:gridCol w:w="1354"/>
            <w:gridCol w:w="4678"/>
            <w:gridCol w:w="3894"/>
          </w:tblGrid>
        </w:tblGridChange>
      </w:tblGrid>
      <w:tr>
        <w:trPr>
          <w:cantSplit w:val="0"/>
          <w:trHeight w:val="828" w:hRule="atLeast"/>
          <w:tblHeader w:val="0"/>
        </w:trPr>
        <w:tc>
          <w:tcPr>
            <w:tcBorders>
              <w:right w:color="000000" w:space="0" w:sz="6" w:val="single"/>
            </w:tcBorders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ОК</w:t>
            </w:r>
          </w:p>
        </w:tc>
        <w:tc>
          <w:tcPr>
            <w:tcBorders>
              <w:left w:color="000000" w:space="0" w:sz="6" w:val="single"/>
            </w:tcBorders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5" w:line="240" w:lineRule="auto"/>
              <w:ind w:left="1781" w:right="1777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Умения</w:t>
            </w:r>
          </w:p>
        </w:tc>
        <w:tc>
          <w:tcPr/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5" w:line="240" w:lineRule="auto"/>
              <w:ind w:left="1145" w:right="1134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Знания</w:t>
            </w:r>
          </w:p>
        </w:tc>
      </w:tr>
      <w:tr>
        <w:trPr>
          <w:cantSplit w:val="0"/>
          <w:trHeight w:val="2258" w:hRule="atLeast"/>
          <w:tblHeader w:val="0"/>
        </w:trPr>
        <w:tc>
          <w:tcPr>
            <w:tcBorders>
              <w:right w:color="000000" w:space="0" w:sz="6" w:val="single"/>
            </w:tcBorders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15"/>
              </w:tabs>
              <w:spacing w:after="0" w:before="0" w:line="360" w:lineRule="auto"/>
              <w:ind w:left="9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ОК.1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15"/>
              </w:tabs>
              <w:spacing w:after="0" w:before="0" w:line="240" w:lineRule="auto"/>
              <w:ind w:left="9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ОК.2</w:t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15"/>
              </w:tabs>
              <w:spacing w:after="0" w:before="213" w:line="240" w:lineRule="auto"/>
              <w:ind w:left="23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ОК.3</w:t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15"/>
              </w:tabs>
              <w:spacing w:after="0" w:before="213" w:line="240" w:lineRule="auto"/>
              <w:ind w:left="23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15"/>
              </w:tabs>
              <w:spacing w:after="0" w:before="213" w:line="240" w:lineRule="auto"/>
              <w:ind w:left="23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15"/>
              </w:tabs>
              <w:spacing w:after="0" w:before="213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ОК.4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15"/>
              </w:tabs>
              <w:spacing w:after="0" w:before="41" w:line="276" w:lineRule="auto"/>
              <w:ind w:left="231" w:right="3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15"/>
              </w:tabs>
              <w:spacing w:after="0" w:before="41" w:line="276" w:lineRule="auto"/>
              <w:ind w:left="231" w:right="3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15"/>
              </w:tabs>
              <w:spacing w:after="0" w:before="41" w:line="276" w:lineRule="auto"/>
              <w:ind w:left="231" w:right="3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15"/>
              </w:tabs>
              <w:spacing w:after="0" w:before="41" w:line="276" w:lineRule="auto"/>
              <w:ind w:left="231" w:right="3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ОК.5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15"/>
              </w:tabs>
              <w:spacing w:after="0" w:before="213" w:line="240" w:lineRule="auto"/>
              <w:ind w:left="23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15"/>
              </w:tabs>
              <w:spacing w:after="0" w:before="213" w:line="240" w:lineRule="auto"/>
              <w:ind w:left="23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15"/>
              </w:tabs>
              <w:spacing w:after="0" w:before="213" w:line="240" w:lineRule="auto"/>
              <w:ind w:left="23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ОК.6</w:t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15"/>
              </w:tabs>
              <w:spacing w:after="0" w:before="41" w:line="276" w:lineRule="auto"/>
              <w:ind w:left="231" w:right="3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15"/>
              </w:tabs>
              <w:spacing w:after="0" w:before="41" w:line="276" w:lineRule="auto"/>
              <w:ind w:left="231" w:right="3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15"/>
              </w:tabs>
              <w:spacing w:after="0" w:before="41" w:line="276" w:lineRule="auto"/>
              <w:ind w:left="231" w:right="3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15"/>
              </w:tabs>
              <w:spacing w:after="0" w:before="41" w:line="276" w:lineRule="auto"/>
              <w:ind w:left="231" w:right="3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ОК.7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15"/>
              </w:tabs>
              <w:spacing w:after="0" w:before="41" w:line="276" w:lineRule="auto"/>
              <w:ind w:left="231" w:right="3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15"/>
              </w:tabs>
              <w:spacing w:after="0" w:before="41" w:line="276" w:lineRule="auto"/>
              <w:ind w:left="231" w:right="3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15"/>
              </w:tabs>
              <w:spacing w:after="0" w:before="41" w:line="276" w:lineRule="auto"/>
              <w:ind w:left="231" w:right="3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15"/>
              </w:tabs>
              <w:spacing w:after="0" w:before="41" w:line="276" w:lineRule="auto"/>
              <w:ind w:left="231" w:right="3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15"/>
              </w:tabs>
              <w:spacing w:after="0" w:before="41" w:line="276" w:lineRule="auto"/>
              <w:ind w:left="231" w:right="3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ОК.8</w:t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15"/>
              </w:tabs>
              <w:spacing w:after="0" w:before="41" w:line="276" w:lineRule="auto"/>
              <w:ind w:left="231" w:right="3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6" w:val="single"/>
            </w:tcBorders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06"/>
              </w:tabs>
              <w:spacing w:after="0" w:before="0" w:line="240" w:lineRule="auto"/>
              <w:ind w:left="105" w:right="0" w:hanging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умение ясно, точно, грамотно излагать свои мысли в устной и письменной речи, понимать смысл поставленной задачи, выстраивать аргументацию, </w:t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06"/>
              </w:tabs>
              <w:spacing w:after="0" w:before="0" w:line="240" w:lineRule="auto"/>
              <w:ind w:left="105" w:right="0" w:hanging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приводить </w:t>
              <w:tab/>
              <w:t xml:space="preserve">аргументы </w:t>
              <w:tab/>
              <w:t xml:space="preserve">и </w:t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06"/>
              </w:tabs>
              <w:spacing w:after="0" w:before="0" w:line="240" w:lineRule="auto"/>
              <w:ind w:left="105" w:right="0" w:hanging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контраргументы; </w:t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06"/>
              </w:tabs>
              <w:spacing w:after="0" w:before="0" w:line="240" w:lineRule="auto"/>
              <w:ind w:left="105" w:right="0" w:hanging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умение ориентироваться в различных источниках географической информации, критически оценивать и интерпретировать информацию, получаемую из различных </w:t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06"/>
              </w:tabs>
              <w:spacing w:after="0" w:before="0" w:line="240" w:lineRule="auto"/>
              <w:ind w:left="105" w:right="0" w:hanging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источников; </w:t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06"/>
              </w:tabs>
              <w:spacing w:after="0" w:before="0" w:line="240" w:lineRule="auto"/>
              <w:ind w:left="105" w:right="0" w:hanging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умение самостоятельно оценивать и принимать решения, определяющие стратегию поведения, с учетом гражданских и нравственных ценностей; </w:t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06"/>
              </w:tabs>
              <w:spacing w:after="0" w:before="0" w:line="240" w:lineRule="auto"/>
              <w:ind w:left="105" w:right="0" w:hanging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</w:t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06"/>
              </w:tabs>
              <w:spacing w:after="0" w:before="0" w:line="240" w:lineRule="auto"/>
              <w:ind w:left="105" w:right="0" w:hanging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выводы; </w:t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06"/>
              </w:tabs>
              <w:spacing w:after="0" w:before="0" w:line="240" w:lineRule="auto"/>
              <w:ind w:left="105" w:right="0" w:hanging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</w:t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06"/>
              </w:tabs>
              <w:spacing w:after="0" w:before="0" w:line="240" w:lineRule="auto"/>
              <w:ind w:left="105" w:right="0" w:hanging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экономических и экологических процессах и явлениях. </w:t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40" w:lineRule="auto"/>
              <w:ind w:left="105" w:right="712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9"/>
              </w:tabs>
              <w:spacing w:after="0" w:before="0" w:line="240" w:lineRule="auto"/>
              <w:ind w:left="137" w:right="19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владение представлениями о современной географической науке, ее участии в решении важнейших </w:t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9"/>
              </w:tabs>
              <w:spacing w:after="0" w:before="0" w:line="240" w:lineRule="auto"/>
              <w:ind w:left="137" w:right="19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проблем человечества;  </w:t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9"/>
              </w:tabs>
              <w:spacing w:after="0" w:before="0" w:line="240" w:lineRule="auto"/>
              <w:ind w:left="137" w:right="19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владение географическим мышлением для определения географических аспектов природных, социально-экономических и </w:t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9"/>
              </w:tabs>
              <w:spacing w:after="0" w:before="0" w:line="240" w:lineRule="auto"/>
              <w:ind w:left="137" w:right="19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экологических процессов и проблем; - сформированность целостного мировоззрения, соответствующего современному уровню развития географической науки и </w:t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9"/>
              </w:tabs>
              <w:spacing w:after="0" w:before="0" w:line="240" w:lineRule="auto"/>
              <w:ind w:left="137" w:right="19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общественной практики; </w:t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9"/>
              </w:tabs>
              <w:spacing w:after="0" w:before="0" w:line="240" w:lineRule="auto"/>
              <w:ind w:left="137" w:right="19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представление о необходимости овладения географическими знаниями с целью формирования адекватного понимания особенностей развития современного мира; </w:t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9"/>
              </w:tabs>
              <w:spacing w:after="0" w:before="0" w:line="240" w:lineRule="auto"/>
              <w:ind w:left="137" w:right="19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понимание места и роли географии в системе наук; представление об обширных междисциплинарных </w:t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9"/>
              </w:tabs>
              <w:spacing w:after="0" w:before="0" w:line="240" w:lineRule="auto"/>
              <w:ind w:left="137" w:right="19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связях географии; </w:t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9"/>
              </w:tabs>
              <w:spacing w:after="0" w:before="199" w:line="240" w:lineRule="auto"/>
              <w:ind w:left="137" w:right="12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 протекающих в географическом пространстве</w:t>
            </w:r>
          </w:p>
        </w:tc>
      </w:tr>
    </w:tbl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0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</w:tabs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Рекомендованное количество часов:</w:t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Максимальная учебная нагрузка обучающегося 92 часов, в том числе:</w:t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обязательная аудиторная учебная нагрузка 72 часов,</w:t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самостоятельная работа обучающегося 20 часов.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064"/>
        </w:tabs>
        <w:spacing w:after="0" w:before="0" w:line="240" w:lineRule="auto"/>
        <w:ind w:left="1486" w:right="352" w:hanging="54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СТРУКТУРА И СОДЕРЖАНИЕ УЧЕБНОЙ 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0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603"/>
        </w:tabs>
        <w:spacing w:after="0" w:before="0" w:line="240" w:lineRule="auto"/>
        <w:ind w:left="360" w:right="0" w:hanging="36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Объем учебной дисциплины и виды учебной работы</w:t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855.0" w:type="dxa"/>
        <w:jc w:val="left"/>
        <w:tblInd w:w="3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270"/>
        <w:gridCol w:w="1585"/>
        <w:tblGridChange w:id="0">
          <w:tblGrid>
            <w:gridCol w:w="8270"/>
            <w:gridCol w:w="1585"/>
          </w:tblGrid>
        </w:tblGridChange>
      </w:tblGrid>
      <w:tr>
        <w:trPr>
          <w:cantSplit w:val="0"/>
          <w:trHeight w:val="429" w:hRule="atLeast"/>
          <w:tblHeader w:val="0"/>
        </w:trPr>
        <w:tc>
          <w:tcPr/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5" w:lineRule="auto"/>
              <w:ind w:left="256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Вид учебной работы</w:t>
            </w:r>
          </w:p>
        </w:tc>
        <w:tc>
          <w:tcPr/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5" w:lineRule="auto"/>
              <w:ind w:left="133" w:right="13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Объем часов</w:t>
            </w:r>
          </w:p>
        </w:tc>
      </w:tr>
      <w:tr>
        <w:trPr>
          <w:cantSplit w:val="0"/>
          <w:trHeight w:val="294" w:hRule="atLeast"/>
          <w:tblHeader w:val="0"/>
        </w:trPr>
        <w:tc>
          <w:tcPr/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2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Максимальная учебная нагрузка (всего)</w:t>
            </w:r>
          </w:p>
        </w:tc>
        <w:tc>
          <w:tcPr/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33" w:right="1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72</w:t>
            </w:r>
          </w:p>
        </w:tc>
      </w:tr>
      <w:tr>
        <w:trPr>
          <w:cantSplit w:val="0"/>
          <w:trHeight w:val="297" w:hRule="atLeast"/>
          <w:tblHeader w:val="0"/>
        </w:trPr>
        <w:tc>
          <w:tcPr/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2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Объем работы обучающихся во взаимодействии с преподавателями</w:t>
            </w:r>
          </w:p>
        </w:tc>
        <w:tc>
          <w:tcPr/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33" w:right="1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72</w:t>
            </w:r>
          </w:p>
        </w:tc>
      </w:tr>
      <w:tr>
        <w:trPr>
          <w:cantSplit w:val="0"/>
          <w:trHeight w:val="517" w:hRule="atLeast"/>
          <w:tblHeader w:val="0"/>
        </w:trPr>
        <w:tc>
          <w:tcPr/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0" w:lineRule="auto"/>
              <w:ind w:left="12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том числе:</w:t>
            </w:r>
          </w:p>
        </w:tc>
        <w:tc>
          <w:tcPr/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4" w:hRule="atLeast"/>
          <w:tblHeader w:val="0"/>
        </w:trPr>
        <w:tc>
          <w:tcPr/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теоретическое обучение</w:t>
            </w:r>
          </w:p>
        </w:tc>
        <w:tc>
          <w:tcPr/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33" w:right="1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72</w:t>
            </w:r>
          </w:p>
        </w:tc>
      </w:tr>
      <w:tr>
        <w:trPr>
          <w:cantSplit w:val="0"/>
          <w:trHeight w:val="804" w:hRule="atLeast"/>
          <w:tblHeader w:val="0"/>
        </w:trPr>
        <w:tc>
          <w:tcPr/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8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Аттестация в форме дифференцированного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зачета</w:t>
            </w:r>
          </w:p>
        </w:tc>
        <w:tc>
          <w:tcPr/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 семестр</w:t>
            </w:r>
          </w:p>
        </w:tc>
      </w:tr>
    </w:tbl>
    <w:p w:rsidR="00000000" w:rsidDel="00000000" w:rsidP="00000000" w:rsidRDefault="00000000" w:rsidRPr="00000000" w14:paraId="000000EB">
      <w:pPr>
        <w:rPr>
          <w:sz w:val="24"/>
          <w:szCs w:val="24"/>
        </w:rPr>
        <w:sectPr>
          <w:footerReference r:id="rId8" w:type="default"/>
          <w:type w:val="nextPage"/>
          <w:pgSz w:h="16840" w:w="11900" w:orient="portrait"/>
          <w:pgMar w:bottom="1200" w:top="1020" w:left="940" w:right="160" w:header="0" w:footer="1002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0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Тематический план и содержание учебной дисциплины</w:t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0"/>
        <w:numPr>
          <w:ilvl w:val="2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Тематический план на 2023 - 2024 учебный год.</w:t>
      </w:r>
    </w:p>
    <w:p w:rsidR="00000000" w:rsidDel="00000000" w:rsidP="00000000" w:rsidRDefault="00000000" w:rsidRPr="00000000" w14:paraId="000000EE">
      <w:pPr>
        <w:ind w:left="697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 курс I семестр</w:t>
      </w:r>
    </w:p>
    <w:p w:rsidR="00000000" w:rsidDel="00000000" w:rsidP="00000000" w:rsidRDefault="00000000" w:rsidRPr="00000000" w14:paraId="000000EF">
      <w:pPr>
        <w:ind w:left="697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5271.999999999998" w:type="dxa"/>
        <w:jc w:val="left"/>
        <w:tblInd w:w="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579"/>
        <w:gridCol w:w="9922"/>
        <w:gridCol w:w="1276"/>
        <w:gridCol w:w="1495"/>
        <w:tblGridChange w:id="0">
          <w:tblGrid>
            <w:gridCol w:w="2579"/>
            <w:gridCol w:w="9922"/>
            <w:gridCol w:w="1276"/>
            <w:gridCol w:w="1495"/>
          </w:tblGrid>
        </w:tblGridChange>
      </w:tblGrid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645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Наименование разделов и тем</w:t>
            </w:r>
          </w:p>
        </w:tc>
        <w:tc>
          <w:tcPr/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 и формы организации деятельности обучающихся</w:t>
            </w:r>
          </w:p>
        </w:tc>
        <w:tc>
          <w:tcPr/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Объем часов</w:t>
            </w:r>
          </w:p>
        </w:tc>
        <w:tc>
          <w:tcPr/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07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Уровень освоения</w:t>
            </w:r>
          </w:p>
        </w:tc>
      </w:tr>
      <w:tr>
        <w:trPr>
          <w:cantSplit w:val="0"/>
          <w:trHeight w:val="278" w:hRule="atLeast"/>
          <w:tblHeader w:val="0"/>
        </w:trPr>
        <w:tc>
          <w:tcPr/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8" w:lineRule="auto"/>
              <w:ind w:left="107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8" w:lineRule="auto"/>
              <w:ind w:left="13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8" w:lineRule="auto"/>
              <w:ind w:left="11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8" w:lineRule="auto"/>
              <w:ind w:left="107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Раздел 1. Современная политическая карта мира</w:t>
            </w:r>
          </w:p>
        </w:tc>
        <w:tc>
          <w:tcPr/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00"/>
              </w:tabs>
              <w:spacing w:after="0" w:before="0" w:line="240" w:lineRule="auto"/>
              <w:ind w:left="22" w:right="605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1.1 Многообразие стран современного мира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Содержание учебного материала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ind w:left="10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ОК.1, ОК.4, ОК.5, ОК.6, ОК.7, ОК.8</w:t>
            </w:r>
          </w:p>
        </w:tc>
      </w:tr>
      <w:tr>
        <w:trPr>
          <w:cantSplit w:val="0"/>
          <w:trHeight w:val="775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.99999999999994" w:lineRule="auto"/>
              <w:ind w:left="4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Междисциплинарные связи географии.  </w:t>
            </w:r>
          </w:p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.99999999999994" w:lineRule="auto"/>
              <w:ind w:left="4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Традиционные и новые источники географической информации.  </w:t>
            </w:r>
          </w:p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.99999999999994" w:lineRule="auto"/>
              <w:ind w:left="4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Роль Интернет и геоинформационных систем в изучении географии.  Традиционные и новые методы географических исследований. Источники географической информации.  </w:t>
            </w:r>
          </w:p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25"/>
              </w:tabs>
              <w:spacing w:after="0" w:before="0" w:line="246.99999999999994" w:lineRule="auto"/>
              <w:ind w:left="4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Географические карты различной тематики и их практическое использование. Статистические материалы. Геоинформационные системы. </w:t>
            </w:r>
          </w:p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4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Международные сравнения.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00"/>
              </w:tabs>
              <w:spacing w:after="0" w:before="0" w:line="274" w:lineRule="auto"/>
              <w:ind w:left="22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1.2</w:t>
            </w:r>
          </w:p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00"/>
              </w:tabs>
              <w:spacing w:after="0" w:before="0" w:line="240" w:lineRule="auto"/>
              <w:ind w:left="22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Влияние международных отношений на политическую карту мира</w:t>
            </w:r>
          </w:p>
        </w:tc>
        <w:tc>
          <w:tcPr/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42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ind w:left="107" w:hanging="57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ОК.1, ОК.4, ОК.5, ОК.6, ОК.7, ОК.8</w:t>
            </w:r>
          </w:p>
        </w:tc>
      </w:tr>
      <w:tr>
        <w:trPr>
          <w:cantSplit w:val="0"/>
          <w:trHeight w:val="77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4" w:lineRule="auto"/>
              <w:ind w:left="4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Примеры и характеристики современных межгосударственных конфликтов в различных регионах мира. </w:t>
            </w:r>
          </w:p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1" w:lineRule="auto"/>
              <w:ind w:left="42" w:right="9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Влияние международных отношений на политическую карту мира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7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8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Раздел 2. География мировых природных ресурсов. Загрязнение и охрана окружающей среды</w:t>
            </w:r>
          </w:p>
        </w:tc>
        <w:tc>
          <w:tcPr/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8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22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2.1</w:t>
            </w:r>
          </w:p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2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Взаимодействие общества и природы</w:t>
            </w:r>
          </w:p>
        </w:tc>
        <w:tc>
          <w:tcPr/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-6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Содержание учебного материала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107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ind w:left="10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ОК.1, ОК.4, ОК.5, ОК.6, ОК.7, ОК.8</w:t>
            </w:r>
          </w:p>
        </w:tc>
      </w:tr>
      <w:tr>
        <w:trPr>
          <w:cantSplit w:val="0"/>
          <w:trHeight w:val="514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2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Основные направления экологизации хозяйственной деятельности человека. </w:t>
            </w:r>
          </w:p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2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Типы природопользования. Взаимодействие человеческого общества и природной среды, его особенности на современном этапе.  </w:t>
            </w:r>
          </w:p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4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Экологизация хозяйственной деятельности человека.  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2" w:hRule="atLeast"/>
          <w:tblHeader w:val="0"/>
        </w:trPr>
        <w:tc>
          <w:tcPr>
            <w:vMerge w:val="restart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2A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2.2. Мировые природные ресурсы: минеральные, земельные.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Содержание учебного материала: </w:t>
            </w:r>
          </w:p>
        </w:tc>
        <w:tc>
          <w:tcPr>
            <w:vMerge w:val="restart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2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ОК.1, ОК.4, ОК.5, ОК.6, ОК.7, ОК.8</w:t>
            </w:r>
          </w:p>
        </w:tc>
      </w:tr>
      <w:tr>
        <w:trPr>
          <w:cantSplit w:val="0"/>
          <w:trHeight w:val="744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Природные условия и природные ресурсы. Виды природных ресурсов.  </w:t>
            </w:r>
          </w:p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Ресурсообеспеченность.  </w:t>
            </w:r>
          </w:p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Размещение различных видов природных ресурсов на территории мировой суши.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vMerge w:val="restart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35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2.3 </w:t>
            </w:r>
          </w:p>
          <w:p w:rsidR="00000000" w:rsidDel="00000000" w:rsidP="00000000" w:rsidRDefault="00000000" w:rsidRPr="00000000" w14:paraId="00000136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Мировые природные ресурсы: агроклиматические, водные.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3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1. Территориальные сочетания природных ресурсов. Природно-ресурсный потенциал. Агроклиматические ресурсы.   </w:t>
            </w:r>
          </w:p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2. Ресурсы Мирового океана. Основные направления использования ресурсов Мирового океана.</w:t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3F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2.4 </w:t>
            </w:r>
          </w:p>
          <w:p w:rsidR="00000000" w:rsidDel="00000000" w:rsidP="00000000" w:rsidRDefault="00000000" w:rsidRPr="00000000" w14:paraId="00000140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Загрязнение и охрана окружающей среды. Географическое ресурсоведение и геоэкология.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-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4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ОК.1, ОК.4, ОК.5, ОК.6, ОК.7, ОК.8</w:t>
            </w:r>
          </w:p>
        </w:tc>
      </w:tr>
      <w:tr>
        <w:trPr>
          <w:cantSplit w:val="0"/>
          <w:trHeight w:val="792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-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Географическая среда. Различные типы природопользования.  </w:t>
            </w:r>
          </w:p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2. Антропогенные природные комплексы.  </w:t>
            </w:r>
          </w:p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3. Геоэкологические проблемы.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8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14B">
            <w:pPr>
              <w:ind w:left="22" w:firstLine="0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Раздел 3. География населения мира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4F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3.1 </w:t>
            </w:r>
          </w:p>
          <w:p w:rsidR="00000000" w:rsidDel="00000000" w:rsidP="00000000" w:rsidRDefault="00000000" w:rsidRPr="00000000" w14:paraId="00000150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Численность и </w:t>
            </w:r>
          </w:p>
          <w:p w:rsidR="00000000" w:rsidDel="00000000" w:rsidP="00000000" w:rsidRDefault="00000000" w:rsidRPr="00000000" w14:paraId="00000151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воспроизводство населения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Содержание учебного материала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5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ОК.1, ОК.4, ОК.5, ОК.6, ОК.7, ОК.8</w:t>
            </w:r>
          </w:p>
        </w:tc>
      </w:tr>
      <w:tr>
        <w:trPr>
          <w:cantSplit w:val="0"/>
          <w:trHeight w:val="83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Численность населения мира и ее динамика. Наиболее населенные регионы и страны мира.  </w:t>
            </w:r>
          </w:p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2. Воспроизводство населения и его типы. Демографическая политика.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1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5B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3.2 </w:t>
            </w:r>
          </w:p>
          <w:p w:rsidR="00000000" w:rsidDel="00000000" w:rsidP="00000000" w:rsidRDefault="00000000" w:rsidRPr="00000000" w14:paraId="0000015C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Состав (структура) населения</w:t>
            </w:r>
          </w:p>
          <w:p w:rsidR="00000000" w:rsidDel="00000000" w:rsidP="00000000" w:rsidRDefault="00000000" w:rsidRPr="00000000" w14:paraId="0000015D">
            <w:pPr>
              <w:ind w:left="22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6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ОК.1, ОК.4, ОК.5, ОК.6, ОК.7, ОК.8</w:t>
            </w:r>
          </w:p>
        </w:tc>
      </w:tr>
      <w:tr>
        <w:trPr>
          <w:cantSplit w:val="0"/>
          <w:trHeight w:val="159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Половая и возрастная структура населения. </w:t>
            </w:r>
          </w:p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-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2. 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развития. </w:t>
            </w:r>
          </w:p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3. Трудовые ресурсы и занятость населения. Экономически активное и самодеятельное население. Социальная структура общества. Качество рабочей силы в различных странах мира.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6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67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3.3 </w:t>
            </w:r>
          </w:p>
          <w:p w:rsidR="00000000" w:rsidDel="00000000" w:rsidP="00000000" w:rsidRDefault="00000000" w:rsidRPr="00000000" w14:paraId="00000168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Размещение, плотность и миграции населения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6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ОК.1, ОК.4, ОК.5, ОК.6, ОК.7, ОК.8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Размещение населения по территории земного шара.  </w:t>
            </w:r>
          </w:p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2. Средняя плотность населения в регионах и странах мира.  </w:t>
            </w:r>
          </w:p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3. Основные направления и причины современных международных миграций населения.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4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72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3.4 </w:t>
            </w:r>
          </w:p>
          <w:p w:rsidR="00000000" w:rsidDel="00000000" w:rsidP="00000000" w:rsidRDefault="00000000" w:rsidRPr="00000000" w14:paraId="00000173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Городское и сельское население.</w:t>
            </w:r>
          </w:p>
          <w:p w:rsidR="00000000" w:rsidDel="00000000" w:rsidP="00000000" w:rsidRDefault="00000000" w:rsidRPr="00000000" w14:paraId="00000174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5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7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ОК.1, ОК.4, ОК.5, ОК.6, ОК.7, ОК.8</w:t>
            </w:r>
          </w:p>
        </w:tc>
      </w:tr>
      <w:tr>
        <w:trPr>
          <w:cantSplit w:val="0"/>
          <w:trHeight w:val="79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1. Урбанизация. «Ложная» урбанизация, субурбанизация, рурбанизация.  </w:t>
            </w:r>
          </w:p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2. Масштабы и темпы урбанизации в различных регионах и странах мира. </w:t>
            </w:r>
          </w:p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3. Города-миллионеры, «сверхгорода» и мегалополисы.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17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Раздел 4. Научно-техническая революция и Мировое хозяйство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8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4.1</w:t>
            </w:r>
          </w:p>
          <w:p w:rsidR="00000000" w:rsidDel="00000000" w:rsidP="00000000" w:rsidRDefault="00000000" w:rsidRPr="00000000" w14:paraId="00000184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Научно-техническая революция и Мировое хозяйство.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89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A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ОК.1, ОК.4, ОК.5, ОК.6, ОК.7, ОК.8</w:t>
            </w:r>
          </w:p>
        </w:tc>
      </w:tr>
      <w:tr>
        <w:trPr>
          <w:cantSplit w:val="0"/>
          <w:trHeight w:val="18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Международное географическое разделение труда, международная специализация, международное кооперирование. Основные характерные черты современной научно-технической революции. </w:t>
            </w:r>
          </w:p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2. 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Научно-технический прогресс и его современные особенности. </w:t>
            </w:r>
          </w:p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3. Современные особенности развития мирового хозяйства.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92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4.2 </w:t>
            </w:r>
          </w:p>
          <w:p w:rsidR="00000000" w:rsidDel="00000000" w:rsidP="00000000" w:rsidRDefault="00000000" w:rsidRPr="00000000" w14:paraId="00000193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Отраслевая и территориальная структура Мирового хозяйства. Факторы размещения.</w:t>
            </w:r>
          </w:p>
          <w:p w:rsidR="00000000" w:rsidDel="00000000" w:rsidP="00000000" w:rsidRDefault="00000000" w:rsidRPr="00000000" w14:paraId="00000194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98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ОК.1, ОК.4, </w:t>
            </w:r>
          </w:p>
          <w:p w:rsidR="00000000" w:rsidDel="00000000" w:rsidP="00000000" w:rsidRDefault="00000000" w:rsidRPr="00000000" w14:paraId="0000019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ОК.5, ОК.6, ОК.7, ОК.8</w:t>
            </w:r>
          </w:p>
        </w:tc>
      </w:tr>
      <w:tr>
        <w:trPr>
          <w:cantSplit w:val="0"/>
          <w:trHeight w:val="136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9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1. Отраслевая структура мирового хозяйства. Исторические этапы развития мирового промышленного производства.  </w:t>
            </w:r>
          </w:p>
          <w:p w:rsidR="00000000" w:rsidDel="00000000" w:rsidP="00000000" w:rsidRDefault="00000000" w:rsidRPr="00000000" w14:paraId="0000019D">
            <w:pPr>
              <w:ind w:left="4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2. Территориальная структура мирового хозяйства, исторические этапы ее развития.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4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A0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4.3</w:t>
            </w:r>
          </w:p>
          <w:p w:rsidR="00000000" w:rsidDel="00000000" w:rsidP="00000000" w:rsidRDefault="00000000" w:rsidRPr="00000000" w14:paraId="000001A1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География промышленности: </w:t>
            </w:r>
          </w:p>
          <w:p w:rsidR="00000000" w:rsidDel="00000000" w:rsidP="00000000" w:rsidRDefault="00000000" w:rsidRPr="00000000" w14:paraId="000001A2">
            <w:pPr>
              <w:ind w:left="22" w:firstLine="0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ТЭК.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A3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A6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ОК.1, ОК.4, ОК.5, ОК.6, ОК.7, ОК.8</w:t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A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 Страны, основная часть электроэнергии в которых производится на тепловых, гидравлических и атомных электростанциях. </w:t>
            </w:r>
          </w:p>
          <w:p w:rsidR="00000000" w:rsidDel="00000000" w:rsidP="00000000" w:rsidRDefault="00000000" w:rsidRPr="00000000" w14:paraId="000001A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2. Перспективы альтернативных источников. </w:t>
            </w:r>
          </w:p>
          <w:p w:rsidR="00000000" w:rsidDel="00000000" w:rsidP="00000000" w:rsidRDefault="00000000" w:rsidRPr="00000000" w14:paraId="000001A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3. Географические особенности мирового потребления минерального топлива, развития мировой электроэнергетики.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2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AE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4.4 </w:t>
            </w:r>
          </w:p>
          <w:p w:rsidR="00000000" w:rsidDel="00000000" w:rsidP="00000000" w:rsidRDefault="00000000" w:rsidRPr="00000000" w14:paraId="000001AF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Чёрная и цветная металлургия. </w:t>
            </w:r>
          </w:p>
          <w:p w:rsidR="00000000" w:rsidDel="00000000" w:rsidP="00000000" w:rsidRDefault="00000000" w:rsidRPr="00000000" w14:paraId="000001B0">
            <w:pPr>
              <w:ind w:left="22" w:firstLine="0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Машиностроение.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B1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B4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ОК.1, ОК.4, ОК.5, ОК.6, ОК.7, ОК.8</w:t>
            </w:r>
          </w:p>
        </w:tc>
      </w:tr>
      <w:tr>
        <w:trPr>
          <w:cantSplit w:val="0"/>
          <w:trHeight w:val="117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B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 Горнодобывающая промышленность. Географические аспекты добычи различных видов полезных ископаемых. </w:t>
            </w:r>
          </w:p>
          <w:p w:rsidR="00000000" w:rsidDel="00000000" w:rsidP="00000000" w:rsidRDefault="00000000" w:rsidRPr="00000000" w14:paraId="000001B8">
            <w:pPr>
              <w:tabs>
                <w:tab w:val="left" w:leader="none" w:pos="3780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2. Географические особенности развития черной и цветной металлургии, машиностроения, химической, лесной (перерабатывающие отрасли) и легкой промышленности.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8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BB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4.5</w:t>
            </w:r>
          </w:p>
          <w:p w:rsidR="00000000" w:rsidDel="00000000" w:rsidP="00000000" w:rsidRDefault="00000000" w:rsidRPr="00000000" w14:paraId="000001BC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Химическая, текстильная, пищевая промышленности. </w:t>
            </w:r>
          </w:p>
          <w:p w:rsidR="00000000" w:rsidDel="00000000" w:rsidP="00000000" w:rsidRDefault="00000000" w:rsidRPr="00000000" w14:paraId="000001BD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Сельское хозяйство.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C1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ОК.1, ОК.4, ОК.5, ОК.6, ОК.7, ОК.8</w:t>
            </w:r>
          </w:p>
        </w:tc>
      </w:tr>
      <w:tr>
        <w:trPr>
          <w:cantSplit w:val="0"/>
          <w:trHeight w:val="1229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Страны, являющиеся ведущими мировыми производителями серной кислоты, пластмасс, химических волокон, синтетического каучука, пиломатериалов, бумаги и тканей. </w:t>
            </w:r>
          </w:p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2. Характерные черты «зеленой революции». </w:t>
            </w:r>
          </w:p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3. Примеры стран, являющихся ведущими мировыми производителями различных видов продукции растениеводства и животноводства.</w:t>
            </w:r>
          </w:p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CA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4.6</w:t>
            </w:r>
          </w:p>
          <w:p w:rsidR="00000000" w:rsidDel="00000000" w:rsidP="00000000" w:rsidRDefault="00000000" w:rsidRPr="00000000" w14:paraId="000001CB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Транспорт мира. Всемирные экономические связи.</w:t>
            </w:r>
          </w:p>
          <w:p w:rsidR="00000000" w:rsidDel="00000000" w:rsidP="00000000" w:rsidRDefault="00000000" w:rsidRPr="00000000" w14:paraId="000001C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C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D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D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ОК.1, ОК.4, ОК.5, ОК.6, ОК.7, ОК.8</w:t>
            </w:r>
          </w:p>
        </w:tc>
      </w:tr>
      <w:tr>
        <w:trPr>
          <w:cantSplit w:val="0"/>
          <w:trHeight w:val="16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D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 Транспортный комплекс и его современная структура. Географические особенности развития различных видов мирового транспорта. Крупнейшие мировые морские торговые порты и аэропорты. Связь и ее современные виды. </w:t>
            </w:r>
          </w:p>
          <w:p w:rsidR="00000000" w:rsidDel="00000000" w:rsidP="00000000" w:rsidRDefault="00000000" w:rsidRPr="00000000" w14:paraId="000001D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2. Дифференциация стран мира по уровню развития медицинских, образовательных,туристских, деловых и информационных услуг. </w:t>
            </w:r>
          </w:p>
          <w:p w:rsidR="00000000" w:rsidDel="00000000" w:rsidP="00000000" w:rsidRDefault="00000000" w:rsidRPr="00000000" w14:paraId="000001D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3. Современные особенности международной торговли товарами.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7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1E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Раздел 5. Зарубежная Европа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E4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5.1 </w:t>
            </w:r>
          </w:p>
          <w:p w:rsidR="00000000" w:rsidDel="00000000" w:rsidP="00000000" w:rsidRDefault="00000000" w:rsidRPr="00000000" w14:paraId="000001E5">
            <w:pPr>
              <w:ind w:left="22" w:firstLine="0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Общая характеристика Зарубежной Европы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E6">
            <w:pPr>
              <w:tabs>
                <w:tab w:val="left" w:leader="none" w:pos="1600"/>
              </w:tabs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E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ОК.1, ОК.4, ОК.5, ОК.6, ОК.7, ОК.8</w:t>
            </w:r>
          </w:p>
        </w:tc>
      </w:tr>
      <w:tr>
        <w:trPr>
          <w:cantSplit w:val="0"/>
          <w:trHeight w:val="142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EB">
            <w:pPr>
              <w:tabs>
                <w:tab w:val="left" w:leader="none" w:pos="1600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 Место и роль Зарубежной Европы в мире. Особенности географического положения региона. История формирования его политической карты.  </w:t>
            </w:r>
          </w:p>
          <w:p w:rsidR="00000000" w:rsidDel="00000000" w:rsidP="00000000" w:rsidRDefault="00000000" w:rsidRPr="00000000" w14:paraId="000001EC">
            <w:pPr>
              <w:tabs>
                <w:tab w:val="left" w:leader="none" w:pos="1600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2. Германия и Великобритания как ведущие страны Зарубежной Европы. </w:t>
            </w:r>
          </w:p>
          <w:p w:rsidR="00000000" w:rsidDel="00000000" w:rsidP="00000000" w:rsidRDefault="00000000" w:rsidRPr="00000000" w14:paraId="000001ED">
            <w:pPr>
              <w:tabs>
                <w:tab w:val="left" w:leader="none" w:pos="1600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Условия их формирования и развития. Особенности политической системы. </w:t>
            </w:r>
          </w:p>
          <w:p w:rsidR="00000000" w:rsidDel="00000000" w:rsidP="00000000" w:rsidRDefault="00000000" w:rsidRPr="00000000" w14:paraId="000001EE">
            <w:pPr>
              <w:tabs>
                <w:tab w:val="left" w:leader="none" w:pos="1600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Природно-ресурсный потенциал стран Европы.</w:t>
            </w:r>
          </w:p>
          <w:p w:rsidR="00000000" w:rsidDel="00000000" w:rsidP="00000000" w:rsidRDefault="00000000" w:rsidRPr="00000000" w14:paraId="000001EF">
            <w:pPr>
              <w:tabs>
                <w:tab w:val="left" w:leader="none" w:pos="1600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F2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5.2 </w:t>
            </w:r>
          </w:p>
          <w:p w:rsidR="00000000" w:rsidDel="00000000" w:rsidP="00000000" w:rsidRDefault="00000000" w:rsidRPr="00000000" w14:paraId="000001F3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Хозяйство Европы. Тема 6.3 </w:t>
            </w:r>
          </w:p>
          <w:p w:rsidR="00000000" w:rsidDel="00000000" w:rsidP="00000000" w:rsidRDefault="00000000" w:rsidRPr="00000000" w14:paraId="000001F4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Субрегионы и страны </w:t>
            </w:r>
          </w:p>
          <w:p w:rsidR="00000000" w:rsidDel="00000000" w:rsidP="00000000" w:rsidRDefault="00000000" w:rsidRPr="00000000" w14:paraId="000001F5">
            <w:pPr>
              <w:ind w:left="22" w:firstLine="0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Европы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F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ОК.1, ОК.4, ОК.5, ОК.6, ОК.7, ОК.8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Характерные черты природно-ресурсного потенциала, населения и хозяйства.  </w:t>
            </w:r>
          </w:p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2. Отрасли международной специализации.  </w:t>
            </w:r>
          </w:p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3. Территориальная структура хозяйства.</w:t>
            </w:r>
          </w:p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4. Страны Зарубежной Европы с наибольшими и наименьшими значениями естественного прироста населения, средней плотности населения и доли городского населения. </w:t>
            </w:r>
          </w:p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5. Характеристика крупнейших городов и городские агломерации, основные промышленные и сельскохозяйственные районы Зарубежной Европы.</w:t>
            </w:r>
          </w:p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20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Раздел 6. Зарубежная Азия. Австралия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7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09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6.1 </w:t>
            </w:r>
          </w:p>
          <w:p w:rsidR="00000000" w:rsidDel="00000000" w:rsidP="00000000" w:rsidRDefault="00000000" w:rsidRPr="00000000" w14:paraId="0000020A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Общая характеристика </w:t>
            </w:r>
          </w:p>
          <w:p w:rsidR="00000000" w:rsidDel="00000000" w:rsidP="00000000" w:rsidRDefault="00000000" w:rsidRPr="00000000" w14:paraId="0000020B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Зарубежной Азии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1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ОК.1, ОК.4, ОК.5, ОК.6, ОК.7, ОК.8</w:t>
            </w:r>
          </w:p>
        </w:tc>
      </w:tr>
      <w:tr>
        <w:trPr>
          <w:cantSplit w:val="0"/>
          <w:trHeight w:val="107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Место и роль Зарубежной Азии в мире. Особенности географического положения региона. История формирования его политической карты.  2. Характерные черты природно-ресурсного потенциала, населения и хозяйства. Отрасли международной специализации.  </w:t>
            </w:r>
          </w:p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Территориальная структура хозяйства. Интеграционные группировки</w:t>
            </w:r>
          </w:p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8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18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6.2 </w:t>
            </w:r>
          </w:p>
          <w:p w:rsidR="00000000" w:rsidDel="00000000" w:rsidP="00000000" w:rsidRDefault="00000000" w:rsidRPr="00000000" w14:paraId="00000219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Общая характеристика Китайской Народной Республики.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1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ОК.1, ОК.4, ОК.5, ОК.6, ОК.7, ОК.8</w:t>
            </w:r>
          </w:p>
        </w:tc>
      </w:tr>
      <w:tr>
        <w:trPr>
          <w:cantSplit w:val="0"/>
          <w:trHeight w:val="1152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Китай как одна из ведущих стран Зарубежной Азии. Условия её формирования и развития.  </w:t>
            </w:r>
          </w:p>
          <w:p w:rsidR="00000000" w:rsidDel="00000000" w:rsidP="00000000" w:rsidRDefault="00000000" w:rsidRPr="00000000" w14:paraId="000002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Особенности политической системы.  </w:t>
            </w:r>
          </w:p>
          <w:p w:rsidR="00000000" w:rsidDel="00000000" w:rsidP="00000000" w:rsidRDefault="00000000" w:rsidRPr="00000000" w14:paraId="000002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Природно-ресурсный потенциал, население, ведущие отрасли хозяйства и их территориальная структура.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4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23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6.3 </w:t>
            </w:r>
          </w:p>
          <w:p w:rsidR="00000000" w:rsidDel="00000000" w:rsidP="00000000" w:rsidRDefault="00000000" w:rsidRPr="00000000" w14:paraId="00000224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Общая характеристика Японии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27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ОК.1, ОК.4, ОК.5, ОК.6, ОК.7, ОК.8</w:t>
            </w:r>
          </w:p>
        </w:tc>
      </w:tr>
      <w:tr>
        <w:trPr>
          <w:cantSplit w:val="0"/>
          <w:trHeight w:val="1044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Япония как одна из ведущих стран Зарубежной Азии. Условия её формирования и развития.  </w:t>
            </w:r>
          </w:p>
          <w:p w:rsidR="00000000" w:rsidDel="00000000" w:rsidP="00000000" w:rsidRDefault="00000000" w:rsidRPr="00000000" w14:paraId="000002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Особенности политической системы.  </w:t>
            </w:r>
          </w:p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Природно-ресурсный потенциал, население, ведущие отрасли хозяйства и их территориальная структура.</w:t>
            </w:r>
          </w:p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4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30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6.4 </w:t>
            </w:r>
          </w:p>
          <w:p w:rsidR="00000000" w:rsidDel="00000000" w:rsidP="00000000" w:rsidRDefault="00000000" w:rsidRPr="00000000" w14:paraId="00000231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Общая характеристика Индии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32">
            <w:pPr>
              <w:tabs>
                <w:tab w:val="left" w:leader="none" w:pos="335"/>
              </w:tabs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34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ОК.1, ОК.4, ОК.5, ОК.6, ОК.7, ОК.8</w:t>
            </w:r>
          </w:p>
        </w:tc>
      </w:tr>
      <w:tr>
        <w:trPr>
          <w:cantSplit w:val="0"/>
          <w:trHeight w:val="105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37">
            <w:pPr>
              <w:tabs>
                <w:tab w:val="left" w:leader="none" w:pos="335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 Индия как одна из ведущих стран Зарубежной Азии. Условия её формирования и развития.  </w:t>
            </w:r>
          </w:p>
          <w:p w:rsidR="00000000" w:rsidDel="00000000" w:rsidP="00000000" w:rsidRDefault="00000000" w:rsidRPr="00000000" w14:paraId="00000238">
            <w:pPr>
              <w:tabs>
                <w:tab w:val="left" w:leader="none" w:pos="2520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 Особенности политической системы.  </w:t>
            </w:r>
          </w:p>
          <w:p w:rsidR="00000000" w:rsidDel="00000000" w:rsidP="00000000" w:rsidRDefault="00000000" w:rsidRPr="00000000" w14:paraId="00000239">
            <w:pPr>
              <w:tabs>
                <w:tab w:val="left" w:leader="none" w:pos="2520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 Природно-ресурсный потенциал, население, ведущие отрасли хозяйства и их территориальная структура.</w:t>
            </w:r>
          </w:p>
          <w:p w:rsidR="00000000" w:rsidDel="00000000" w:rsidP="00000000" w:rsidRDefault="00000000" w:rsidRPr="00000000" w14:paraId="0000023A">
            <w:pPr>
              <w:tabs>
                <w:tab w:val="left" w:leader="none" w:pos="2520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3D">
            <w:pPr>
              <w:spacing w:line="259" w:lineRule="auto"/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6.5 </w:t>
            </w:r>
          </w:p>
          <w:p w:rsidR="00000000" w:rsidDel="00000000" w:rsidP="00000000" w:rsidRDefault="00000000" w:rsidRPr="00000000" w14:paraId="0000023E">
            <w:pPr>
              <w:spacing w:after="21" w:line="259" w:lineRule="auto"/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Общая характеристика </w:t>
            </w:r>
          </w:p>
          <w:p w:rsidR="00000000" w:rsidDel="00000000" w:rsidP="00000000" w:rsidRDefault="00000000" w:rsidRPr="00000000" w14:paraId="0000023F">
            <w:pPr>
              <w:ind w:left="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Австралии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4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ОК.1, ОК.4, ОК.5, ОК.6, ОК.7, ОК.8</w:t>
            </w:r>
          </w:p>
        </w:tc>
      </w:tr>
      <w:tr>
        <w:trPr>
          <w:cantSplit w:val="0"/>
          <w:trHeight w:val="97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Место и роль Австралии в мире. Особенности географического положения региона.  </w:t>
            </w:r>
          </w:p>
          <w:p w:rsidR="00000000" w:rsidDel="00000000" w:rsidP="00000000" w:rsidRDefault="00000000" w:rsidRPr="00000000" w14:paraId="000002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История формирования его политической карты.  </w:t>
            </w:r>
          </w:p>
          <w:p w:rsidR="00000000" w:rsidDel="00000000" w:rsidP="00000000" w:rsidRDefault="00000000" w:rsidRPr="00000000" w14:paraId="000002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Особенности природно-ресурсного потенциала, населения и хозяйства. Отраслевая и территориальная структура хозяйства Австралии и Новой Зеландии.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24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Раздел 7. Африка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4F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7.1 </w:t>
            </w:r>
          </w:p>
          <w:p w:rsidR="00000000" w:rsidDel="00000000" w:rsidP="00000000" w:rsidRDefault="00000000" w:rsidRPr="00000000" w14:paraId="00000250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Общая характеристика Африки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5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ОК.1, ОК.4, ОК.5, ОК.6, ОК.7, ОК.8</w:t>
            </w:r>
          </w:p>
        </w:tc>
      </w:tr>
      <w:tr>
        <w:trPr>
          <w:cantSplit w:val="0"/>
          <w:trHeight w:val="106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Место и роль Африки в мире. Особенности географического положения региона. </w:t>
            </w:r>
          </w:p>
          <w:p w:rsidR="00000000" w:rsidDel="00000000" w:rsidP="00000000" w:rsidRDefault="00000000" w:rsidRPr="00000000" w14:paraId="000002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История формирования его политической карты. Характерные черты природноресурсного потенциала, населения и хозяйства.  </w:t>
            </w:r>
          </w:p>
          <w:p w:rsidR="00000000" w:rsidDel="00000000" w:rsidP="00000000" w:rsidRDefault="00000000" w:rsidRPr="00000000" w14:paraId="000002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Отрасли международной специализации.  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3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5B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7.2 </w:t>
            </w:r>
          </w:p>
          <w:p w:rsidR="00000000" w:rsidDel="00000000" w:rsidP="00000000" w:rsidRDefault="00000000" w:rsidRPr="00000000" w14:paraId="0000025C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Субрегионы Северной и Тропической Африки. Общая характеристики Южной Африканской Республики.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5D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6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ОК.1, ОК.4, ОК.5, ОК.6, ОК.7, ОК.8</w:t>
            </w:r>
          </w:p>
        </w:tc>
      </w:tr>
      <w:tr>
        <w:trPr>
          <w:cantSplit w:val="0"/>
          <w:trHeight w:val="13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6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 Территориальная структура хозяйства. Интеграционные группировки. </w:t>
            </w:r>
          </w:p>
          <w:p w:rsidR="00000000" w:rsidDel="00000000" w:rsidP="00000000" w:rsidRDefault="00000000" w:rsidRPr="00000000" w14:paraId="0000026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 Основные причины экономической отсталости стран Африки. </w:t>
            </w:r>
          </w:p>
          <w:p w:rsidR="00000000" w:rsidDel="00000000" w:rsidP="00000000" w:rsidRDefault="00000000" w:rsidRPr="00000000" w14:paraId="0000026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 Краткая характеристика крупнейших городов, основные горнопромышленные и сельскохозяйственные районы Африки.</w:t>
            </w:r>
          </w:p>
          <w:p w:rsidR="00000000" w:rsidDel="00000000" w:rsidP="00000000" w:rsidRDefault="00000000" w:rsidRPr="00000000" w14:paraId="0000026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7">
            <w:pPr>
              <w:tabs>
                <w:tab w:val="left" w:leader="none" w:pos="2200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26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Раздел 8. Северная Америка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6E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8.1 </w:t>
            </w:r>
          </w:p>
          <w:p w:rsidR="00000000" w:rsidDel="00000000" w:rsidP="00000000" w:rsidRDefault="00000000" w:rsidRPr="00000000" w14:paraId="0000026F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Общая характеристика США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70">
            <w:pPr>
              <w:tabs>
                <w:tab w:val="left" w:leader="none" w:pos="335"/>
              </w:tabs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72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ОК.1, ОК.4, ОК.5, ОК.6, ОК.7, ОК.8</w:t>
            </w:r>
          </w:p>
        </w:tc>
      </w:tr>
      <w:tr>
        <w:trPr>
          <w:cantSplit w:val="0"/>
          <w:trHeight w:val="107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75">
            <w:pPr>
              <w:tabs>
                <w:tab w:val="left" w:leader="none" w:pos="335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 Место и роль Северной Америки в мире. Особенности географического положения региона.  </w:t>
            </w:r>
          </w:p>
          <w:p w:rsidR="00000000" w:rsidDel="00000000" w:rsidP="00000000" w:rsidRDefault="00000000" w:rsidRPr="00000000" w14:paraId="00000276">
            <w:pPr>
              <w:tabs>
                <w:tab w:val="left" w:leader="none" w:pos="335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 История формирования его политической карты.  </w:t>
            </w:r>
          </w:p>
          <w:p w:rsidR="00000000" w:rsidDel="00000000" w:rsidP="00000000" w:rsidRDefault="00000000" w:rsidRPr="00000000" w14:paraId="00000277">
            <w:pPr>
              <w:tabs>
                <w:tab w:val="left" w:leader="none" w:pos="335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 Характерные черты природно-ресурсного потенциала, населения и хозяйства. Отрасли международной специализации.</w:t>
            </w:r>
          </w:p>
          <w:p w:rsidR="00000000" w:rsidDel="00000000" w:rsidP="00000000" w:rsidRDefault="00000000" w:rsidRPr="00000000" w14:paraId="00000278">
            <w:pPr>
              <w:tabs>
                <w:tab w:val="left" w:leader="none" w:pos="335"/>
              </w:tabs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7B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8.2 </w:t>
            </w:r>
          </w:p>
          <w:p w:rsidR="00000000" w:rsidDel="00000000" w:rsidP="00000000" w:rsidRDefault="00000000" w:rsidRPr="00000000" w14:paraId="0000027C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Макрорайоны США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7D">
            <w:pPr>
              <w:tabs>
                <w:tab w:val="left" w:leader="none" w:pos="335"/>
              </w:tabs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80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ОК.1, ОК.4, ОК.5, ОК.6, ОК.7, ОК.8</w:t>
            </w:r>
          </w:p>
        </w:tc>
      </w:tr>
      <w:tr>
        <w:trPr>
          <w:cantSplit w:val="0"/>
          <w:trHeight w:val="85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83">
            <w:pPr>
              <w:tabs>
                <w:tab w:val="left" w:leader="none" w:pos="335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 США, условия их формирования и развития. Особенности политической системы. </w:t>
            </w:r>
          </w:p>
          <w:p w:rsidR="00000000" w:rsidDel="00000000" w:rsidP="00000000" w:rsidRDefault="00000000" w:rsidRPr="00000000" w14:paraId="00000284">
            <w:pPr>
              <w:tabs>
                <w:tab w:val="left" w:leader="none" w:pos="335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2. Природно-ресурсный потенциал, население, ведущие отрасли хозяйства и экономические районы.</w:t>
            </w:r>
          </w:p>
          <w:p w:rsidR="00000000" w:rsidDel="00000000" w:rsidP="00000000" w:rsidRDefault="00000000" w:rsidRPr="00000000" w14:paraId="00000285">
            <w:pPr>
              <w:tabs>
                <w:tab w:val="left" w:leader="none" w:pos="335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88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8.3 </w:t>
            </w:r>
          </w:p>
          <w:p w:rsidR="00000000" w:rsidDel="00000000" w:rsidP="00000000" w:rsidRDefault="00000000" w:rsidRPr="00000000" w14:paraId="00000289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Общая характеристика Канады.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8A">
            <w:pPr>
              <w:tabs>
                <w:tab w:val="left" w:leader="none" w:pos="335"/>
              </w:tabs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8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ОК.1, ОК.4, ОК.5, ОК.6, ОК.7, ОК.8</w:t>
            </w:r>
          </w:p>
        </w:tc>
      </w:tr>
      <w:tr>
        <w:trPr>
          <w:cantSplit w:val="0"/>
          <w:trHeight w:val="107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91">
            <w:pPr>
              <w:tabs>
                <w:tab w:val="left" w:leader="none" w:pos="335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 Отрасли международной специализации Канады, показывать на карте и характеризовать ее крупнейшие промышленные центры, основные горнопромышленные и сельскохозяйственные районы. </w:t>
            </w:r>
          </w:p>
          <w:p w:rsidR="00000000" w:rsidDel="00000000" w:rsidP="00000000" w:rsidRDefault="00000000" w:rsidRPr="00000000" w14:paraId="00000292">
            <w:pPr>
              <w:tabs>
                <w:tab w:val="left" w:leader="none" w:pos="335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2. Особенности расово-этнического состава и размещения населения Канады.</w:t>
            </w:r>
          </w:p>
          <w:p w:rsidR="00000000" w:rsidDel="00000000" w:rsidP="00000000" w:rsidRDefault="00000000" w:rsidRPr="00000000" w14:paraId="00000293">
            <w:pPr>
              <w:tabs>
                <w:tab w:val="left" w:leader="none" w:pos="335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2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29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Раздел 9. Латинская Америка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9A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9.1 </w:t>
            </w:r>
          </w:p>
          <w:p w:rsidR="00000000" w:rsidDel="00000000" w:rsidP="00000000" w:rsidRDefault="00000000" w:rsidRPr="00000000" w14:paraId="0000029B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Общая характеристика Латинской Америки.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9C">
            <w:pPr>
              <w:tabs>
                <w:tab w:val="left" w:leader="none" w:pos="335"/>
              </w:tabs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9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ОК.1, ОК.4, ОК.5, ОК.6, ОК.7, ОК.8</w:t>
            </w:r>
          </w:p>
        </w:tc>
      </w:tr>
      <w:tr>
        <w:trPr>
          <w:cantSplit w:val="0"/>
          <w:trHeight w:val="197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A2">
            <w:pPr>
              <w:tabs>
                <w:tab w:val="left" w:leader="none" w:pos="335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 Место и роль Латинской Америки в мире. Особенности географического положения региона.  </w:t>
            </w:r>
          </w:p>
          <w:p w:rsidR="00000000" w:rsidDel="00000000" w:rsidP="00000000" w:rsidRDefault="00000000" w:rsidRPr="00000000" w14:paraId="000002A3">
            <w:pPr>
              <w:tabs>
                <w:tab w:val="left" w:leader="none" w:pos="335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2. История формирования его политической карты. Характерные черты   природноресурсного потенциала, населения и хозяйства. Отрасли международной специализации. </w:t>
            </w:r>
          </w:p>
          <w:p w:rsidR="00000000" w:rsidDel="00000000" w:rsidP="00000000" w:rsidRDefault="00000000" w:rsidRPr="00000000" w14:paraId="000002A4">
            <w:pPr>
              <w:tabs>
                <w:tab w:val="left" w:leader="none" w:pos="335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3. Территориальная структура хозяйства. Интеграционные группировки.</w:t>
            </w:r>
          </w:p>
          <w:p w:rsidR="00000000" w:rsidDel="00000000" w:rsidP="00000000" w:rsidRDefault="00000000" w:rsidRPr="00000000" w14:paraId="000002A5">
            <w:pPr>
              <w:tabs>
                <w:tab w:val="left" w:leader="none" w:pos="335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4. Особенности политической системы.  </w:t>
            </w:r>
          </w:p>
          <w:p w:rsidR="00000000" w:rsidDel="00000000" w:rsidP="00000000" w:rsidRDefault="00000000" w:rsidRPr="00000000" w14:paraId="000002A6">
            <w:pPr>
              <w:tabs>
                <w:tab w:val="left" w:leader="none" w:pos="335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5. Природно-ресурсный потенциал, население, ведущие отрасли хозяйства и их территориальная структура.</w:t>
            </w:r>
          </w:p>
          <w:p w:rsidR="00000000" w:rsidDel="00000000" w:rsidP="00000000" w:rsidRDefault="00000000" w:rsidRPr="00000000" w14:paraId="000002A7">
            <w:pPr>
              <w:tabs>
                <w:tab w:val="left" w:leader="none" w:pos="335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2A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Раздел 10. Глобальные проблемы человечества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2AE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10.1 </w:t>
            </w:r>
          </w:p>
          <w:p w:rsidR="00000000" w:rsidDel="00000000" w:rsidP="00000000" w:rsidRDefault="00000000" w:rsidRPr="00000000" w14:paraId="000002A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Глобальные проблемы человечества. Глобальные прогнозы, гипотезы и проекты. Стратегия устойчивого развития.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B0">
            <w:pPr>
              <w:tabs>
                <w:tab w:val="left" w:leader="none" w:pos="335"/>
              </w:tabs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B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ОК.1, ОК.4, ОК.5, ОК.6, ОК.7, ОК.8</w:t>
            </w:r>
          </w:p>
        </w:tc>
      </w:tr>
      <w:tr>
        <w:trPr>
          <w:cantSplit w:val="0"/>
          <w:trHeight w:val="1548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2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B7">
            <w:pPr>
              <w:tabs>
                <w:tab w:val="left" w:leader="none" w:pos="335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 Глобальные проблемы человечества. Сырьевая, энергетическая, демографическая, продовольственная и экологическая проблемы как особо приоритетные, возможные пути их решения.  </w:t>
            </w:r>
          </w:p>
          <w:p w:rsidR="00000000" w:rsidDel="00000000" w:rsidP="00000000" w:rsidRDefault="00000000" w:rsidRPr="00000000" w14:paraId="000002B8">
            <w:pPr>
              <w:tabs>
                <w:tab w:val="left" w:leader="none" w:pos="335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2. Проблема преодоления отсталости развивающихся стран. 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2B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Раздел 11. Россия в современном мире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BF">
            <w:pPr>
              <w:ind w:firstLine="22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11.1 </w:t>
            </w:r>
          </w:p>
          <w:p w:rsidR="00000000" w:rsidDel="00000000" w:rsidP="00000000" w:rsidRDefault="00000000" w:rsidRPr="00000000" w14:paraId="000002C0">
            <w:pPr>
              <w:ind w:firstLine="22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Роль России в современном мире.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C1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C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ОК.1, ОК.4, ОК.5, ОК.6, ОК.7, ОК.8</w:t>
            </w:r>
          </w:p>
        </w:tc>
      </w:tr>
      <w:tr>
        <w:trPr>
          <w:cantSplit w:val="0"/>
          <w:trHeight w:val="191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C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 Россия на политической карте мира. Изменение географического, геополитического и геоэкономического положения России на рубеже XX — XXI веков. Характеристика современного этапа социально-экономического развития. </w:t>
            </w:r>
          </w:p>
          <w:p w:rsidR="00000000" w:rsidDel="00000000" w:rsidP="00000000" w:rsidRDefault="00000000" w:rsidRPr="00000000" w14:paraId="000002C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2. Место России в мировом хозяйстве и международном географическом разделении труда. Ее участие в международной торговле товарами и других формах внешнеэкономических связей. Особенности территориальной структуры хозяйства. География отраслей международной специализации. 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7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2CC">
            <w:pPr>
              <w:tabs>
                <w:tab w:val="left" w:leader="none" w:pos="335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Дифференцированный зачёт </w:t>
              <w:tab/>
            </w:r>
          </w:p>
        </w:tc>
        <w:tc>
          <w:tcPr/>
          <w:p w:rsidR="00000000" w:rsidDel="00000000" w:rsidP="00000000" w:rsidRDefault="00000000" w:rsidRPr="00000000" w14:paraId="000002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2C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8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2D0">
            <w:pPr>
              <w:tabs>
                <w:tab w:val="left" w:leader="none" w:pos="335"/>
              </w:tabs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Итого:</w:t>
            </w:r>
          </w:p>
          <w:p w:rsidR="00000000" w:rsidDel="00000000" w:rsidP="00000000" w:rsidRDefault="00000000" w:rsidRPr="00000000" w14:paraId="000002D1">
            <w:pPr>
              <w:tabs>
                <w:tab w:val="left" w:leader="none" w:pos="335"/>
              </w:tabs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Лекций:</w:t>
            </w:r>
          </w:p>
        </w:tc>
        <w:tc>
          <w:tcPr/>
          <w:p w:rsidR="00000000" w:rsidDel="00000000" w:rsidP="00000000" w:rsidRDefault="00000000" w:rsidRPr="00000000" w14:paraId="000002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72</w:t>
            </w:r>
          </w:p>
        </w:tc>
        <w:tc>
          <w:tcPr/>
          <w:p w:rsidR="00000000" w:rsidDel="00000000" w:rsidP="00000000" w:rsidRDefault="00000000" w:rsidRPr="00000000" w14:paraId="000002D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D7">
      <w:pPr>
        <w:rPr>
          <w:sz w:val="2"/>
          <w:szCs w:val="2"/>
        </w:rPr>
        <w:sectPr>
          <w:footerReference r:id="rId9" w:type="default"/>
          <w:type w:val="nextPage"/>
          <w:pgSz w:h="11900" w:w="16840" w:orient="landscape"/>
          <w:pgMar w:bottom="851" w:top="851" w:left="920" w:right="420" w:header="0" w:footer="922"/>
          <w:pgNumType w:start="6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8">
      <w:pPr>
        <w:pStyle w:val="Heading1"/>
        <w:spacing w:before="71" w:lineRule="auto"/>
        <w:ind w:left="0" w:firstLine="0"/>
        <w:rPr/>
      </w:pPr>
      <w:r w:rsidDel="00000000" w:rsidR="00000000" w:rsidRPr="00000000">
        <w:rPr>
          <w:rtl w:val="0"/>
        </w:rPr>
        <w:t xml:space="preserve">УСЛОВИЯ РЕАЛИЗАЦИИ ПРОГРАММЫ УЧЕБНОЙ ДИСЦИПЛИНЫ</w:t>
      </w:r>
    </w:p>
    <w:p w:rsidR="00000000" w:rsidDel="00000000" w:rsidP="00000000" w:rsidRDefault="00000000" w:rsidRPr="00000000" w14:paraId="000002D9">
      <w:pPr>
        <w:keepNext w:val="0"/>
        <w:keepLines w:val="0"/>
        <w:pageBreakBefore w:val="0"/>
        <w:widowControl w:val="0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38"/>
        </w:tabs>
        <w:spacing w:after="0" w:before="123" w:line="240" w:lineRule="auto"/>
        <w:ind w:left="420" w:right="0" w:hanging="421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Требования к минимальному материально-техническому обеспечению</w:t>
      </w:r>
    </w:p>
    <w:p w:rsidR="00000000" w:rsidDel="00000000" w:rsidP="00000000" w:rsidRDefault="00000000" w:rsidRPr="00000000" w14:paraId="000002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7" w:right="2347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Реализация программы дисциплины требует наличия учебного кабинета Оборудование учебного кабинета:</w:t>
      </w:r>
    </w:p>
    <w:p w:rsidR="00000000" w:rsidDel="00000000" w:rsidP="00000000" w:rsidRDefault="00000000" w:rsidRPr="00000000" w14:paraId="000002DC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57"/>
        </w:tabs>
        <w:spacing w:after="0" w:before="0" w:line="240" w:lineRule="auto"/>
        <w:ind w:left="256" w:right="0" w:hanging="14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30 посадочных мест (по количеству обучающихся);</w:t>
      </w:r>
    </w:p>
    <w:p w:rsidR="00000000" w:rsidDel="00000000" w:rsidP="00000000" w:rsidRDefault="00000000" w:rsidRPr="00000000" w14:paraId="000002DD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57"/>
        </w:tabs>
        <w:spacing w:after="0" w:before="0" w:line="240" w:lineRule="auto"/>
        <w:ind w:left="256" w:right="0" w:hanging="14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рабочее место преподавателя;</w:t>
      </w:r>
    </w:p>
    <w:p w:rsidR="00000000" w:rsidDel="00000000" w:rsidP="00000000" w:rsidRDefault="00000000" w:rsidRPr="00000000" w14:paraId="000002DE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57"/>
        </w:tabs>
        <w:spacing w:after="0" w:before="0" w:line="240" w:lineRule="auto"/>
        <w:ind w:left="117" w:right="460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комплект учебно-наглядных пособий «История»; Технические средства обучения:</w:t>
      </w:r>
    </w:p>
    <w:p w:rsidR="00000000" w:rsidDel="00000000" w:rsidP="00000000" w:rsidRDefault="00000000" w:rsidRPr="00000000" w14:paraId="000002DF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17"/>
        </w:tabs>
        <w:spacing w:after="0" w:before="0" w:line="240" w:lineRule="auto"/>
        <w:ind w:left="316" w:right="0" w:hanging="2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компьютер с лицензионным программным обеспечением.</w:t>
      </w:r>
    </w:p>
    <w:p w:rsidR="00000000" w:rsidDel="00000000" w:rsidP="00000000" w:rsidRDefault="00000000" w:rsidRPr="00000000" w14:paraId="000002E0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57"/>
        </w:tabs>
        <w:spacing w:after="0" w:before="0" w:line="240" w:lineRule="auto"/>
        <w:ind w:left="256" w:right="0" w:hanging="14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мультимедиапроектор, экран.</w:t>
      </w:r>
    </w:p>
    <w:p w:rsidR="00000000" w:rsidDel="00000000" w:rsidP="00000000" w:rsidRDefault="00000000" w:rsidRPr="00000000" w14:paraId="000002E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3">
      <w:pPr>
        <w:pStyle w:val="Heading1"/>
        <w:numPr>
          <w:ilvl w:val="1"/>
          <w:numId w:val="8"/>
        </w:numPr>
        <w:tabs>
          <w:tab w:val="left" w:leader="none" w:pos="479"/>
        </w:tabs>
        <w:ind w:left="478" w:hanging="362"/>
        <w:rPr/>
      </w:pPr>
      <w:bookmarkStart w:colFirst="0" w:colLast="0" w:name="_heading=h.tyjcwt" w:id="5"/>
      <w:bookmarkEnd w:id="5"/>
      <w:r w:rsidDel="00000000" w:rsidR="00000000" w:rsidRPr="00000000">
        <w:rPr>
          <w:rtl w:val="0"/>
        </w:rPr>
        <w:t xml:space="preserve"> Информационное обеспечение обучения</w:t>
      </w:r>
    </w:p>
    <w:p w:rsidR="00000000" w:rsidDel="00000000" w:rsidP="00000000" w:rsidRDefault="00000000" w:rsidRPr="00000000" w14:paraId="000002E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5">
      <w:pPr>
        <w:keepNext w:val="0"/>
        <w:keepLines w:val="0"/>
        <w:pageBreakBefore w:val="0"/>
        <w:widowControl w:val="0"/>
        <w:numPr>
          <w:ilvl w:val="2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425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Перечень учебных изданий, интернет – ресурсов, дополнительной литературы</w:t>
      </w:r>
    </w:p>
    <w:p w:rsidR="00000000" w:rsidDel="00000000" w:rsidP="00000000" w:rsidRDefault="00000000" w:rsidRPr="00000000" w14:paraId="000002E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7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77" w:right="10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Калуцков, В.Н. География России: учебник и практикум для СПО / В.Н. Калуцков. – 2-е изд., испр. и доп. – М.: Юрайт, 2022. – 347 с. – (ЭБС Юрайт). </w:t>
      </w:r>
    </w:p>
    <w:p w:rsidR="00000000" w:rsidDel="00000000" w:rsidP="00000000" w:rsidRDefault="00000000" w:rsidRPr="00000000" w14:paraId="000002E8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77" w:right="10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Лобжанидзе, А.А. География народов и религий: учебник и практикум для СПО / А.А. Лобжанидзе, С.А. Горохов, Д.В. Заяц. – 2-е изд., перераб. и доп. – М.: Юрайт, 2022. – 211 с. - (ЭБС Юрайт). </w:t>
      </w:r>
    </w:p>
    <w:p w:rsidR="00000000" w:rsidDel="00000000" w:rsidP="00000000" w:rsidRDefault="00000000" w:rsidRPr="00000000" w14:paraId="000002E9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77" w:right="10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Максаковский В.П. География. Экономическая и социальная география мира. Учебник для 10-11 класса. - М.: Просвещение, 2022 Дополнительные источники: </w:t>
      </w:r>
    </w:p>
    <w:p w:rsidR="00000000" w:rsidDel="00000000" w:rsidP="00000000" w:rsidRDefault="00000000" w:rsidRPr="00000000" w14:paraId="000002EA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77" w:right="10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Анохин, А.А. География населения с основами демографии: учебник для академического бакалавриата / А.А. Анохин, Д.В. Житин. – М.: Юрайт, 2022. – 279 с. – (ЭБС Юрайт). </w:t>
      </w:r>
    </w:p>
    <w:p w:rsidR="00000000" w:rsidDel="00000000" w:rsidP="00000000" w:rsidRDefault="00000000" w:rsidRPr="00000000" w14:paraId="000002EB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77" w:right="10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География мира в 3 т. Том 1. Политическая география и геополитика: учебник и практикум для бакалавриата и магитратуры / Н.В. Каледин, под ред. Н.В. Каледина, Н.М. Михеевой. – М.: Юрайт, 2022. – 295 с. -  (ЭБС Юрайт). </w:t>
      </w:r>
    </w:p>
    <w:p w:rsidR="00000000" w:rsidDel="00000000" w:rsidP="00000000" w:rsidRDefault="00000000" w:rsidRPr="00000000" w14:paraId="000002EC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77" w:right="10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География мира в 3 т. Том 2. Социально-экономическая география мира: учебник и практикум для бакалавриата и магитратуры / Н.В. Каледин, под ред. Н.В. Каледина, Н.М. </w:t>
      </w:r>
    </w:p>
    <w:p w:rsidR="00000000" w:rsidDel="00000000" w:rsidP="00000000" w:rsidRDefault="00000000" w:rsidRPr="00000000" w14:paraId="000002ED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77" w:right="10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Михеевой. – М.: Юрайт, 2019. – 295 с. -  (ЭБС Юрайт). </w:t>
      </w:r>
    </w:p>
    <w:p w:rsidR="00000000" w:rsidDel="00000000" w:rsidP="00000000" w:rsidRDefault="00000000" w:rsidRPr="00000000" w14:paraId="000002EE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77" w:right="10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Интернет-источники: </w:t>
      </w:r>
    </w:p>
    <w:p w:rsidR="00000000" w:rsidDel="00000000" w:rsidP="00000000" w:rsidRDefault="00000000" w:rsidRPr="00000000" w14:paraId="000002EF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77" w:right="100" w:hanging="360"/>
        <w:jc w:val="left"/>
        <w:rPr/>
      </w:pPr>
      <w:bookmarkStart w:colFirst="0" w:colLast="0" w:name="_heading=h.3dy6vkm" w:id="6"/>
      <w:bookmarkEnd w:id="6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28.08.2018). История России: учебник и практикум для среднего профессионального образования / К. А. Соловьев [и др.]; под редакцией К. А. Соловьева. — М.: Юрайт, 2022. — 252 с.– (ЭБС</w:t>
      </w:r>
    </w:p>
    <w:p w:rsidR="00000000" w:rsidDel="00000000" w:rsidP="00000000" w:rsidRDefault="00000000" w:rsidRPr="00000000" w14:paraId="000002F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117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Юрайт).</w:t>
      </w:r>
    </w:p>
    <w:p w:rsidR="00000000" w:rsidDel="00000000" w:rsidP="00000000" w:rsidRDefault="00000000" w:rsidRPr="00000000" w14:paraId="000002F1">
      <w:pPr>
        <w:pStyle w:val="Heading1"/>
        <w:spacing w:before="184" w:lineRule="auto"/>
        <w:ind w:left="142" w:firstLine="0"/>
        <w:rPr/>
      </w:pPr>
      <w:r w:rsidDel="00000000" w:rsidR="00000000" w:rsidRPr="00000000">
        <w:rPr>
          <w:rtl w:val="0"/>
        </w:rPr>
        <w:t xml:space="preserve">Интернет-ресурсы</w:t>
      </w:r>
    </w:p>
    <w:p w:rsidR="00000000" w:rsidDel="00000000" w:rsidP="00000000" w:rsidRDefault="00000000" w:rsidRPr="00000000" w14:paraId="000002F2">
      <w:pPr>
        <w:spacing w:before="196" w:lineRule="auto"/>
        <w:ind w:left="117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Сайты образовательных учреждений, образовательные порталы</w:t>
      </w:r>
    </w:p>
    <w:p w:rsidR="00000000" w:rsidDel="00000000" w:rsidP="00000000" w:rsidRDefault="00000000" w:rsidRPr="00000000" w14:paraId="000002F3">
      <w:pPr>
        <w:pStyle w:val="Heading1"/>
        <w:spacing w:before="5" w:line="274" w:lineRule="auto"/>
        <w:ind w:firstLine="117"/>
        <w:rPr>
          <w:b w:val="0"/>
        </w:rPr>
      </w:pPr>
      <w:r w:rsidDel="00000000" w:rsidR="00000000" w:rsidRPr="00000000">
        <w:rPr>
          <w:b w:val="0"/>
          <w:rtl w:val="0"/>
        </w:rPr>
        <w:t xml:space="preserve">1.</w:t>
        <w:tab/>
        <w:t xml:space="preserve">Гербы городов Российской Федерации [Электронный ресурс]. – Режим доступа: http://simvolika.rsl.ru (дата обращения: 28.08.2018). </w:t>
      </w:r>
    </w:p>
    <w:p w:rsidR="00000000" w:rsidDel="00000000" w:rsidP="00000000" w:rsidRDefault="00000000" w:rsidRPr="00000000" w14:paraId="000002F4">
      <w:pPr>
        <w:pStyle w:val="Heading1"/>
        <w:spacing w:before="5" w:line="274" w:lineRule="auto"/>
        <w:ind w:firstLine="117"/>
        <w:rPr>
          <w:b w:val="0"/>
        </w:rPr>
      </w:pPr>
      <w:r w:rsidDel="00000000" w:rsidR="00000000" w:rsidRPr="00000000">
        <w:rPr>
          <w:b w:val="0"/>
          <w:rtl w:val="0"/>
        </w:rPr>
        <w:t xml:space="preserve">2.</w:t>
        <w:tab/>
        <w:t xml:space="preserve">Единая коллекции Цифровых образовательных ресурсов [Электронный ресурс]. – Режим доступа: www.school-collection.edu.ru (дата обращения: 28.08.2018). 3. Промышленность зарубежной Европы [Электронный ресурс]. – Режим доступа: http://spravochnick.ru/geografiya/zarubezhnaya_evropa/promyshlennost_zarubezhnoy_evropy/ (дата обращения: 28.08.2018). </w:t>
      </w:r>
    </w:p>
    <w:p w:rsidR="00000000" w:rsidDel="00000000" w:rsidP="00000000" w:rsidRDefault="00000000" w:rsidRPr="00000000" w14:paraId="000002F5">
      <w:pPr>
        <w:pStyle w:val="Heading1"/>
        <w:spacing w:before="5" w:line="274" w:lineRule="auto"/>
        <w:ind w:firstLine="117"/>
        <w:rPr>
          <w:b w:val="0"/>
        </w:rPr>
      </w:pPr>
      <w:r w:rsidDel="00000000" w:rsidR="00000000" w:rsidRPr="00000000">
        <w:rPr>
          <w:b w:val="0"/>
          <w:rtl w:val="0"/>
        </w:rPr>
        <w:t xml:space="preserve">3.</w:t>
        <w:tab/>
        <w:t xml:space="preserve">4. Сайт Международной сельскохозяйственной и продовольственной организации при ООН (ФАО) [Электронный ресурс]. – Режим доступа: www.faostat3.fao.org (дата обращения: Сайты библиотек</w:t>
      </w:r>
    </w:p>
    <w:p w:rsidR="00000000" w:rsidDel="00000000" w:rsidP="00000000" w:rsidRDefault="00000000" w:rsidRPr="00000000" w14:paraId="000002F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4" w:lineRule="auto"/>
        <w:ind w:left="117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http://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rsl.ru</w:t>
        </w:r>
      </w:hyperlink>
      <w:hyperlink r:id="rId11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4"/>
            <w:szCs w:val="24"/>
            <w:u w:val="none"/>
            <w:shd w:fill="auto" w:val="clear"/>
            <w:vertAlign w:val="baseline"/>
            <w:rtl w:val="0"/>
          </w:rPr>
          <w:t xml:space="preserve"> 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Российская государственная библиотека</w:t>
      </w:r>
    </w:p>
    <w:p w:rsidR="00000000" w:rsidDel="00000000" w:rsidP="00000000" w:rsidRDefault="00000000" w:rsidRPr="00000000" w14:paraId="000002F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7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hyperlink r:id="rId12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http://www.shpl.ru/</w:t>
        </w:r>
      </w:hyperlink>
      <w:hyperlink r:id="rId13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4"/>
            <w:szCs w:val="24"/>
            <w:u w:val="none"/>
            <w:shd w:fill="auto" w:val="clear"/>
            <w:vertAlign w:val="baseline"/>
            <w:rtl w:val="0"/>
          </w:rPr>
          <w:t xml:space="preserve"> 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Государственная Публичная Историческая библиотека России</w:t>
      </w:r>
    </w:p>
    <w:p w:rsidR="00000000" w:rsidDel="00000000" w:rsidP="00000000" w:rsidRDefault="00000000" w:rsidRPr="00000000" w14:paraId="000002F8">
      <w:pPr>
        <w:spacing w:line="235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9">
      <w:pPr>
        <w:spacing w:line="235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A">
      <w:pPr>
        <w:spacing w:line="235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3.2. Организация образовательного процесса </w:t>
      </w:r>
    </w:p>
    <w:p w:rsidR="00000000" w:rsidDel="00000000" w:rsidP="00000000" w:rsidRDefault="00000000" w:rsidRPr="00000000" w14:paraId="000002FB">
      <w:pPr>
        <w:spacing w:line="235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C">
      <w:pPr>
        <w:spacing w:line="235" w:lineRule="auto"/>
        <w:ind w:firstLine="56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Для организации образовательного процесса применяются современные технологии проблемного обучения, обучение в сотрудничестве, здоровьесберегающие технологии, информационно- коммуникативных ресурсов. Средства и приемы организации образовательного процесса: коллективная система обучения, игровые методы. </w:t>
      </w:r>
    </w:p>
    <w:p w:rsidR="00000000" w:rsidDel="00000000" w:rsidP="00000000" w:rsidRDefault="00000000" w:rsidRPr="00000000" w14:paraId="000002F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E">
      <w:pPr>
        <w:tabs>
          <w:tab w:val="left" w:leader="none" w:pos="2496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2FF">
      <w:pPr>
        <w:tabs>
          <w:tab w:val="left" w:leader="none" w:pos="2496"/>
        </w:tabs>
        <w:rPr/>
        <w:sectPr>
          <w:footerReference r:id="rId14" w:type="default"/>
          <w:type w:val="nextPage"/>
          <w:pgSz w:h="16840" w:w="11900" w:orient="portrait"/>
          <w:pgMar w:bottom="1200" w:top="1320" w:left="1160" w:right="820" w:header="0" w:footer="922"/>
        </w:sectPr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300">
      <w:pPr>
        <w:pStyle w:val="Heading1"/>
        <w:spacing w:before="73" w:lineRule="auto"/>
        <w:ind w:firstLine="117"/>
        <w:jc w:val="center"/>
        <w:rPr/>
      </w:pPr>
      <w:r w:rsidDel="00000000" w:rsidR="00000000" w:rsidRPr="00000000">
        <w:rPr>
          <w:rtl w:val="0"/>
        </w:rPr>
        <w:t xml:space="preserve">4. КОНТРОЛЬ И ОЦЕНКА РЕЗУЛЬТАТОВ ОСВОЕНИЯ ДИСЦИПЛИНЫ</w:t>
      </w:r>
    </w:p>
    <w:p w:rsidR="00000000" w:rsidDel="00000000" w:rsidP="00000000" w:rsidRDefault="00000000" w:rsidRPr="00000000" w14:paraId="000003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Контроль и оценка результатов освоения дисциплины осуществляется преподавателем в процессе проведения лекционных, практических занятий, тестирования.</w:t>
      </w:r>
    </w:p>
    <w:tbl>
      <w:tblPr>
        <w:tblStyle w:val="Table5"/>
        <w:tblW w:w="10064.999999999998" w:type="dxa"/>
        <w:jc w:val="left"/>
        <w:tblLayout w:type="fixed"/>
        <w:tblLook w:val="0400"/>
      </w:tblPr>
      <w:tblGrid>
        <w:gridCol w:w="4262"/>
        <w:gridCol w:w="3214"/>
        <w:gridCol w:w="2589"/>
        <w:tblGridChange w:id="0">
          <w:tblGrid>
            <w:gridCol w:w="4262"/>
            <w:gridCol w:w="3214"/>
            <w:gridCol w:w="2589"/>
          </w:tblGrid>
        </w:tblGridChange>
      </w:tblGrid>
      <w:tr>
        <w:trPr>
          <w:cantSplit w:val="0"/>
          <w:trHeight w:val="67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Результаты обучения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Критерии оценки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Методы оценки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Знания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rHeight w:val="524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владение представлениями о современной географической науке, ее участии в решении важнейших проблем человечества;  </w:t>
            </w:r>
          </w:p>
          <w:p w:rsidR="00000000" w:rsidDel="00000000" w:rsidP="00000000" w:rsidRDefault="00000000" w:rsidRPr="00000000" w14:paraId="000003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− владение географическим мышлением для определения географических аспектов природных, социальноэкономических и экологических </w:t>
                </w:r>
              </w:sdtContent>
            </w:sdt>
          </w:p>
          <w:p w:rsidR="00000000" w:rsidDel="00000000" w:rsidP="00000000" w:rsidRDefault="00000000" w:rsidRPr="00000000" w14:paraId="000003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процессов и проблем; </w:t>
            </w:r>
          </w:p>
          <w:p w:rsidR="00000000" w:rsidDel="00000000" w:rsidP="00000000" w:rsidRDefault="00000000" w:rsidRPr="00000000" w14:paraId="000003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сформированность целостного мировоззрения, соответствующего современному уровню развития географической науки и общественной практики; </w:t>
            </w:r>
          </w:p>
          <w:p w:rsidR="00000000" w:rsidDel="00000000" w:rsidP="00000000" w:rsidRDefault="00000000" w:rsidRPr="00000000" w14:paraId="0000030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представление о необходимости овладения географическими знаниями с целью формирования адекватного понимания особенностей развития </w:t>
            </w:r>
          </w:p>
          <w:p w:rsidR="00000000" w:rsidDel="00000000" w:rsidP="00000000" w:rsidRDefault="00000000" w:rsidRPr="00000000" w14:paraId="000003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современного мира; </w:t>
            </w:r>
          </w:p>
          <w:p w:rsidR="00000000" w:rsidDel="00000000" w:rsidP="00000000" w:rsidRDefault="00000000" w:rsidRPr="00000000" w14:paraId="000003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− понимание места и роли географии в системе наук; представление об обширных междисциплинарных связях географии; </w:t>
                </w:r>
              </w:sdtContent>
            </w:sdt>
          </w:p>
          <w:p w:rsidR="00000000" w:rsidDel="00000000" w:rsidP="00000000" w:rsidRDefault="00000000" w:rsidRPr="00000000" w14:paraId="000003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 протекающих в географическом пространстве.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Пятибалльная </w:t>
              <w:tab/>
              <w:t xml:space="preserve">система оценивания: </w:t>
            </w:r>
          </w:p>
          <w:p w:rsidR="00000000" w:rsidDel="00000000" w:rsidP="00000000" w:rsidRDefault="00000000" w:rsidRPr="00000000" w14:paraId="000003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1) оценка «отлично» выставляется студенту, если он выполнил правильно 93% и </w:t>
            </w:r>
          </w:p>
          <w:p w:rsidR="00000000" w:rsidDel="00000000" w:rsidP="00000000" w:rsidRDefault="00000000" w:rsidRPr="00000000" w14:paraId="000003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более тестовых заданий; 2) оценка «хорошо», если он выполнил правильно 79% - 92%; 3) оценка «удовлетворительно», если он выполнил правильно 64% - 78%; 4) оценка </w:t>
            </w:r>
          </w:p>
          <w:p w:rsidR="00000000" w:rsidDel="00000000" w:rsidP="00000000" w:rsidRDefault="00000000" w:rsidRPr="00000000" w14:paraId="000003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«неудовлетворительно», если он выполнил менее 64%.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142" w:right="0" w:hanging="142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опрос;  </w:t>
            </w:r>
          </w:p>
          <w:p w:rsidR="00000000" w:rsidDel="00000000" w:rsidP="00000000" w:rsidRDefault="00000000" w:rsidRPr="00000000" w14:paraId="0000031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142" w:right="0" w:hanging="142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тестирование; </w:t>
            </w:r>
          </w:p>
          <w:p w:rsidR="00000000" w:rsidDel="00000000" w:rsidP="00000000" w:rsidRDefault="00000000" w:rsidRPr="00000000" w14:paraId="000003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Осуществляется в форме тестирования в программах MyTestX, на платформе iSpring 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Умения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rHeight w:val="304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умение ясно, точно, грамотно излагать свои мысли в устной и письменной речи, понимать смысл поставленной задачи, выстраивать аргументацию, </w:t>
            </w:r>
          </w:p>
          <w:p w:rsidR="00000000" w:rsidDel="00000000" w:rsidP="00000000" w:rsidRDefault="00000000" w:rsidRPr="00000000" w14:paraId="0000031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приводить аргументы и контраргументы; - умение ориентироваться в различных источниках географической информации, критически оценивать и интерпретировать информацию, получаемую из различных источников; - умение самостоятельно оценивать и  принимать решения, определяющие стратегию поведения, с учетом </w:t>
            </w:r>
          </w:p>
          <w:p w:rsidR="00000000" w:rsidDel="00000000" w:rsidP="00000000" w:rsidRDefault="00000000" w:rsidRPr="00000000" w14:paraId="0000031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гражданских и нравственных ценностей; - умение устанавливать причинноследственные связи, строить рассуждение, умозаключение (индуктивное, дедуктивное и по аналогии) и делать аргументированные выводы; </w:t>
            </w:r>
          </w:p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социальноэкономических и экологических процессах и явлениях.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2" w:right="0" w:hanging="2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правильность и  полнота выполнения заданий, - точность выполнения </w:t>
            </w:r>
          </w:p>
          <w:p w:rsidR="00000000" w:rsidDel="00000000" w:rsidP="00000000" w:rsidRDefault="00000000" w:rsidRPr="00000000" w14:paraId="000003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расчетов, </w:t>
            </w:r>
          </w:p>
          <w:p w:rsidR="00000000" w:rsidDel="00000000" w:rsidP="00000000" w:rsidRDefault="00000000" w:rsidRPr="00000000" w14:paraId="0000032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2" w:right="0" w:hanging="2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соответствие требованиям заданий, </w:t>
            </w:r>
          </w:p>
          <w:p w:rsidR="00000000" w:rsidDel="00000000" w:rsidP="00000000" w:rsidRDefault="00000000" w:rsidRPr="00000000" w14:paraId="00000323">
            <w:pPr>
              <w:numPr>
                <w:ilvl w:val="0"/>
                <w:numId w:val="3"/>
              </w:numPr>
              <w:ind w:left="2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адекватность, оптимальность выбора способов действий, методов, техник, последовательностей действий и т.д.   точность оценки, самооценки выполнения,  </w:t>
            </w:r>
          </w:p>
          <w:p w:rsidR="00000000" w:rsidDel="00000000" w:rsidP="00000000" w:rsidRDefault="00000000" w:rsidRPr="00000000" w14:paraId="00000324">
            <w:pPr>
              <w:numPr>
                <w:ilvl w:val="0"/>
                <w:numId w:val="3"/>
              </w:numPr>
              <w:ind w:left="2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соответствие требованиям инструкций, регламентов,  </w:t>
            </w:r>
          </w:p>
          <w:p w:rsidR="00000000" w:rsidDel="00000000" w:rsidP="00000000" w:rsidRDefault="00000000" w:rsidRPr="00000000" w14:paraId="00000325">
            <w:pPr>
              <w:numPr>
                <w:ilvl w:val="0"/>
                <w:numId w:val="3"/>
              </w:numPr>
              <w:ind w:left="2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рациональность действий  и </w:t>
            </w:r>
          </w:p>
          <w:p w:rsidR="00000000" w:rsidDel="00000000" w:rsidP="00000000" w:rsidRDefault="00000000" w:rsidRPr="00000000" w14:paraId="0000032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2" w:right="0" w:hanging="2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т.д.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практические задания </w:t>
            </w:r>
          </w:p>
          <w:p w:rsidR="00000000" w:rsidDel="00000000" w:rsidP="00000000" w:rsidRDefault="00000000" w:rsidRPr="00000000" w14:paraId="000003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самостоятельная работа </w:t>
            </w:r>
          </w:p>
          <w:p w:rsidR="00000000" w:rsidDel="00000000" w:rsidP="00000000" w:rsidRDefault="00000000" w:rsidRPr="00000000" w14:paraId="000003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мультимедийной </w:t>
            </w:r>
          </w:p>
          <w:p w:rsidR="00000000" w:rsidDel="00000000" w:rsidP="00000000" w:rsidRDefault="00000000" w:rsidRPr="00000000" w14:paraId="000003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презентации </w:t>
            </w:r>
          </w:p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32C">
      <w:pPr>
        <w:rPr>
          <w:sz w:val="24"/>
          <w:szCs w:val="24"/>
        </w:rPr>
        <w:sectPr>
          <w:type w:val="nextPage"/>
          <w:pgSz w:h="16840" w:w="11900" w:orient="portrait"/>
          <w:pgMar w:bottom="1200" w:top="1040" w:left="1160" w:right="820" w:header="0" w:footer="922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D">
      <w:pPr>
        <w:rPr/>
      </w:pPr>
      <w:r w:rsidDel="00000000" w:rsidR="00000000" w:rsidRPr="00000000">
        <w:rPr>
          <w:rtl w:val="0"/>
        </w:rPr>
      </w:r>
    </w:p>
    <w:sectPr>
      <w:type w:val="nextPage"/>
      <w:pgSz w:h="16840" w:w="11900" w:orient="portrait"/>
      <w:pgMar w:bottom="1120" w:top="1120" w:left="1160" w:right="820" w:header="0" w:footer="922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ambria"/>
  <w:font w:name="Gungsuh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2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6159500</wp:posOffset>
              </wp:positionH>
              <wp:positionV relativeFrom="paragraph">
                <wp:posOffset>9906000</wp:posOffset>
              </wp:positionV>
              <wp:extent cx="156845" cy="175260"/>
              <wp:effectExtent b="0" l="0" r="0" t="0"/>
              <wp:wrapNone/>
              <wp:docPr id="6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5272340" y="3697133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5.00000953674316"/>
                            <w:ind w:left="60" w:right="0" w:firstLine="6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 PAGE </w:t>
                          </w: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4</w:t>
                          </w: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6159500</wp:posOffset>
              </wp:positionH>
              <wp:positionV relativeFrom="paragraph">
                <wp:posOffset>9906000</wp:posOffset>
              </wp:positionV>
              <wp:extent cx="156845" cy="175260"/>
              <wp:effectExtent b="0" l="0" r="0" t="0"/>
              <wp:wrapNone/>
              <wp:docPr id="6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6845" cy="17526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2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"/>
        <w:szCs w:val="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3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6096000</wp:posOffset>
              </wp:positionH>
              <wp:positionV relativeFrom="paragraph">
                <wp:posOffset>9906000</wp:posOffset>
              </wp:positionV>
              <wp:extent cx="229235" cy="175260"/>
              <wp:effectExtent b="0" l="0" r="0" t="0"/>
              <wp:wrapNone/>
              <wp:docPr id="5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5236145" y="3697133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5.00000953674316"/>
                            <w:ind w:left="60" w:right="0" w:firstLine="6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 PAGE </w:t>
                          </w: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14</w:t>
                          </w: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6096000</wp:posOffset>
              </wp:positionH>
              <wp:positionV relativeFrom="paragraph">
                <wp:posOffset>9906000</wp:posOffset>
              </wp:positionV>
              <wp:extent cx="229235" cy="175260"/>
              <wp:effectExtent b="0" l="0" r="0" t="0"/>
              <wp:wrapNone/>
              <wp:docPr id="5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9235" cy="17526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3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9042400</wp:posOffset>
              </wp:positionH>
              <wp:positionV relativeFrom="paragraph">
                <wp:posOffset>6769100</wp:posOffset>
              </wp:positionV>
              <wp:extent cx="229235" cy="175260"/>
              <wp:effectExtent b="0" l="0" r="0" t="0"/>
              <wp:wrapNone/>
              <wp:docPr id="4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5236145" y="3697133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5.00000953674316"/>
                            <w:ind w:left="60" w:right="0" w:firstLine="6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 PAGE </w:t>
                          </w: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10</w:t>
                          </w: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9042400</wp:posOffset>
              </wp:positionH>
              <wp:positionV relativeFrom="paragraph">
                <wp:posOffset>6769100</wp:posOffset>
              </wp:positionV>
              <wp:extent cx="229235" cy="175260"/>
              <wp:effectExtent b="0" l="0" r="0" t="0"/>
              <wp:wrapNone/>
              <wp:docPr id="4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9235" cy="17526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o"/>
      <w:lvlJc w:val="left"/>
      <w:pPr>
        <w:ind w:left="1188" w:hanging="118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1908" w:hanging="190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2628" w:hanging="262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o"/>
      <w:lvlJc w:val="left"/>
      <w:pPr>
        <w:ind w:left="3348" w:hanging="334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4068" w:hanging="406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4788" w:hanging="478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o"/>
      <w:lvlJc w:val="left"/>
      <w:pPr>
        <w:ind w:left="5508" w:hanging="550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228" w:hanging="622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1045" w:hanging="348"/>
      </w:pPr>
      <w:rPr>
        <w:rFonts w:ascii="Times New Roman" w:cs="Times New Roman" w:eastAsia="Times New Roman" w:hAnsi="Times New Roman"/>
        <w:b w:val="1"/>
        <w:sz w:val="24"/>
        <w:szCs w:val="24"/>
      </w:rPr>
    </w:lvl>
    <w:lvl w:ilvl="1">
      <w:start w:val="1"/>
      <w:numFmt w:val="decimal"/>
      <w:lvlText w:val="%2."/>
      <w:lvlJc w:val="left"/>
      <w:pPr>
        <w:ind w:left="1486" w:hanging="540"/>
      </w:pPr>
      <w:rPr>
        <w:rFonts w:ascii="Times New Roman" w:cs="Times New Roman" w:eastAsia="Times New Roman" w:hAnsi="Times New Roman"/>
        <w:b w:val="1"/>
        <w:sz w:val="24"/>
        <w:szCs w:val="24"/>
      </w:rPr>
    </w:lvl>
    <w:lvl w:ilvl="2">
      <w:start w:val="0"/>
      <w:numFmt w:val="bullet"/>
      <w:lvlText w:val="•"/>
      <w:lvlJc w:val="left"/>
      <w:pPr>
        <w:ind w:left="2600" w:hanging="540"/>
      </w:pPr>
      <w:rPr/>
    </w:lvl>
    <w:lvl w:ilvl="3">
      <w:start w:val="0"/>
      <w:numFmt w:val="bullet"/>
      <w:lvlText w:val="•"/>
      <w:lvlJc w:val="left"/>
      <w:pPr>
        <w:ind w:left="3625" w:hanging="540"/>
      </w:pPr>
      <w:rPr/>
    </w:lvl>
    <w:lvl w:ilvl="4">
      <w:start w:val="0"/>
      <w:numFmt w:val="bullet"/>
      <w:lvlText w:val="•"/>
      <w:lvlJc w:val="left"/>
      <w:pPr>
        <w:ind w:left="4651" w:hanging="540"/>
      </w:pPr>
      <w:rPr/>
    </w:lvl>
    <w:lvl w:ilvl="5">
      <w:start w:val="0"/>
      <w:numFmt w:val="bullet"/>
      <w:lvlText w:val="•"/>
      <w:lvlJc w:val="left"/>
      <w:pPr>
        <w:ind w:left="5677" w:hanging="540"/>
      </w:pPr>
      <w:rPr/>
    </w:lvl>
    <w:lvl w:ilvl="6">
      <w:start w:val="0"/>
      <w:numFmt w:val="bullet"/>
      <w:lvlText w:val="•"/>
      <w:lvlJc w:val="left"/>
      <w:pPr>
        <w:ind w:left="6703" w:hanging="540"/>
      </w:pPr>
      <w:rPr/>
    </w:lvl>
    <w:lvl w:ilvl="7">
      <w:start w:val="0"/>
      <w:numFmt w:val="bullet"/>
      <w:lvlText w:val="•"/>
      <w:lvlJc w:val="left"/>
      <w:pPr>
        <w:ind w:left="7729" w:hanging="540"/>
      </w:pPr>
      <w:rPr/>
    </w:lvl>
    <w:lvl w:ilvl="8">
      <w:start w:val="0"/>
      <w:numFmt w:val="bullet"/>
      <w:lvlText w:val="•"/>
      <w:lvlJc w:val="left"/>
      <w:pPr>
        <w:ind w:left="8754" w:hanging="540"/>
      </w:pPr>
      <w:rPr/>
    </w:lvl>
  </w:abstractNum>
  <w:abstractNum w:abstractNumId="3">
    <w:lvl w:ilvl="0">
      <w:start w:val="1"/>
      <w:numFmt w:val="bullet"/>
      <w:lvlText w:val="-"/>
      <w:lvlJc w:val="left"/>
      <w:pPr>
        <w:ind w:left="2" w:hanging="2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o"/>
      <w:lvlJc w:val="left"/>
      <w:pPr>
        <w:ind w:left="1190" w:hanging="119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1910" w:hanging="191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2630" w:hanging="263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o"/>
      <w:lvlJc w:val="left"/>
      <w:pPr>
        <w:ind w:left="3350" w:hanging="335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4070" w:hanging="407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4790" w:hanging="479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o"/>
      <w:lvlJc w:val="left"/>
      <w:pPr>
        <w:ind w:left="5510" w:hanging="551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230" w:hanging="623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4">
    <w:lvl w:ilvl="0">
      <w:start w:val="1"/>
      <w:numFmt w:val="decimal"/>
      <w:lvlText w:val="%1."/>
      <w:lvlJc w:val="left"/>
      <w:pPr>
        <w:ind w:left="477" w:hanging="360"/>
      </w:pPr>
      <w:rPr/>
    </w:lvl>
    <w:lvl w:ilvl="1">
      <w:start w:val="1"/>
      <w:numFmt w:val="lowerLetter"/>
      <w:lvlText w:val="%2."/>
      <w:lvlJc w:val="left"/>
      <w:pPr>
        <w:ind w:left="1197" w:hanging="360"/>
      </w:pPr>
      <w:rPr/>
    </w:lvl>
    <w:lvl w:ilvl="2">
      <w:start w:val="1"/>
      <w:numFmt w:val="lowerRoman"/>
      <w:lvlText w:val="%3."/>
      <w:lvlJc w:val="right"/>
      <w:pPr>
        <w:ind w:left="1917" w:hanging="180"/>
      </w:pPr>
      <w:rPr/>
    </w:lvl>
    <w:lvl w:ilvl="3">
      <w:start w:val="1"/>
      <w:numFmt w:val="decimal"/>
      <w:lvlText w:val="%4."/>
      <w:lvlJc w:val="left"/>
      <w:pPr>
        <w:ind w:left="2637" w:hanging="360"/>
      </w:pPr>
      <w:rPr/>
    </w:lvl>
    <w:lvl w:ilvl="4">
      <w:start w:val="1"/>
      <w:numFmt w:val="lowerLetter"/>
      <w:lvlText w:val="%5."/>
      <w:lvlJc w:val="left"/>
      <w:pPr>
        <w:ind w:left="3357" w:hanging="360"/>
      </w:pPr>
      <w:rPr/>
    </w:lvl>
    <w:lvl w:ilvl="5">
      <w:start w:val="1"/>
      <w:numFmt w:val="lowerRoman"/>
      <w:lvlText w:val="%6."/>
      <w:lvlJc w:val="right"/>
      <w:pPr>
        <w:ind w:left="4077" w:hanging="180"/>
      </w:pPr>
      <w:rPr/>
    </w:lvl>
    <w:lvl w:ilvl="6">
      <w:start w:val="1"/>
      <w:numFmt w:val="decimal"/>
      <w:lvlText w:val="%7."/>
      <w:lvlJc w:val="left"/>
      <w:pPr>
        <w:ind w:left="4797" w:hanging="360"/>
      </w:pPr>
      <w:rPr/>
    </w:lvl>
    <w:lvl w:ilvl="7">
      <w:start w:val="1"/>
      <w:numFmt w:val="lowerLetter"/>
      <w:lvlText w:val="%8."/>
      <w:lvlJc w:val="left"/>
      <w:pPr>
        <w:ind w:left="5517" w:hanging="360"/>
      </w:pPr>
      <w:rPr/>
    </w:lvl>
    <w:lvl w:ilvl="8">
      <w:start w:val="1"/>
      <w:numFmt w:val="lowerRoman"/>
      <w:lvlText w:val="%9."/>
      <w:lvlJc w:val="right"/>
      <w:pPr>
        <w:ind w:left="6237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2"/>
      <w:numFmt w:val="decimal"/>
      <w:lvlText w:val="%1.%2."/>
      <w:lvlJc w:val="left"/>
      <w:pPr>
        <w:ind w:left="1846" w:hanging="36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3692" w:hanging="720"/>
      </w:pPr>
      <w:rPr/>
    </w:lvl>
    <w:lvl w:ilvl="3">
      <w:start w:val="1"/>
      <w:numFmt w:val="decimal"/>
      <w:lvlText w:val="%1.%2.%3.%4."/>
      <w:lvlJc w:val="left"/>
      <w:pPr>
        <w:ind w:left="5178" w:hanging="720"/>
      </w:pPr>
      <w:rPr/>
    </w:lvl>
    <w:lvl w:ilvl="4">
      <w:start w:val="1"/>
      <w:numFmt w:val="decimal"/>
      <w:lvlText w:val="%1.%2.%3.%4.%5."/>
      <w:lvlJc w:val="left"/>
      <w:pPr>
        <w:ind w:left="7024" w:hanging="1080"/>
      </w:pPr>
      <w:rPr/>
    </w:lvl>
    <w:lvl w:ilvl="5">
      <w:start w:val="1"/>
      <w:numFmt w:val="decimal"/>
      <w:lvlText w:val="%1.%2.%3.%4.%5.%6."/>
      <w:lvlJc w:val="left"/>
      <w:pPr>
        <w:ind w:left="8510" w:hanging="1080"/>
      </w:pPr>
      <w:rPr/>
    </w:lvl>
    <w:lvl w:ilvl="6">
      <w:start w:val="1"/>
      <w:numFmt w:val="decimal"/>
      <w:lvlText w:val="%1.%2.%3.%4.%5.%6.%7."/>
      <w:lvlJc w:val="left"/>
      <w:pPr>
        <w:ind w:left="10356" w:hanging="1440"/>
      </w:pPr>
      <w:rPr/>
    </w:lvl>
    <w:lvl w:ilvl="7">
      <w:start w:val="1"/>
      <w:numFmt w:val="decimal"/>
      <w:lvlText w:val="%1.%2.%3.%4.%5.%6.%7.%8."/>
      <w:lvlJc w:val="left"/>
      <w:pPr>
        <w:ind w:left="11842" w:hanging="1440"/>
      </w:pPr>
      <w:rPr/>
    </w:lvl>
    <w:lvl w:ilvl="8">
      <w:start w:val="1"/>
      <w:numFmt w:val="decimal"/>
      <w:lvlText w:val="%1.%2.%3.%4.%5.%6.%7.%8.%9."/>
      <w:lvlJc w:val="left"/>
      <w:pPr>
        <w:ind w:left="13688" w:hanging="1800"/>
      </w:pPr>
      <w:rPr/>
    </w:lvl>
  </w:abstractNum>
  <w:abstractNum w:abstractNumId="6">
    <w:lvl w:ilvl="0">
      <w:start w:val="0"/>
      <w:numFmt w:val="bullet"/>
      <w:lvlText w:val="-"/>
      <w:lvlJc w:val="left"/>
      <w:pPr>
        <w:ind w:left="117" w:hanging="140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0"/>
      <w:numFmt w:val="bullet"/>
      <w:lvlText w:val="•"/>
      <w:lvlJc w:val="left"/>
      <w:pPr>
        <w:ind w:left="1100" w:hanging="140"/>
      </w:pPr>
      <w:rPr/>
    </w:lvl>
    <w:lvl w:ilvl="2">
      <w:start w:val="0"/>
      <w:numFmt w:val="bullet"/>
      <w:lvlText w:val="•"/>
      <w:lvlJc w:val="left"/>
      <w:pPr>
        <w:ind w:left="2081" w:hanging="140"/>
      </w:pPr>
      <w:rPr/>
    </w:lvl>
    <w:lvl w:ilvl="3">
      <w:start w:val="0"/>
      <w:numFmt w:val="bullet"/>
      <w:lvlText w:val="•"/>
      <w:lvlJc w:val="left"/>
      <w:pPr>
        <w:ind w:left="3061" w:hanging="140"/>
      </w:pPr>
      <w:rPr/>
    </w:lvl>
    <w:lvl w:ilvl="4">
      <w:start w:val="0"/>
      <w:numFmt w:val="bullet"/>
      <w:lvlText w:val="•"/>
      <w:lvlJc w:val="left"/>
      <w:pPr>
        <w:ind w:left="4042" w:hanging="140"/>
      </w:pPr>
      <w:rPr/>
    </w:lvl>
    <w:lvl w:ilvl="5">
      <w:start w:val="0"/>
      <w:numFmt w:val="bullet"/>
      <w:lvlText w:val="•"/>
      <w:lvlJc w:val="left"/>
      <w:pPr>
        <w:ind w:left="5023" w:hanging="140"/>
      </w:pPr>
      <w:rPr/>
    </w:lvl>
    <w:lvl w:ilvl="6">
      <w:start w:val="0"/>
      <w:numFmt w:val="bullet"/>
      <w:lvlText w:val="•"/>
      <w:lvlJc w:val="left"/>
      <w:pPr>
        <w:ind w:left="6003" w:hanging="140"/>
      </w:pPr>
      <w:rPr/>
    </w:lvl>
    <w:lvl w:ilvl="7">
      <w:start w:val="0"/>
      <w:numFmt w:val="bullet"/>
      <w:lvlText w:val="•"/>
      <w:lvlJc w:val="left"/>
      <w:pPr>
        <w:ind w:left="6984" w:hanging="140"/>
      </w:pPr>
      <w:rPr/>
    </w:lvl>
    <w:lvl w:ilvl="8">
      <w:start w:val="0"/>
      <w:numFmt w:val="bullet"/>
      <w:lvlText w:val="•"/>
      <w:lvlJc w:val="left"/>
      <w:pPr>
        <w:ind w:left="7965" w:hanging="140"/>
      </w:pPr>
      <w:rPr/>
    </w:lvl>
  </w:abstractNum>
  <w:abstractNum w:abstractNumId="7">
    <w:lvl w:ilvl="0">
      <w:start w:val="2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360" w:hanging="360"/>
      </w:pPr>
      <w:rPr/>
    </w:lvl>
    <w:lvl w:ilvl="2">
      <w:start w:val="1"/>
      <w:numFmt w:val="decimal"/>
      <w:lvlText w:val="%1.%2.%3."/>
      <w:lvlJc w:val="left"/>
      <w:pPr>
        <w:ind w:left="720" w:hanging="720"/>
      </w:pPr>
      <w:rPr/>
    </w:lvl>
    <w:lvl w:ilvl="3">
      <w:start w:val="1"/>
      <w:numFmt w:val="decimal"/>
      <w:lvlText w:val="%1.%2.%3.%4."/>
      <w:lvlJc w:val="left"/>
      <w:pPr>
        <w:ind w:left="720" w:hanging="720"/>
      </w:pPr>
      <w:rPr/>
    </w:lvl>
    <w:lvl w:ilvl="4">
      <w:start w:val="1"/>
      <w:numFmt w:val="decimal"/>
      <w:lvlText w:val="%1.%2.%3.%4.%5."/>
      <w:lvlJc w:val="left"/>
      <w:pPr>
        <w:ind w:left="1080" w:hanging="1080"/>
      </w:pPr>
      <w:rPr/>
    </w:lvl>
    <w:lvl w:ilvl="5">
      <w:start w:val="1"/>
      <w:numFmt w:val="decimal"/>
      <w:lvlText w:val="%1.%2.%3.%4.%5.%6."/>
      <w:lvlJc w:val="left"/>
      <w:pPr>
        <w:ind w:left="1080" w:hanging="1080"/>
      </w:pPr>
      <w:rPr/>
    </w:lvl>
    <w:lvl w:ilvl="6">
      <w:start w:val="1"/>
      <w:numFmt w:val="decimal"/>
      <w:lvlText w:val="%1.%2.%3.%4.%5.%6.%7."/>
      <w:lvlJc w:val="left"/>
      <w:pPr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ind w:left="1440" w:hanging="1440"/>
      </w:pPr>
      <w:rPr/>
    </w:lvl>
    <w:lvl w:ilvl="8">
      <w:start w:val="1"/>
      <w:numFmt w:val="decimal"/>
      <w:lvlText w:val="%1.%2.%3.%4.%5.%6.%7.%8.%9."/>
      <w:lvlJc w:val="left"/>
      <w:pPr>
        <w:ind w:left="1800" w:hanging="1800"/>
      </w:pPr>
      <w:rPr/>
    </w:lvl>
  </w:abstractNum>
  <w:abstractNum w:abstractNumId="8">
    <w:lvl w:ilvl="0">
      <w:start w:val="3"/>
      <w:numFmt w:val="decimal"/>
      <w:lvlText w:val="%1"/>
      <w:lvlJc w:val="left"/>
      <w:pPr>
        <w:ind w:left="537" w:hanging="420"/>
      </w:pPr>
      <w:rPr/>
    </w:lvl>
    <w:lvl w:ilvl="1">
      <w:start w:val="1"/>
      <w:numFmt w:val="decimal"/>
      <w:lvlText w:val="%1.%2."/>
      <w:lvlJc w:val="left"/>
      <w:pPr>
        <w:ind w:left="420" w:hanging="420"/>
      </w:pPr>
      <w:rPr>
        <w:rFonts w:ascii="Times New Roman" w:cs="Times New Roman" w:eastAsia="Times New Roman" w:hAnsi="Times New Roman"/>
        <w:b w:val="1"/>
        <w:sz w:val="24"/>
        <w:szCs w:val="24"/>
      </w:rPr>
    </w:lvl>
    <w:lvl w:ilvl="2">
      <w:start w:val="1"/>
      <w:numFmt w:val="decimal"/>
      <w:lvlText w:val="%1.%2.%3."/>
      <w:lvlJc w:val="left"/>
      <w:pPr>
        <w:ind w:left="4065" w:hanging="600"/>
      </w:pPr>
      <w:rPr>
        <w:rFonts w:ascii="Times New Roman" w:cs="Times New Roman" w:eastAsia="Times New Roman" w:hAnsi="Times New Roman"/>
        <w:b w:val="1"/>
        <w:sz w:val="24"/>
        <w:szCs w:val="24"/>
      </w:rPr>
    </w:lvl>
    <w:lvl w:ilvl="3">
      <w:start w:val="0"/>
      <w:numFmt w:val="bullet"/>
      <w:lvlText w:val="•"/>
      <w:lvlJc w:val="left"/>
      <w:pPr>
        <w:ind w:left="5363" w:hanging="600"/>
      </w:pPr>
      <w:rPr/>
    </w:lvl>
    <w:lvl w:ilvl="4">
      <w:start w:val="0"/>
      <w:numFmt w:val="bullet"/>
      <w:lvlText w:val="•"/>
      <w:lvlJc w:val="left"/>
      <w:pPr>
        <w:ind w:left="6015" w:hanging="600"/>
      </w:pPr>
      <w:rPr/>
    </w:lvl>
    <w:lvl w:ilvl="5">
      <w:start w:val="0"/>
      <w:numFmt w:val="bullet"/>
      <w:lvlText w:val="•"/>
      <w:lvlJc w:val="left"/>
      <w:pPr>
        <w:ind w:left="6667" w:hanging="600"/>
      </w:pPr>
      <w:rPr/>
    </w:lvl>
    <w:lvl w:ilvl="6">
      <w:start w:val="0"/>
      <w:numFmt w:val="bullet"/>
      <w:lvlText w:val="•"/>
      <w:lvlJc w:val="left"/>
      <w:pPr>
        <w:ind w:left="7319" w:hanging="600"/>
      </w:pPr>
      <w:rPr/>
    </w:lvl>
    <w:lvl w:ilvl="7">
      <w:start w:val="0"/>
      <w:numFmt w:val="bullet"/>
      <w:lvlText w:val="•"/>
      <w:lvlJc w:val="left"/>
      <w:pPr>
        <w:ind w:left="7970" w:hanging="600"/>
      </w:pPr>
      <w:rPr/>
    </w:lvl>
    <w:lvl w:ilvl="8">
      <w:start w:val="0"/>
      <w:numFmt w:val="bullet"/>
      <w:lvlText w:val="•"/>
      <w:lvlJc w:val="left"/>
      <w:pPr>
        <w:ind w:left="8622" w:hanging="600"/>
      </w:pPr>
      <w:rPr/>
    </w:lvl>
  </w:abstractNum>
  <w:abstractNum w:abstractNumId="9">
    <w:lvl w:ilvl="0">
      <w:start w:val="1"/>
      <w:numFmt w:val="bullet"/>
      <w:lvlText w:val="-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o"/>
      <w:lvlJc w:val="left"/>
      <w:pPr>
        <w:ind w:left="1188" w:hanging="118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1908" w:hanging="190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2628" w:hanging="262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o"/>
      <w:lvlJc w:val="left"/>
      <w:pPr>
        <w:ind w:left="3348" w:hanging="334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4068" w:hanging="406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4788" w:hanging="478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o"/>
      <w:lvlJc w:val="left"/>
      <w:pPr>
        <w:ind w:left="5508" w:hanging="550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228" w:hanging="622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-"/>
      <w:lvlJc w:val="left"/>
      <w:pPr>
        <w:ind w:left="142" w:hanging="142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o"/>
      <w:lvlJc w:val="left"/>
      <w:pPr>
        <w:ind w:left="1188" w:hanging="118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1908" w:hanging="190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2628" w:hanging="262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o"/>
      <w:lvlJc w:val="left"/>
      <w:pPr>
        <w:ind w:left="3348" w:hanging="334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4068" w:hanging="406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4788" w:hanging="478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o"/>
      <w:lvlJc w:val="left"/>
      <w:pPr>
        <w:ind w:left="5508" w:hanging="550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228" w:hanging="622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11">
    <w:lvl w:ilvl="0">
      <w:start w:val="0"/>
      <w:numFmt w:val="bullet"/>
      <w:lvlText w:val="-"/>
      <w:lvlJc w:val="left"/>
      <w:pPr>
        <w:ind w:left="107" w:hanging="140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0"/>
      <w:numFmt w:val="bullet"/>
      <w:lvlText w:val="•"/>
      <w:lvlJc w:val="left"/>
      <w:pPr>
        <w:ind w:left="401" w:hanging="140"/>
      </w:pPr>
      <w:rPr/>
    </w:lvl>
    <w:lvl w:ilvl="2">
      <w:start w:val="0"/>
      <w:numFmt w:val="bullet"/>
      <w:lvlText w:val="•"/>
      <w:lvlJc w:val="left"/>
      <w:pPr>
        <w:ind w:left="702" w:hanging="140"/>
      </w:pPr>
      <w:rPr/>
    </w:lvl>
    <w:lvl w:ilvl="3">
      <w:start w:val="0"/>
      <w:numFmt w:val="bullet"/>
      <w:lvlText w:val="•"/>
      <w:lvlJc w:val="left"/>
      <w:pPr>
        <w:ind w:left="1003" w:hanging="140"/>
      </w:pPr>
      <w:rPr/>
    </w:lvl>
    <w:lvl w:ilvl="4">
      <w:start w:val="0"/>
      <w:numFmt w:val="bullet"/>
      <w:lvlText w:val="•"/>
      <w:lvlJc w:val="left"/>
      <w:pPr>
        <w:ind w:left="1304" w:hanging="140"/>
      </w:pPr>
      <w:rPr/>
    </w:lvl>
    <w:lvl w:ilvl="5">
      <w:start w:val="0"/>
      <w:numFmt w:val="bullet"/>
      <w:lvlText w:val="•"/>
      <w:lvlJc w:val="left"/>
      <w:pPr>
        <w:ind w:left="1605" w:hanging="140"/>
      </w:pPr>
      <w:rPr/>
    </w:lvl>
    <w:lvl w:ilvl="6">
      <w:start w:val="0"/>
      <w:numFmt w:val="bullet"/>
      <w:lvlText w:val="•"/>
      <w:lvlJc w:val="left"/>
      <w:pPr>
        <w:ind w:left="1906" w:hanging="140"/>
      </w:pPr>
      <w:rPr/>
    </w:lvl>
    <w:lvl w:ilvl="7">
      <w:start w:val="0"/>
      <w:numFmt w:val="bullet"/>
      <w:lvlText w:val="•"/>
      <w:lvlJc w:val="left"/>
      <w:pPr>
        <w:ind w:left="2207" w:hanging="140"/>
      </w:pPr>
      <w:rPr/>
    </w:lvl>
    <w:lvl w:ilvl="8">
      <w:start w:val="0"/>
      <w:numFmt w:val="bullet"/>
      <w:lvlText w:val="•"/>
      <w:lvlJc w:val="left"/>
      <w:pPr>
        <w:ind w:left="2508" w:hanging="140"/>
      </w:pPr>
      <w:rPr/>
    </w:lvl>
  </w:abstractNum>
  <w:abstractNum w:abstractNumId="12">
    <w:lvl w:ilvl="0">
      <w:start w:val="1"/>
      <w:numFmt w:val="bullet"/>
      <w:lvlText w:val="-"/>
      <w:lvlJc w:val="left"/>
      <w:pPr>
        <w:ind w:left="2" w:hanging="2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o"/>
      <w:lvlJc w:val="left"/>
      <w:pPr>
        <w:ind w:left="1190" w:hanging="119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1910" w:hanging="191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2630" w:hanging="263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o"/>
      <w:lvlJc w:val="left"/>
      <w:pPr>
        <w:ind w:left="3350" w:hanging="335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4070" w:hanging="407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4790" w:hanging="479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o"/>
      <w:lvlJc w:val="left"/>
      <w:pPr>
        <w:ind w:left="5510" w:hanging="551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230" w:hanging="623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13">
    <w:lvl w:ilvl="0">
      <w:start w:val="0"/>
      <w:numFmt w:val="bullet"/>
      <w:lvlText w:val="-"/>
      <w:lvlJc w:val="left"/>
      <w:pPr>
        <w:ind w:left="105" w:hanging="200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0"/>
      <w:numFmt w:val="bullet"/>
      <w:lvlText w:val="•"/>
      <w:lvlJc w:val="left"/>
      <w:pPr>
        <w:ind w:left="535" w:hanging="200"/>
      </w:pPr>
      <w:rPr/>
    </w:lvl>
    <w:lvl w:ilvl="2">
      <w:start w:val="0"/>
      <w:numFmt w:val="bullet"/>
      <w:lvlText w:val="•"/>
      <w:lvlJc w:val="left"/>
      <w:pPr>
        <w:ind w:left="970" w:hanging="200"/>
      </w:pPr>
      <w:rPr/>
    </w:lvl>
    <w:lvl w:ilvl="3">
      <w:start w:val="0"/>
      <w:numFmt w:val="bullet"/>
      <w:lvlText w:val="•"/>
      <w:lvlJc w:val="left"/>
      <w:pPr>
        <w:ind w:left="1405" w:hanging="200"/>
      </w:pPr>
      <w:rPr/>
    </w:lvl>
    <w:lvl w:ilvl="4">
      <w:start w:val="0"/>
      <w:numFmt w:val="bullet"/>
      <w:lvlText w:val="•"/>
      <w:lvlJc w:val="left"/>
      <w:pPr>
        <w:ind w:left="1841" w:hanging="200"/>
      </w:pPr>
      <w:rPr/>
    </w:lvl>
    <w:lvl w:ilvl="5">
      <w:start w:val="0"/>
      <w:numFmt w:val="bullet"/>
      <w:lvlText w:val="•"/>
      <w:lvlJc w:val="left"/>
      <w:pPr>
        <w:ind w:left="2276" w:hanging="200"/>
      </w:pPr>
      <w:rPr/>
    </w:lvl>
    <w:lvl w:ilvl="6">
      <w:start w:val="0"/>
      <w:numFmt w:val="bullet"/>
      <w:lvlText w:val="•"/>
      <w:lvlJc w:val="left"/>
      <w:pPr>
        <w:ind w:left="2711" w:hanging="200"/>
      </w:pPr>
      <w:rPr/>
    </w:lvl>
    <w:lvl w:ilvl="7">
      <w:start w:val="0"/>
      <w:numFmt w:val="bullet"/>
      <w:lvlText w:val="•"/>
      <w:lvlJc w:val="left"/>
      <w:pPr>
        <w:ind w:left="3146" w:hanging="200"/>
      </w:pPr>
      <w:rPr/>
    </w:lvl>
    <w:lvl w:ilvl="8">
      <w:start w:val="0"/>
      <w:numFmt w:val="bullet"/>
      <w:lvlText w:val="•"/>
      <w:lvlJc w:val="left"/>
      <w:pPr>
        <w:ind w:left="3582" w:hanging="20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ru-RU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117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Pr>
      <w:rFonts w:ascii="Times New Roman" w:cs="Times New Roman" w:eastAsia="Times New Roman" w:hAnsi="Times New Roman"/>
      <w:lang w:bidi="ru-RU" w:eastAsia="ru-RU" w:val="ru-RU"/>
    </w:rPr>
  </w:style>
  <w:style w:type="paragraph" w:styleId="1">
    <w:name w:val="heading 1"/>
    <w:basedOn w:val="a"/>
    <w:uiPriority w:val="9"/>
    <w:qFormat w:val="1"/>
    <w:pPr>
      <w:ind w:left="117"/>
      <w:outlineLvl w:val="0"/>
    </w:pPr>
    <w:rPr>
      <w:b w:val="1"/>
      <w:bCs w:val="1"/>
      <w:sz w:val="24"/>
      <w:szCs w:val="24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Body Text"/>
    <w:basedOn w:val="a"/>
    <w:link w:val="a4"/>
    <w:uiPriority w:val="1"/>
    <w:qFormat w:val="1"/>
    <w:rPr>
      <w:sz w:val="24"/>
      <w:szCs w:val="24"/>
    </w:rPr>
  </w:style>
  <w:style w:type="paragraph" w:styleId="a5">
    <w:name w:val="List Paragraph"/>
    <w:basedOn w:val="a"/>
    <w:uiPriority w:val="1"/>
    <w:qFormat w:val="1"/>
    <w:pPr>
      <w:ind w:left="117"/>
    </w:pPr>
  </w:style>
  <w:style w:type="paragraph" w:styleId="TableParagraph" w:customStyle="1">
    <w:name w:val="Table Paragraph"/>
    <w:basedOn w:val="a"/>
    <w:uiPriority w:val="1"/>
    <w:qFormat w:val="1"/>
  </w:style>
  <w:style w:type="character" w:styleId="a6">
    <w:name w:val="Hyperlink"/>
    <w:basedOn w:val="a0"/>
    <w:uiPriority w:val="99"/>
    <w:unhideWhenUsed w:val="1"/>
    <w:rsid w:val="00141848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141848"/>
    <w:pPr>
      <w:widowControl w:val="1"/>
      <w:autoSpaceDE w:val="1"/>
      <w:autoSpaceDN w:val="1"/>
      <w:jc w:val="both"/>
    </w:pPr>
    <w:rPr>
      <w:lang w:val="ru-RU"/>
    </w:r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character" w:styleId="a4" w:customStyle="1">
    <w:name w:val="Основной текст Знак"/>
    <w:basedOn w:val="a0"/>
    <w:link w:val="a3"/>
    <w:uiPriority w:val="1"/>
    <w:rsid w:val="007F5D0D"/>
    <w:rPr>
      <w:rFonts w:ascii="Times New Roman" w:cs="Times New Roman" w:eastAsia="Times New Roman" w:hAnsi="Times New Roman"/>
      <w:sz w:val="24"/>
      <w:szCs w:val="24"/>
      <w:lang w:bidi="ru-RU" w:eastAsia="ru-RU" w:val="ru-RU"/>
    </w:rPr>
  </w:style>
  <w:style w:type="paragraph" w:styleId="a8">
    <w:name w:val="header"/>
    <w:basedOn w:val="a"/>
    <w:link w:val="a9"/>
    <w:uiPriority w:val="99"/>
    <w:unhideWhenUsed w:val="1"/>
    <w:rsid w:val="00CA3B0D"/>
    <w:pPr>
      <w:tabs>
        <w:tab w:val="center" w:pos="4677"/>
        <w:tab w:val="right" w:pos="9355"/>
      </w:tabs>
    </w:pPr>
  </w:style>
  <w:style w:type="character" w:styleId="a9" w:customStyle="1">
    <w:name w:val="Верхний колонтитул Знак"/>
    <w:basedOn w:val="a0"/>
    <w:link w:val="a8"/>
    <w:uiPriority w:val="99"/>
    <w:rsid w:val="00CA3B0D"/>
    <w:rPr>
      <w:rFonts w:ascii="Times New Roman" w:cs="Times New Roman" w:eastAsia="Times New Roman" w:hAnsi="Times New Roman"/>
      <w:lang w:bidi="ru-RU" w:eastAsia="ru-RU" w:val="ru-RU"/>
    </w:rPr>
  </w:style>
  <w:style w:type="paragraph" w:styleId="aa">
    <w:name w:val="footer"/>
    <w:basedOn w:val="a"/>
    <w:link w:val="ab"/>
    <w:uiPriority w:val="99"/>
    <w:unhideWhenUsed w:val="1"/>
    <w:rsid w:val="00CA3B0D"/>
    <w:pPr>
      <w:tabs>
        <w:tab w:val="center" w:pos="4677"/>
        <w:tab w:val="right" w:pos="9355"/>
      </w:tabs>
    </w:pPr>
  </w:style>
  <w:style w:type="character" w:styleId="ab" w:customStyle="1">
    <w:name w:val="Нижний колонтитул Знак"/>
    <w:basedOn w:val="a0"/>
    <w:link w:val="aa"/>
    <w:uiPriority w:val="99"/>
    <w:rsid w:val="00CA3B0D"/>
    <w:rPr>
      <w:rFonts w:ascii="Times New Roman" w:cs="Times New Roman" w:eastAsia="Times New Roman" w:hAnsi="Times New Roman"/>
      <w:lang w:bidi="ru-RU" w:eastAsia="ru-RU" w:val="ru-RU"/>
    </w:rPr>
  </w:style>
  <w:style w:type="table" w:styleId="TableGrid" w:customStyle="1">
    <w:name w:val="TableGrid"/>
    <w:rsid w:val="00F54FC3"/>
    <w:pPr>
      <w:widowControl w:val="1"/>
      <w:autoSpaceDE w:val="1"/>
      <w:autoSpaceDN w:val="1"/>
    </w:pPr>
    <w:rPr>
      <w:rFonts w:eastAsia="Times New Roman"/>
      <w:lang w:eastAsia="ru-RU" w:val="ru-RU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21" w:customStyle="1">
    <w:name w:val="Основной текст 21"/>
    <w:basedOn w:val="a"/>
    <w:rsid w:val="00FE1A7E"/>
    <w:pPr>
      <w:widowControl w:val="1"/>
      <w:suppressAutoHyphens w:val="1"/>
      <w:autoSpaceDE w:val="1"/>
      <w:autoSpaceDN w:val="1"/>
      <w:spacing w:after="120" w:line="480" w:lineRule="auto"/>
    </w:pPr>
    <w:rPr>
      <w:sz w:val="24"/>
      <w:szCs w:val="24"/>
      <w:lang w:bidi="ar-SA" w:eastAsia="ar-S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47.0" w:type="dxa"/>
        <w:left w:w="115.0" w:type="dxa"/>
        <w:bottom w:w="0.0" w:type="dxa"/>
        <w:right w:w="4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rsl.ru/" TargetMode="External"/><Relationship Id="rId10" Type="http://schemas.openxmlformats.org/officeDocument/2006/relationships/hyperlink" Target="http://rsl.ru/" TargetMode="External"/><Relationship Id="rId13" Type="http://schemas.openxmlformats.org/officeDocument/2006/relationships/hyperlink" Target="http://www.shpl.ru/" TargetMode="External"/><Relationship Id="rId12" Type="http://schemas.openxmlformats.org/officeDocument/2006/relationships/hyperlink" Target="http://www.shpl.ru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4.xml"/><Relationship Id="rId14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NkGtbZAw+hlvQJxMs+lJPFlEgQ==">CgMxLjAaJQoBMBIgCh4IB0IaCg9UaW1lcyBOZXcgUm9tYW4SB0d1bmdzdWgaJQoBMRIgCh4IB0IaCg9UaW1lcyBOZXcgUm9tYW4SB0d1bmdzdWgyCGguZ2pkZ3hzMgloLjMwajB6bGwyCWguMWZvYjl0ZTIJaC4zem55c2g3MgloLjJldDkycDAyCGgudHlqY3d0MgloLjNkeTZ2a204AHIhMWlGQldGbTQ4TkpzMlpQb3ZRak8tYTY4WTE5T3pfdlZN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2022-10-19T13:34:00Z</dcterms:created>
  <dc:creator>*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2021-02-18T00:00:00Z</vt:filetime>
  </property>
</Properties>
</file>