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45F2" w14:textId="18F3E1BA" w:rsidR="00C06050" w:rsidRDefault="005E2E8B" w:rsidP="005E2E8B">
      <w:pPr>
        <w:jc w:val="center"/>
        <w:rPr>
          <w:rFonts w:ascii="Times New Roman" w:hAnsi="Times New Roman" w:cs="Times New Roman"/>
          <w:b/>
          <w:sz w:val="32"/>
        </w:rPr>
      </w:pPr>
      <w:r w:rsidRPr="005E2E8B">
        <w:rPr>
          <w:rFonts w:ascii="Times New Roman" w:hAnsi="Times New Roman" w:cs="Times New Roman"/>
          <w:b/>
          <w:sz w:val="32"/>
        </w:rPr>
        <w:t>Информация о результат</w:t>
      </w:r>
      <w:r w:rsidR="00DE0ACF">
        <w:rPr>
          <w:rFonts w:ascii="Times New Roman" w:hAnsi="Times New Roman" w:cs="Times New Roman"/>
          <w:b/>
          <w:sz w:val="32"/>
        </w:rPr>
        <w:t>ах</w:t>
      </w:r>
      <w:r w:rsidRPr="005E2E8B">
        <w:rPr>
          <w:rFonts w:ascii="Times New Roman" w:hAnsi="Times New Roman" w:cs="Times New Roman"/>
          <w:b/>
          <w:sz w:val="32"/>
        </w:rPr>
        <w:t xml:space="preserve"> перевода, восстановления и отчисления по состоянию на 0</w:t>
      </w:r>
      <w:r w:rsidR="00BF57EF">
        <w:rPr>
          <w:rFonts w:ascii="Times New Roman" w:hAnsi="Times New Roman" w:cs="Times New Roman"/>
          <w:b/>
          <w:sz w:val="32"/>
        </w:rPr>
        <w:t>1</w:t>
      </w:r>
      <w:r w:rsidRPr="005E2E8B">
        <w:rPr>
          <w:rFonts w:ascii="Times New Roman" w:hAnsi="Times New Roman" w:cs="Times New Roman"/>
          <w:b/>
          <w:sz w:val="32"/>
        </w:rPr>
        <w:t>.0</w:t>
      </w:r>
      <w:r w:rsidR="00BF57EF">
        <w:rPr>
          <w:rFonts w:ascii="Times New Roman" w:hAnsi="Times New Roman" w:cs="Times New Roman"/>
          <w:b/>
          <w:sz w:val="32"/>
        </w:rPr>
        <w:t>2</w:t>
      </w:r>
      <w:r w:rsidRPr="005E2E8B">
        <w:rPr>
          <w:rFonts w:ascii="Times New Roman" w:hAnsi="Times New Roman" w:cs="Times New Roman"/>
          <w:b/>
          <w:sz w:val="32"/>
        </w:rPr>
        <w:t>.202</w:t>
      </w:r>
      <w:r w:rsidR="00760E55">
        <w:rPr>
          <w:rFonts w:ascii="Times New Roman" w:hAnsi="Times New Roman" w:cs="Times New Roman"/>
          <w:b/>
          <w:sz w:val="32"/>
        </w:rPr>
        <w:t>6</w:t>
      </w:r>
      <w:bookmarkStart w:id="0" w:name="_GoBack"/>
      <w:bookmarkEnd w:id="0"/>
    </w:p>
    <w:p w14:paraId="776333C8" w14:textId="33C6785E" w:rsidR="00D00D8E" w:rsidRDefault="00D00D8E" w:rsidP="007F03F8">
      <w:pPr>
        <w:rPr>
          <w:rFonts w:ascii="Times New Roman" w:hAnsi="Times New Roman" w:cs="Times New Roman"/>
          <w:b/>
          <w:sz w:val="32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3408"/>
        <w:gridCol w:w="1701"/>
        <w:gridCol w:w="2745"/>
        <w:gridCol w:w="2518"/>
        <w:gridCol w:w="2121"/>
        <w:gridCol w:w="1086"/>
      </w:tblGrid>
      <w:tr w:rsidR="00D00D8E" w:rsidRPr="005E2E8B" w14:paraId="73AF7830" w14:textId="77777777" w:rsidTr="00AB5936">
        <w:trPr>
          <w:trHeight w:val="1290"/>
        </w:trPr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9DF6A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3493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CB083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специальности / направления подготовки</w:t>
            </w:r>
          </w:p>
        </w:tc>
        <w:tc>
          <w:tcPr>
            <w:tcW w:w="1734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C649C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8332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C9868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обучающихся, чел.</w:t>
            </w:r>
          </w:p>
        </w:tc>
      </w:tr>
      <w:tr w:rsidR="00D00D8E" w:rsidRPr="005E2E8B" w14:paraId="0625B556" w14:textId="77777777" w:rsidTr="00AB5936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2C24C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4B6FF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D493A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F01D2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переведено в другие образовательные организации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5C7A1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переведено из других образовательных организаций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84C86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восстановлено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C6CC7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bCs/>
                <w:sz w:val="24"/>
                <w:szCs w:val="24"/>
              </w:rPr>
              <w:t>отчислено</w:t>
            </w:r>
          </w:p>
        </w:tc>
      </w:tr>
      <w:tr w:rsidR="00D00D8E" w:rsidRPr="005E2E8B" w14:paraId="2E71B1A2" w14:textId="77777777" w:rsidTr="00AB5936">
        <w:trPr>
          <w:trHeight w:val="360"/>
        </w:trPr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A49B4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31.02.01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A8332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7F90B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9F9C8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03EE0" w14:textId="302706D1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913AF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4E13C" w14:textId="36024F18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D8E" w:rsidRPr="005E2E8B" w14:paraId="1A2AD5D9" w14:textId="77777777" w:rsidTr="00AB5936">
        <w:trPr>
          <w:trHeight w:val="345"/>
        </w:trPr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870D6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31.02.02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DAB8A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AB942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1D0A5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E4893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2E1FB" w14:textId="3B0176B5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424F7" w14:textId="191E648E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D8E" w:rsidRPr="005E2E8B" w14:paraId="5AC402F4" w14:textId="77777777" w:rsidTr="00AB5936">
        <w:trPr>
          <w:trHeight w:val="240"/>
        </w:trPr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AAF8F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33.02.01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DF6F6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81882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0DE3C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A87AD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3D68F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AF633" w14:textId="3AC0A6F8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0D8E" w:rsidRPr="005E2E8B" w14:paraId="4B1DB929" w14:textId="77777777" w:rsidTr="00AB5936">
        <w:trPr>
          <w:trHeight w:val="360"/>
        </w:trPr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B2315E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CBE1C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Сестринское дело (на базе основного общего)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625A5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EECE0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24796" w14:textId="6B9E80D0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102DC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782B1" w14:textId="02B96283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0D8E" w:rsidRPr="005E2E8B" w14:paraId="501F02B2" w14:textId="77777777" w:rsidTr="00AB5936">
        <w:trPr>
          <w:trHeight w:val="240"/>
        </w:trPr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53349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D45BF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Сестринское дело (на базе среднего общего)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97C23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C3D0E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F231F" w14:textId="643D4768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3185B" w14:textId="5FE01357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A2876" w14:textId="10FFF2AA" w:rsidR="00D00D8E" w:rsidRPr="007F03F8" w:rsidRDefault="003545D0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0D8E" w:rsidRPr="005E2E8B" w14:paraId="75BE220F" w14:textId="77777777" w:rsidTr="00AB5936">
        <w:trPr>
          <w:trHeight w:val="360"/>
        </w:trPr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7399C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9F26F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66139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C7378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67911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F5D0A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116A3" w14:textId="77777777" w:rsidR="00D00D8E" w:rsidRPr="007F03F8" w:rsidRDefault="00D00D8E" w:rsidP="00AB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0047999" w14:textId="77777777" w:rsidR="00D00D8E" w:rsidRPr="005E2E8B" w:rsidRDefault="00D00D8E" w:rsidP="005E2E8B">
      <w:pPr>
        <w:jc w:val="center"/>
        <w:rPr>
          <w:rFonts w:ascii="Times New Roman" w:hAnsi="Times New Roman" w:cs="Times New Roman"/>
          <w:b/>
          <w:sz w:val="32"/>
        </w:rPr>
      </w:pPr>
    </w:p>
    <w:sectPr w:rsidR="00D00D8E" w:rsidRPr="005E2E8B" w:rsidSect="005E2E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8A"/>
    <w:rsid w:val="00066BAE"/>
    <w:rsid w:val="003545D0"/>
    <w:rsid w:val="003C3E6E"/>
    <w:rsid w:val="0057038A"/>
    <w:rsid w:val="005E2E8B"/>
    <w:rsid w:val="006D56B7"/>
    <w:rsid w:val="00701A43"/>
    <w:rsid w:val="00760E55"/>
    <w:rsid w:val="007F03F8"/>
    <w:rsid w:val="0085046A"/>
    <w:rsid w:val="00A831CA"/>
    <w:rsid w:val="00BF57EF"/>
    <w:rsid w:val="00C06050"/>
    <w:rsid w:val="00D00D8E"/>
    <w:rsid w:val="00DE0ACF"/>
    <w:rsid w:val="00F5763F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F93B"/>
  <w15:chartTrackingRefBased/>
  <w15:docId w15:val="{4169FEFE-A936-4410-8F58-FBDE808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СекретарьУч</dc:creator>
  <cp:keywords/>
  <dc:description/>
  <cp:lastModifiedBy>Анжелика Геннадьевна</cp:lastModifiedBy>
  <cp:revision>14</cp:revision>
  <dcterms:created xsi:type="dcterms:W3CDTF">2024-09-03T06:04:00Z</dcterms:created>
  <dcterms:modified xsi:type="dcterms:W3CDTF">2026-04-07T04:41:00Z</dcterms:modified>
</cp:coreProperties>
</file>